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6AC4D" w14:textId="77777777" w:rsidR="00B85EC7" w:rsidRDefault="00B85EC7">
      <w:pPr>
        <w:pStyle w:val="Textoindependiente"/>
        <w:rPr>
          <w:rFonts w:ascii="Times New Roman"/>
          <w:sz w:val="20"/>
        </w:rPr>
      </w:pPr>
    </w:p>
    <w:p w14:paraId="0E6CD0D4" w14:textId="77777777" w:rsidR="00B85EC7" w:rsidRDefault="00B85EC7">
      <w:pPr>
        <w:pStyle w:val="Textoindependiente"/>
        <w:rPr>
          <w:rFonts w:ascii="Times New Roman"/>
          <w:sz w:val="20"/>
        </w:rPr>
      </w:pPr>
    </w:p>
    <w:p w14:paraId="7F941A19" w14:textId="77777777" w:rsidR="00B85EC7" w:rsidRDefault="00B85EC7">
      <w:pPr>
        <w:pStyle w:val="Textoindependiente"/>
        <w:spacing w:before="6"/>
        <w:rPr>
          <w:rFonts w:ascii="Times New Roman"/>
          <w:sz w:val="27"/>
        </w:rPr>
      </w:pPr>
    </w:p>
    <w:p w14:paraId="6FBA1D0D" w14:textId="77777777" w:rsidR="00B85EC7" w:rsidRDefault="00C40186">
      <w:pPr>
        <w:spacing w:before="93"/>
        <w:ind w:left="1225" w:right="1426"/>
        <w:jc w:val="center"/>
        <w:rPr>
          <w:rFonts w:ascii="Arial" w:hAnsi="Arial"/>
          <w:b/>
          <w:sz w:val="24"/>
        </w:rPr>
      </w:pPr>
      <w:r>
        <w:rPr>
          <w:rFonts w:ascii="Arial" w:hAnsi="Arial"/>
          <w:b/>
          <w:sz w:val="24"/>
        </w:rPr>
        <w:t>INSTITUCIÓN</w:t>
      </w:r>
      <w:r>
        <w:rPr>
          <w:rFonts w:ascii="Arial" w:hAnsi="Arial"/>
          <w:b/>
          <w:spacing w:val="-6"/>
          <w:sz w:val="24"/>
        </w:rPr>
        <w:t xml:space="preserve"> </w:t>
      </w:r>
      <w:r>
        <w:rPr>
          <w:rFonts w:ascii="Arial" w:hAnsi="Arial"/>
          <w:b/>
          <w:sz w:val="24"/>
        </w:rPr>
        <w:t>UNIVERSITARIA</w:t>
      </w:r>
      <w:r>
        <w:rPr>
          <w:rFonts w:ascii="Arial" w:hAnsi="Arial"/>
          <w:b/>
          <w:spacing w:val="-9"/>
          <w:sz w:val="24"/>
        </w:rPr>
        <w:t xml:space="preserve"> </w:t>
      </w:r>
      <w:r>
        <w:rPr>
          <w:rFonts w:ascii="Arial" w:hAnsi="Arial"/>
          <w:b/>
          <w:sz w:val="24"/>
        </w:rPr>
        <w:t>PASCUAL</w:t>
      </w:r>
      <w:r>
        <w:rPr>
          <w:rFonts w:ascii="Arial" w:hAnsi="Arial"/>
          <w:b/>
          <w:spacing w:val="-3"/>
          <w:sz w:val="24"/>
        </w:rPr>
        <w:t xml:space="preserve"> </w:t>
      </w:r>
      <w:r>
        <w:rPr>
          <w:rFonts w:ascii="Arial" w:hAnsi="Arial"/>
          <w:b/>
          <w:sz w:val="24"/>
        </w:rPr>
        <w:t>BRAVO</w:t>
      </w:r>
    </w:p>
    <w:p w14:paraId="51F9722F" w14:textId="77777777" w:rsidR="00B85EC7" w:rsidRDefault="00B85EC7">
      <w:pPr>
        <w:pStyle w:val="Textoindependiente"/>
        <w:rPr>
          <w:rFonts w:ascii="Arial"/>
          <w:b/>
          <w:sz w:val="26"/>
        </w:rPr>
      </w:pPr>
    </w:p>
    <w:p w14:paraId="699E55A8" w14:textId="77777777" w:rsidR="00B85EC7" w:rsidRDefault="00B85EC7">
      <w:pPr>
        <w:pStyle w:val="Textoindependiente"/>
        <w:rPr>
          <w:rFonts w:ascii="Arial"/>
          <w:b/>
          <w:sz w:val="26"/>
        </w:rPr>
      </w:pPr>
    </w:p>
    <w:p w14:paraId="7A48ED09" w14:textId="77777777" w:rsidR="00B85EC7" w:rsidRDefault="00B85EC7">
      <w:pPr>
        <w:pStyle w:val="Textoindependiente"/>
        <w:rPr>
          <w:rFonts w:ascii="Arial"/>
          <w:b/>
          <w:sz w:val="26"/>
        </w:rPr>
      </w:pPr>
    </w:p>
    <w:p w14:paraId="5ABA7EC2" w14:textId="77777777" w:rsidR="00B85EC7" w:rsidRDefault="00B85EC7">
      <w:pPr>
        <w:pStyle w:val="Textoindependiente"/>
        <w:rPr>
          <w:rFonts w:ascii="Arial"/>
          <w:b/>
          <w:sz w:val="26"/>
        </w:rPr>
      </w:pPr>
    </w:p>
    <w:p w14:paraId="3F9DC87F" w14:textId="77777777" w:rsidR="00B85EC7" w:rsidRDefault="00B85EC7">
      <w:pPr>
        <w:pStyle w:val="Textoindependiente"/>
        <w:rPr>
          <w:rFonts w:ascii="Arial"/>
          <w:b/>
          <w:sz w:val="26"/>
        </w:rPr>
      </w:pPr>
    </w:p>
    <w:p w14:paraId="232178D2" w14:textId="77777777" w:rsidR="00B85EC7" w:rsidRDefault="00B85EC7">
      <w:pPr>
        <w:pStyle w:val="Textoindependiente"/>
        <w:spacing w:before="4"/>
        <w:rPr>
          <w:rFonts w:ascii="Arial"/>
          <w:b/>
          <w:sz w:val="27"/>
        </w:rPr>
      </w:pPr>
    </w:p>
    <w:p w14:paraId="5624CB1B" w14:textId="7082217A" w:rsidR="00B85EC7" w:rsidRDefault="00C40186">
      <w:pPr>
        <w:spacing w:line="259" w:lineRule="auto"/>
        <w:ind w:left="1225" w:right="1426"/>
        <w:jc w:val="center"/>
        <w:rPr>
          <w:rFonts w:ascii="Arial" w:hAnsi="Arial"/>
          <w:b/>
          <w:sz w:val="24"/>
        </w:rPr>
      </w:pPr>
      <w:r>
        <w:rPr>
          <w:rFonts w:ascii="Arial" w:hAnsi="Arial"/>
          <w:b/>
          <w:sz w:val="24"/>
        </w:rPr>
        <w:t>INFORME DE SEGUIMIENTO A LA CAJA MENOR DE LA INSTITUCIÓN</w:t>
      </w:r>
      <w:r>
        <w:rPr>
          <w:rFonts w:ascii="Arial" w:hAnsi="Arial"/>
          <w:b/>
          <w:spacing w:val="-65"/>
          <w:sz w:val="24"/>
        </w:rPr>
        <w:t xml:space="preserve"> </w:t>
      </w:r>
      <w:r>
        <w:rPr>
          <w:rFonts w:ascii="Arial" w:hAnsi="Arial"/>
          <w:b/>
          <w:sz w:val="24"/>
        </w:rPr>
        <w:t>UNIVERSITARIA</w:t>
      </w:r>
      <w:r>
        <w:rPr>
          <w:rFonts w:ascii="Arial" w:hAnsi="Arial"/>
          <w:b/>
          <w:spacing w:val="-7"/>
          <w:sz w:val="24"/>
        </w:rPr>
        <w:t xml:space="preserve"> </w:t>
      </w:r>
      <w:r>
        <w:rPr>
          <w:rFonts w:ascii="Arial" w:hAnsi="Arial"/>
          <w:b/>
          <w:sz w:val="24"/>
        </w:rPr>
        <w:t>PASCUAL</w:t>
      </w:r>
      <w:r>
        <w:rPr>
          <w:rFonts w:ascii="Arial" w:hAnsi="Arial"/>
          <w:b/>
          <w:spacing w:val="-1"/>
          <w:sz w:val="24"/>
        </w:rPr>
        <w:t xml:space="preserve"> </w:t>
      </w:r>
      <w:r>
        <w:rPr>
          <w:rFonts w:ascii="Arial" w:hAnsi="Arial"/>
          <w:b/>
          <w:sz w:val="24"/>
        </w:rPr>
        <w:t xml:space="preserve">BRAVO </w:t>
      </w:r>
      <w:r w:rsidR="00E93E82">
        <w:rPr>
          <w:rFonts w:ascii="Arial" w:hAnsi="Arial"/>
          <w:b/>
          <w:sz w:val="24"/>
        </w:rPr>
        <w:t>PRIMER</w:t>
      </w:r>
      <w:r>
        <w:rPr>
          <w:rFonts w:ascii="Arial" w:hAnsi="Arial"/>
          <w:b/>
          <w:sz w:val="24"/>
        </w:rPr>
        <w:t xml:space="preserve"> </w:t>
      </w:r>
      <w:r w:rsidR="00B27991">
        <w:rPr>
          <w:rFonts w:ascii="Arial" w:hAnsi="Arial"/>
          <w:b/>
          <w:sz w:val="24"/>
        </w:rPr>
        <w:t>SEGUIMIENTO</w:t>
      </w:r>
      <w:r>
        <w:rPr>
          <w:rFonts w:ascii="Arial" w:hAnsi="Arial"/>
          <w:b/>
          <w:spacing w:val="-1"/>
          <w:sz w:val="24"/>
        </w:rPr>
        <w:t xml:space="preserve"> </w:t>
      </w:r>
      <w:r>
        <w:rPr>
          <w:rFonts w:ascii="Arial" w:hAnsi="Arial"/>
          <w:b/>
          <w:sz w:val="24"/>
        </w:rPr>
        <w:t>202</w:t>
      </w:r>
      <w:r w:rsidR="00E93E82">
        <w:rPr>
          <w:rFonts w:ascii="Arial" w:hAnsi="Arial"/>
          <w:b/>
          <w:sz w:val="24"/>
        </w:rPr>
        <w:t>5</w:t>
      </w:r>
    </w:p>
    <w:p w14:paraId="5C90BB33" w14:textId="77777777" w:rsidR="00B85EC7" w:rsidRDefault="00B85EC7">
      <w:pPr>
        <w:pStyle w:val="Textoindependiente"/>
        <w:rPr>
          <w:rFonts w:ascii="Arial"/>
          <w:b/>
          <w:sz w:val="26"/>
        </w:rPr>
      </w:pPr>
    </w:p>
    <w:p w14:paraId="376A7F0D" w14:textId="77777777" w:rsidR="00B85EC7" w:rsidRDefault="00B85EC7">
      <w:pPr>
        <w:pStyle w:val="Textoindependiente"/>
        <w:rPr>
          <w:rFonts w:ascii="Arial"/>
          <w:b/>
          <w:sz w:val="26"/>
        </w:rPr>
      </w:pPr>
    </w:p>
    <w:p w14:paraId="0B98E24E" w14:textId="77777777" w:rsidR="00B85EC7" w:rsidRDefault="00B85EC7">
      <w:pPr>
        <w:pStyle w:val="Textoindependiente"/>
        <w:rPr>
          <w:rFonts w:ascii="Arial"/>
          <w:b/>
          <w:sz w:val="26"/>
        </w:rPr>
      </w:pPr>
    </w:p>
    <w:p w14:paraId="032E6FE1" w14:textId="77777777" w:rsidR="00B85EC7" w:rsidRDefault="00B85EC7">
      <w:pPr>
        <w:pStyle w:val="Textoindependiente"/>
        <w:rPr>
          <w:rFonts w:ascii="Arial"/>
          <w:b/>
          <w:sz w:val="26"/>
        </w:rPr>
      </w:pPr>
    </w:p>
    <w:p w14:paraId="2786BE4A" w14:textId="77777777" w:rsidR="00B85EC7" w:rsidRDefault="00B85EC7">
      <w:pPr>
        <w:pStyle w:val="Textoindependiente"/>
        <w:rPr>
          <w:rFonts w:ascii="Arial"/>
          <w:b/>
          <w:sz w:val="26"/>
        </w:rPr>
      </w:pPr>
    </w:p>
    <w:p w14:paraId="773EF586" w14:textId="77777777" w:rsidR="00B85EC7" w:rsidRDefault="00B85EC7">
      <w:pPr>
        <w:pStyle w:val="Textoindependiente"/>
        <w:rPr>
          <w:rFonts w:ascii="Arial"/>
          <w:b/>
          <w:sz w:val="26"/>
        </w:rPr>
      </w:pPr>
    </w:p>
    <w:p w14:paraId="455E01F3" w14:textId="77777777" w:rsidR="00B85EC7" w:rsidRDefault="00B85EC7">
      <w:pPr>
        <w:pStyle w:val="Textoindependiente"/>
        <w:spacing w:before="3"/>
        <w:rPr>
          <w:rFonts w:ascii="Arial"/>
          <w:b/>
          <w:sz w:val="25"/>
        </w:rPr>
      </w:pPr>
    </w:p>
    <w:p w14:paraId="427DB340" w14:textId="77777777" w:rsidR="00B85EC7" w:rsidRDefault="00C40186">
      <w:pPr>
        <w:ind w:left="1225" w:right="1423"/>
        <w:jc w:val="center"/>
        <w:rPr>
          <w:rFonts w:ascii="Arial" w:hAnsi="Arial"/>
          <w:b/>
          <w:sz w:val="24"/>
        </w:rPr>
      </w:pPr>
      <w:r>
        <w:rPr>
          <w:rFonts w:ascii="Arial" w:hAnsi="Arial"/>
          <w:b/>
          <w:sz w:val="24"/>
        </w:rPr>
        <w:t>WILLIAM</w:t>
      </w:r>
      <w:r>
        <w:rPr>
          <w:rFonts w:ascii="Arial" w:hAnsi="Arial"/>
          <w:b/>
          <w:spacing w:val="-5"/>
          <w:sz w:val="24"/>
        </w:rPr>
        <w:t xml:space="preserve"> </w:t>
      </w:r>
      <w:r>
        <w:rPr>
          <w:rFonts w:ascii="Arial" w:hAnsi="Arial"/>
          <w:b/>
          <w:sz w:val="24"/>
        </w:rPr>
        <w:t>ECHAVARRÍA</w:t>
      </w:r>
      <w:r>
        <w:rPr>
          <w:rFonts w:ascii="Arial" w:hAnsi="Arial"/>
          <w:b/>
          <w:spacing w:val="-8"/>
          <w:sz w:val="24"/>
        </w:rPr>
        <w:t xml:space="preserve"> </w:t>
      </w:r>
      <w:r>
        <w:rPr>
          <w:rFonts w:ascii="Arial" w:hAnsi="Arial"/>
          <w:b/>
          <w:sz w:val="24"/>
        </w:rPr>
        <w:t>LOTERO</w:t>
      </w:r>
    </w:p>
    <w:p w14:paraId="6B526E45" w14:textId="19EE6B78" w:rsidR="00B85EC7" w:rsidRDefault="00C40186">
      <w:pPr>
        <w:spacing w:before="22"/>
        <w:ind w:left="1225" w:right="1425"/>
        <w:jc w:val="center"/>
        <w:rPr>
          <w:rFonts w:ascii="Arial" w:hAnsi="Arial"/>
          <w:b/>
          <w:sz w:val="24"/>
        </w:rPr>
      </w:pPr>
      <w:r>
        <w:rPr>
          <w:rFonts w:ascii="Arial" w:hAnsi="Arial"/>
          <w:b/>
          <w:sz w:val="24"/>
        </w:rPr>
        <w:t>JEFE</w:t>
      </w:r>
      <w:r>
        <w:rPr>
          <w:rFonts w:ascii="Arial" w:hAnsi="Arial"/>
          <w:b/>
          <w:spacing w:val="-2"/>
          <w:sz w:val="24"/>
        </w:rPr>
        <w:t xml:space="preserve"> </w:t>
      </w:r>
      <w:r w:rsidR="00E93E82">
        <w:rPr>
          <w:rFonts w:ascii="Arial" w:hAnsi="Arial"/>
          <w:b/>
          <w:sz w:val="24"/>
        </w:rPr>
        <w:t xml:space="preserve">DE LA DIRECCION </w:t>
      </w:r>
      <w:r>
        <w:rPr>
          <w:rFonts w:ascii="Arial" w:hAnsi="Arial"/>
          <w:b/>
          <w:sz w:val="24"/>
        </w:rPr>
        <w:t>DE</w:t>
      </w:r>
      <w:r>
        <w:rPr>
          <w:rFonts w:ascii="Arial" w:hAnsi="Arial"/>
          <w:b/>
          <w:spacing w:val="-1"/>
          <w:sz w:val="24"/>
        </w:rPr>
        <w:t xml:space="preserve"> </w:t>
      </w:r>
      <w:r>
        <w:rPr>
          <w:rFonts w:ascii="Arial" w:hAnsi="Arial"/>
          <w:b/>
          <w:sz w:val="24"/>
        </w:rPr>
        <w:t>EVALUACIÓN</w:t>
      </w:r>
      <w:r>
        <w:rPr>
          <w:rFonts w:ascii="Arial" w:hAnsi="Arial"/>
          <w:b/>
          <w:spacing w:val="-3"/>
          <w:sz w:val="24"/>
        </w:rPr>
        <w:t xml:space="preserve"> </w:t>
      </w:r>
      <w:r>
        <w:rPr>
          <w:rFonts w:ascii="Arial" w:hAnsi="Arial"/>
          <w:b/>
          <w:sz w:val="24"/>
        </w:rPr>
        <w:t>Y</w:t>
      </w:r>
      <w:r>
        <w:rPr>
          <w:rFonts w:ascii="Arial" w:hAnsi="Arial"/>
          <w:b/>
          <w:spacing w:val="-4"/>
          <w:sz w:val="24"/>
        </w:rPr>
        <w:t xml:space="preserve"> </w:t>
      </w:r>
      <w:r>
        <w:rPr>
          <w:rFonts w:ascii="Arial" w:hAnsi="Arial"/>
          <w:b/>
          <w:sz w:val="24"/>
        </w:rPr>
        <w:t>CONTROL</w:t>
      </w:r>
    </w:p>
    <w:p w14:paraId="545D4CF8" w14:textId="77777777" w:rsidR="00B85EC7" w:rsidRDefault="00B85EC7">
      <w:pPr>
        <w:pStyle w:val="Textoindependiente"/>
        <w:rPr>
          <w:rFonts w:ascii="Arial"/>
          <w:b/>
          <w:sz w:val="26"/>
        </w:rPr>
      </w:pPr>
    </w:p>
    <w:p w14:paraId="1A5EA255" w14:textId="77777777" w:rsidR="00B85EC7" w:rsidRDefault="00B85EC7">
      <w:pPr>
        <w:pStyle w:val="Textoindependiente"/>
        <w:rPr>
          <w:rFonts w:ascii="Arial"/>
          <w:b/>
          <w:sz w:val="26"/>
        </w:rPr>
      </w:pPr>
    </w:p>
    <w:p w14:paraId="3B86615C" w14:textId="77777777" w:rsidR="00B85EC7" w:rsidRDefault="00B85EC7">
      <w:pPr>
        <w:pStyle w:val="Textoindependiente"/>
        <w:rPr>
          <w:rFonts w:ascii="Arial"/>
          <w:b/>
          <w:sz w:val="26"/>
        </w:rPr>
      </w:pPr>
    </w:p>
    <w:p w14:paraId="2D51CF07" w14:textId="77777777" w:rsidR="00B85EC7" w:rsidRDefault="00B85EC7">
      <w:pPr>
        <w:pStyle w:val="Textoindependiente"/>
        <w:rPr>
          <w:rFonts w:ascii="Arial"/>
          <w:b/>
          <w:sz w:val="26"/>
        </w:rPr>
      </w:pPr>
    </w:p>
    <w:p w14:paraId="368019C2" w14:textId="77777777" w:rsidR="00B85EC7" w:rsidRDefault="00B85EC7">
      <w:pPr>
        <w:pStyle w:val="Textoindependiente"/>
        <w:rPr>
          <w:rFonts w:ascii="Arial"/>
          <w:b/>
          <w:sz w:val="26"/>
        </w:rPr>
      </w:pPr>
    </w:p>
    <w:p w14:paraId="6B68F5A0" w14:textId="77777777" w:rsidR="00B85EC7" w:rsidRDefault="00B85EC7">
      <w:pPr>
        <w:pStyle w:val="Textoindependiente"/>
        <w:rPr>
          <w:rFonts w:ascii="Arial"/>
          <w:b/>
          <w:sz w:val="26"/>
        </w:rPr>
      </w:pPr>
    </w:p>
    <w:p w14:paraId="34A3E646" w14:textId="77777777" w:rsidR="00B85EC7" w:rsidRDefault="00B85EC7">
      <w:pPr>
        <w:pStyle w:val="Textoindependiente"/>
        <w:spacing w:before="3"/>
        <w:rPr>
          <w:rFonts w:ascii="Arial"/>
          <w:b/>
          <w:sz w:val="27"/>
        </w:rPr>
      </w:pPr>
    </w:p>
    <w:p w14:paraId="0EC5DBAE" w14:textId="1D056D7D" w:rsidR="00B85EC7" w:rsidRDefault="00C40186">
      <w:pPr>
        <w:spacing w:line="259" w:lineRule="auto"/>
        <w:ind w:left="4585" w:right="4785"/>
        <w:jc w:val="center"/>
        <w:rPr>
          <w:rFonts w:ascii="Arial"/>
          <w:b/>
          <w:sz w:val="24"/>
        </w:rPr>
      </w:pPr>
      <w:r>
        <w:rPr>
          <w:rFonts w:ascii="Arial"/>
          <w:b/>
          <w:sz w:val="24"/>
        </w:rPr>
        <w:t>MEDELLIN</w:t>
      </w:r>
      <w:r>
        <w:rPr>
          <w:rFonts w:ascii="Arial"/>
          <w:b/>
          <w:spacing w:val="-64"/>
          <w:sz w:val="24"/>
        </w:rPr>
        <w:t xml:space="preserve"> </w:t>
      </w:r>
      <w:r>
        <w:rPr>
          <w:rFonts w:ascii="Arial"/>
          <w:b/>
          <w:sz w:val="24"/>
        </w:rPr>
        <w:t>202</w:t>
      </w:r>
      <w:r w:rsidR="00E93E82">
        <w:rPr>
          <w:rFonts w:ascii="Arial"/>
          <w:b/>
          <w:sz w:val="24"/>
        </w:rPr>
        <w:t>5</w:t>
      </w:r>
    </w:p>
    <w:p w14:paraId="57896A4A" w14:textId="77777777" w:rsidR="00B85EC7" w:rsidRDefault="00B85EC7">
      <w:pPr>
        <w:spacing w:line="259" w:lineRule="auto"/>
        <w:jc w:val="center"/>
        <w:rPr>
          <w:rFonts w:ascii="Arial"/>
          <w:sz w:val="24"/>
        </w:rPr>
        <w:sectPr w:rsidR="00B85EC7">
          <w:headerReference w:type="default" r:id="rId8"/>
          <w:footerReference w:type="default" r:id="rId9"/>
          <w:type w:val="continuous"/>
          <w:pgSz w:w="12240" w:h="15840"/>
          <w:pgMar w:top="3500" w:right="720" w:bottom="2080" w:left="920" w:header="853" w:footer="1899" w:gutter="0"/>
          <w:pgNumType w:start="1"/>
          <w:cols w:space="720"/>
        </w:sectPr>
      </w:pPr>
    </w:p>
    <w:p w14:paraId="4DBF8F0B" w14:textId="77777777" w:rsidR="00B85EC7" w:rsidRDefault="00B85EC7">
      <w:pPr>
        <w:pStyle w:val="Textoindependiente"/>
        <w:spacing w:before="9"/>
        <w:rPr>
          <w:rFonts w:ascii="Arial"/>
          <w:b/>
          <w:sz w:val="15"/>
        </w:rPr>
      </w:pPr>
    </w:p>
    <w:p w14:paraId="48DF83FE" w14:textId="77777777" w:rsidR="00B85EC7" w:rsidRDefault="00C40186">
      <w:pPr>
        <w:spacing w:before="92"/>
        <w:ind w:left="1225" w:right="1426"/>
        <w:jc w:val="center"/>
        <w:rPr>
          <w:rFonts w:ascii="Arial"/>
          <w:b/>
          <w:sz w:val="24"/>
        </w:rPr>
      </w:pPr>
      <w:r>
        <w:rPr>
          <w:rFonts w:ascii="Arial"/>
          <w:b/>
          <w:sz w:val="24"/>
        </w:rPr>
        <w:t>TABLA</w:t>
      </w:r>
      <w:r>
        <w:rPr>
          <w:rFonts w:ascii="Arial"/>
          <w:b/>
          <w:spacing w:val="-7"/>
          <w:sz w:val="24"/>
        </w:rPr>
        <w:t xml:space="preserve"> </w:t>
      </w:r>
      <w:r>
        <w:rPr>
          <w:rFonts w:ascii="Arial"/>
          <w:b/>
          <w:sz w:val="24"/>
        </w:rPr>
        <w:t>DE</w:t>
      </w:r>
      <w:r>
        <w:rPr>
          <w:rFonts w:ascii="Arial"/>
          <w:b/>
          <w:spacing w:val="-1"/>
          <w:sz w:val="24"/>
        </w:rPr>
        <w:t xml:space="preserve"> </w:t>
      </w:r>
      <w:r>
        <w:rPr>
          <w:rFonts w:ascii="Arial"/>
          <w:b/>
          <w:sz w:val="24"/>
        </w:rPr>
        <w:t>CONTENIDO</w:t>
      </w:r>
    </w:p>
    <w:sdt>
      <w:sdtPr>
        <w:id w:val="-1670862325"/>
        <w:docPartObj>
          <w:docPartGallery w:val="Table of Contents"/>
          <w:docPartUnique/>
        </w:docPartObj>
      </w:sdtPr>
      <w:sdtEndPr/>
      <w:sdtContent>
        <w:p w14:paraId="41D78FCC" w14:textId="77777777" w:rsidR="00B85EC7" w:rsidRDefault="00C40186">
          <w:pPr>
            <w:pStyle w:val="TDC1"/>
            <w:numPr>
              <w:ilvl w:val="0"/>
              <w:numId w:val="5"/>
            </w:numPr>
            <w:tabs>
              <w:tab w:val="left" w:pos="1502"/>
              <w:tab w:val="right" w:leader="dot" w:pos="9050"/>
            </w:tabs>
            <w:spacing w:before="641"/>
            <w:ind w:hanging="361"/>
          </w:pPr>
          <w:r>
            <w:t>INTRODUCCION</w:t>
          </w:r>
          <w:r>
            <w:tab/>
            <w:t>3</w:t>
          </w:r>
        </w:p>
        <w:p w14:paraId="05B46DDD" w14:textId="77777777" w:rsidR="00B85EC7" w:rsidRDefault="001920D8">
          <w:pPr>
            <w:pStyle w:val="TDC1"/>
            <w:numPr>
              <w:ilvl w:val="0"/>
              <w:numId w:val="5"/>
            </w:numPr>
            <w:tabs>
              <w:tab w:val="left" w:pos="1502"/>
              <w:tab w:val="right" w:leader="dot" w:pos="9050"/>
            </w:tabs>
            <w:spacing w:before="315"/>
            <w:ind w:hanging="361"/>
          </w:pPr>
          <w:hyperlink w:anchor="_TOC_250005" w:history="1">
            <w:r w:rsidR="00C40186">
              <w:t>OBJETIVO</w:t>
            </w:r>
            <w:r w:rsidR="00C40186">
              <w:tab/>
              <w:t>4</w:t>
            </w:r>
          </w:hyperlink>
        </w:p>
        <w:p w14:paraId="75E76836" w14:textId="77777777" w:rsidR="00B85EC7" w:rsidRDefault="001920D8">
          <w:pPr>
            <w:pStyle w:val="TDC1"/>
            <w:numPr>
              <w:ilvl w:val="0"/>
              <w:numId w:val="5"/>
            </w:numPr>
            <w:tabs>
              <w:tab w:val="left" w:pos="1502"/>
              <w:tab w:val="right" w:leader="dot" w:pos="9048"/>
            </w:tabs>
            <w:spacing w:before="316"/>
            <w:ind w:hanging="361"/>
          </w:pPr>
          <w:hyperlink w:anchor="_TOC_250004" w:history="1">
            <w:r w:rsidR="00C40186">
              <w:t>ALCANCE</w:t>
            </w:r>
            <w:r w:rsidR="00C40186">
              <w:tab/>
              <w:t>4</w:t>
            </w:r>
          </w:hyperlink>
        </w:p>
        <w:p w14:paraId="4995D0E9" w14:textId="55786BE1" w:rsidR="00B85EC7" w:rsidRDefault="001920D8">
          <w:pPr>
            <w:pStyle w:val="TDC1"/>
            <w:numPr>
              <w:ilvl w:val="0"/>
              <w:numId w:val="5"/>
            </w:numPr>
            <w:tabs>
              <w:tab w:val="left" w:pos="1502"/>
              <w:tab w:val="right" w:leader="dot" w:pos="8969"/>
            </w:tabs>
            <w:ind w:hanging="361"/>
          </w:pPr>
          <w:hyperlink w:anchor="_TOC_250003" w:history="1">
            <w:r w:rsidR="00C40186">
              <w:t>METODOLOGIA</w:t>
            </w:r>
            <w:r w:rsidR="007B67AC">
              <w:t>…………………………………………………</w:t>
            </w:r>
            <w:r w:rsidR="008D26DB">
              <w:t>……</w:t>
            </w:r>
            <w:r w:rsidR="007D0DA3">
              <w:t>……</w:t>
            </w:r>
            <w:r w:rsidR="00C40186">
              <w:t>4</w:t>
            </w:r>
          </w:hyperlink>
        </w:p>
        <w:p w14:paraId="137C46B3" w14:textId="29889F6A" w:rsidR="00B85EC7" w:rsidRDefault="001920D8">
          <w:pPr>
            <w:pStyle w:val="TDC1"/>
            <w:numPr>
              <w:ilvl w:val="0"/>
              <w:numId w:val="5"/>
            </w:numPr>
            <w:tabs>
              <w:tab w:val="left" w:pos="1502"/>
              <w:tab w:val="right" w:leader="dot" w:pos="8875"/>
            </w:tabs>
            <w:ind w:hanging="361"/>
          </w:pPr>
          <w:hyperlink w:anchor="_TOC_250002" w:history="1">
            <w:r w:rsidR="00C40186">
              <w:t>MARCO NORMATIVO</w:t>
            </w:r>
            <w:r w:rsidR="007B67AC">
              <w:t>……………………………………………………...</w:t>
            </w:r>
            <w:r w:rsidR="00C40186">
              <w:t>5</w:t>
            </w:r>
          </w:hyperlink>
        </w:p>
        <w:p w14:paraId="21B10284" w14:textId="77777777" w:rsidR="00B85EC7" w:rsidRDefault="001920D8">
          <w:pPr>
            <w:pStyle w:val="TDC1"/>
            <w:numPr>
              <w:ilvl w:val="0"/>
              <w:numId w:val="5"/>
            </w:numPr>
            <w:tabs>
              <w:tab w:val="left" w:pos="1502"/>
              <w:tab w:val="right" w:leader="dot" w:pos="9036"/>
            </w:tabs>
            <w:spacing w:before="314"/>
            <w:ind w:hanging="361"/>
          </w:pPr>
          <w:hyperlink w:anchor="_TOC_250001" w:history="1">
            <w:r w:rsidR="00C40186">
              <w:t>DESARROLLO</w:t>
            </w:r>
            <w:r w:rsidR="00C40186">
              <w:tab/>
              <w:t>7</w:t>
            </w:r>
          </w:hyperlink>
        </w:p>
        <w:p w14:paraId="1D42A3D0" w14:textId="179B08FE" w:rsidR="007B67AC" w:rsidRDefault="00C40186" w:rsidP="007B67AC">
          <w:pPr>
            <w:pStyle w:val="TDC1"/>
            <w:numPr>
              <w:ilvl w:val="0"/>
              <w:numId w:val="5"/>
            </w:numPr>
            <w:tabs>
              <w:tab w:val="left" w:pos="1502"/>
              <w:tab w:val="right" w:leader="dot" w:pos="9036"/>
            </w:tabs>
            <w:spacing w:before="314"/>
            <w:ind w:hanging="361"/>
          </w:pPr>
          <w:r>
            <w:t>RECOMENDACIONES DE</w:t>
          </w:r>
          <w:r w:rsidRPr="007B67AC">
            <w:t xml:space="preserve"> </w:t>
          </w:r>
          <w:r>
            <w:t>MEJORA</w:t>
          </w:r>
          <w:r>
            <w:tab/>
            <w:t>14</w:t>
          </w:r>
        </w:p>
        <w:p w14:paraId="28BE42F1" w14:textId="16CA4010" w:rsidR="007B67AC" w:rsidRPr="007B67AC" w:rsidRDefault="007B67AC" w:rsidP="007B67AC">
          <w:pPr>
            <w:pStyle w:val="TDC1"/>
            <w:numPr>
              <w:ilvl w:val="0"/>
              <w:numId w:val="5"/>
            </w:numPr>
            <w:tabs>
              <w:tab w:val="left" w:pos="1502"/>
              <w:tab w:val="right" w:leader="dot" w:pos="9036"/>
            </w:tabs>
            <w:spacing w:before="314"/>
            <w:ind w:hanging="361"/>
          </w:pPr>
          <w:r w:rsidRPr="007B67AC">
            <w:t>OBSERVACIONES (HALLAZGOS)</w:t>
          </w:r>
          <w:r>
            <w:t>….</w:t>
          </w:r>
          <w:r>
            <w:tab/>
            <w:t>14</w:t>
          </w:r>
        </w:p>
        <w:p w14:paraId="6CF61CB6" w14:textId="3E74948A" w:rsidR="00B85EC7" w:rsidRDefault="001920D8">
          <w:pPr>
            <w:pStyle w:val="TDC1"/>
            <w:numPr>
              <w:ilvl w:val="0"/>
              <w:numId w:val="5"/>
            </w:numPr>
            <w:tabs>
              <w:tab w:val="left" w:pos="1502"/>
              <w:tab w:val="right" w:leader="dot" w:pos="8983"/>
            </w:tabs>
            <w:ind w:hanging="361"/>
          </w:pPr>
          <w:hyperlink w:anchor="_TOC_250000" w:history="1">
            <w:r w:rsidR="00C40186">
              <w:t>CONCLUSIONES</w:t>
            </w:r>
            <w:r w:rsidR="007B67AC">
              <w:t>……………………………………………………</w:t>
            </w:r>
            <w:r w:rsidR="008D26DB">
              <w:t>……</w:t>
            </w:r>
            <w:r w:rsidR="00C40186">
              <w:t>14</w:t>
            </w:r>
          </w:hyperlink>
        </w:p>
      </w:sdtContent>
    </w:sdt>
    <w:p w14:paraId="38B8600A" w14:textId="77777777" w:rsidR="00B85EC7" w:rsidRDefault="00B85EC7">
      <w:pPr>
        <w:sectPr w:rsidR="00B85EC7">
          <w:pgSz w:w="12240" w:h="15840"/>
          <w:pgMar w:top="3500" w:right="720" w:bottom="2140" w:left="920" w:header="853" w:footer="1899" w:gutter="0"/>
          <w:cols w:space="720"/>
        </w:sectPr>
      </w:pPr>
    </w:p>
    <w:p w14:paraId="14492518" w14:textId="77777777" w:rsidR="00B85EC7" w:rsidRDefault="00B85EC7">
      <w:pPr>
        <w:pStyle w:val="Textoindependiente"/>
        <w:spacing w:before="9"/>
        <w:rPr>
          <w:rFonts w:ascii="Arial"/>
          <w:b/>
          <w:sz w:val="23"/>
        </w:rPr>
      </w:pPr>
    </w:p>
    <w:p w14:paraId="5520CBCE" w14:textId="77777777" w:rsidR="00B85EC7" w:rsidRDefault="00C40186">
      <w:pPr>
        <w:pStyle w:val="Prrafodelista"/>
        <w:numPr>
          <w:ilvl w:val="0"/>
          <w:numId w:val="4"/>
        </w:numPr>
        <w:tabs>
          <w:tab w:val="left" w:pos="1502"/>
        </w:tabs>
        <w:ind w:hanging="361"/>
        <w:rPr>
          <w:rFonts w:ascii="Arial" w:hAnsi="Arial"/>
          <w:b/>
          <w:sz w:val="24"/>
        </w:rPr>
      </w:pPr>
      <w:r>
        <w:rPr>
          <w:rFonts w:ascii="Arial" w:hAnsi="Arial"/>
          <w:b/>
          <w:sz w:val="24"/>
        </w:rPr>
        <w:t>INTRODUCCIÓN</w:t>
      </w:r>
    </w:p>
    <w:p w14:paraId="66377F9E" w14:textId="77777777" w:rsidR="00B85EC7" w:rsidRDefault="00B85EC7">
      <w:pPr>
        <w:pStyle w:val="Textoindependiente"/>
        <w:spacing w:before="9"/>
        <w:rPr>
          <w:rFonts w:ascii="Arial"/>
          <w:b/>
          <w:sz w:val="27"/>
        </w:rPr>
      </w:pPr>
    </w:p>
    <w:p w14:paraId="7065B52C" w14:textId="23024F65" w:rsidR="00BB7BD2" w:rsidRDefault="00BB7BD2">
      <w:pPr>
        <w:pStyle w:val="Textoindependiente"/>
        <w:spacing w:line="259" w:lineRule="auto"/>
        <w:ind w:left="781" w:right="975"/>
        <w:jc w:val="both"/>
      </w:pPr>
      <w:r w:rsidRPr="00BB7BD2">
        <w:t>El Sistema de Control Interno se rige como un instrumento fundamental para alcanzar la eficiencia, eficacia y transparencia en las funciones desempeñadas por las entidades que componen el Estado Colombiano. Su objetivo primordial radica en integrar de manera armoniosa, dinámica y efectiva el adecuado funcionamiento interno de dichas entidades.</w:t>
      </w:r>
    </w:p>
    <w:p w14:paraId="5EF7151D" w14:textId="77777777" w:rsidR="00B85EC7" w:rsidRDefault="00B85EC7">
      <w:pPr>
        <w:pStyle w:val="Textoindependiente"/>
        <w:spacing w:before="11"/>
        <w:rPr>
          <w:sz w:val="25"/>
        </w:rPr>
      </w:pPr>
    </w:p>
    <w:p w14:paraId="53CCAFBE" w14:textId="77777777" w:rsidR="00F403C3" w:rsidRDefault="00BB7BD2">
      <w:pPr>
        <w:spacing w:line="254" w:lineRule="auto"/>
        <w:ind w:left="781" w:right="976"/>
        <w:jc w:val="both"/>
        <w:rPr>
          <w:sz w:val="24"/>
        </w:rPr>
      </w:pPr>
      <w:r w:rsidRPr="00BB7BD2">
        <w:rPr>
          <w:sz w:val="24"/>
        </w:rPr>
        <w:t xml:space="preserve">En este contexto, la </w:t>
      </w:r>
      <w:r w:rsidR="00E93E82">
        <w:rPr>
          <w:sz w:val="24"/>
        </w:rPr>
        <w:t>Dirección</w:t>
      </w:r>
      <w:r w:rsidRPr="00BB7BD2">
        <w:rPr>
          <w:sz w:val="24"/>
        </w:rPr>
        <w:t xml:space="preserve"> de Evaluación y Control de la Institución Universitaria</w:t>
      </w:r>
    </w:p>
    <w:p w14:paraId="5AC7533D" w14:textId="6E7F0149" w:rsidR="00BB7BD2" w:rsidRDefault="00BB7BD2">
      <w:pPr>
        <w:spacing w:line="254" w:lineRule="auto"/>
        <w:ind w:left="781" w:right="976"/>
        <w:jc w:val="both"/>
        <w:rPr>
          <w:sz w:val="24"/>
        </w:rPr>
      </w:pPr>
      <w:r w:rsidRPr="00BB7BD2">
        <w:rPr>
          <w:sz w:val="24"/>
        </w:rPr>
        <w:t xml:space="preserve">Pascual Bravo, en cumplimiento de los lineamientos establecidos por el Decreto 1645 de 2006, emitido por la Alcaldía de Medellín, presenta el Informe del </w:t>
      </w:r>
      <w:r w:rsidR="001D57A1">
        <w:rPr>
          <w:sz w:val="24"/>
        </w:rPr>
        <w:t>Primer</w:t>
      </w:r>
      <w:r w:rsidRPr="00BB7BD2">
        <w:rPr>
          <w:sz w:val="24"/>
        </w:rPr>
        <w:t xml:space="preserve"> Seguimiento a la Caja Menor correspondiente a la vigencia 202</w:t>
      </w:r>
      <w:r w:rsidR="00541BBB">
        <w:rPr>
          <w:sz w:val="24"/>
        </w:rPr>
        <w:t>5</w:t>
      </w:r>
      <w:r w:rsidRPr="00BB7BD2">
        <w:rPr>
          <w:sz w:val="24"/>
        </w:rPr>
        <w:t>. El propósito de este informe es analizar y verificar la gestión administrativa y los gastos realizados, asegurando que los registros sean precisos, oportunos y pertinentes, y que los saldos concuerden con los pagos de servicios y la adquisición de elementos esenciales.</w:t>
      </w:r>
    </w:p>
    <w:p w14:paraId="649DEAF6" w14:textId="194BC738" w:rsidR="00C0129D" w:rsidRDefault="00C0129D">
      <w:pPr>
        <w:spacing w:line="254" w:lineRule="auto"/>
        <w:ind w:left="781" w:right="976"/>
        <w:jc w:val="both"/>
        <w:rPr>
          <w:sz w:val="24"/>
        </w:rPr>
      </w:pPr>
    </w:p>
    <w:p w14:paraId="29C8F510" w14:textId="3E61BD90" w:rsidR="00BB7BD2" w:rsidRDefault="00BB7BD2">
      <w:pPr>
        <w:pStyle w:val="Textoindependiente"/>
        <w:spacing w:line="254" w:lineRule="auto"/>
        <w:ind w:left="781" w:right="975"/>
        <w:jc w:val="both"/>
      </w:pPr>
      <w:r w:rsidRPr="00BB7BD2">
        <w:t>Este seguimiento se enmarca dentro de la 7ª Dimensión del Modelo Integrado de Planeación y Gestión (MIPG), conocida como "Control Interno", en conformidad con la actualización del Modelo Estándar de Control Interno (MECI). Se enfoca especialmente en el componente de "Actividades de monitoreo", que prioriza el cumplimiento de los procedimientos establecidos para la gestión del recurso de</w:t>
      </w:r>
      <w:r>
        <w:t xml:space="preserve"> la</w:t>
      </w:r>
      <w:r w:rsidRPr="00BB7BD2">
        <w:t xml:space="preserve"> caja menor</w:t>
      </w:r>
      <w:r>
        <w:t>.</w:t>
      </w:r>
    </w:p>
    <w:p w14:paraId="3B3F28B7" w14:textId="77777777" w:rsidR="00B85EC7" w:rsidRDefault="00B85EC7">
      <w:pPr>
        <w:pStyle w:val="Textoindependiente"/>
        <w:spacing w:before="2"/>
        <w:rPr>
          <w:sz w:val="25"/>
        </w:rPr>
      </w:pPr>
    </w:p>
    <w:p w14:paraId="70E969B3" w14:textId="2658A5A2" w:rsidR="00B85EC7" w:rsidRDefault="00BB7BD2" w:rsidP="00BB7BD2">
      <w:pPr>
        <w:pStyle w:val="Textoindependiente"/>
        <w:spacing w:line="254" w:lineRule="auto"/>
        <w:ind w:left="781" w:right="978"/>
        <w:jc w:val="both"/>
        <w:sectPr w:rsidR="00B85EC7">
          <w:pgSz w:w="12240" w:h="15840"/>
          <w:pgMar w:top="3500" w:right="720" w:bottom="2140" w:left="920" w:header="853" w:footer="1899" w:gutter="0"/>
          <w:cols w:space="720"/>
        </w:sectPr>
      </w:pPr>
      <w:r w:rsidRPr="00BB7BD2">
        <w:t xml:space="preserve">Para ello, este </w:t>
      </w:r>
      <w:r w:rsidR="001D57A1">
        <w:t>primer</w:t>
      </w:r>
      <w:r w:rsidRPr="00BB7BD2">
        <w:t xml:space="preserve"> monitoreo del presente año se enfocará en revisar la gestión de la Primera Línea de Defensa de la Institución Universitaria Pascual Bravo, integrada por los gerentes públicos y líderes del proceso</w:t>
      </w:r>
      <w:r>
        <w:t>.</w:t>
      </w:r>
    </w:p>
    <w:p w14:paraId="4588E6B3" w14:textId="77777777" w:rsidR="00B85EC7" w:rsidRDefault="00B85EC7">
      <w:pPr>
        <w:pStyle w:val="Textoindependiente"/>
        <w:spacing w:before="1"/>
        <w:rPr>
          <w:sz w:val="23"/>
        </w:rPr>
      </w:pPr>
    </w:p>
    <w:p w14:paraId="30072AFC" w14:textId="77777777" w:rsidR="00B85EC7" w:rsidRDefault="00C40186">
      <w:pPr>
        <w:pStyle w:val="Ttulo1"/>
        <w:numPr>
          <w:ilvl w:val="0"/>
          <w:numId w:val="4"/>
        </w:numPr>
        <w:tabs>
          <w:tab w:val="left" w:pos="1502"/>
        </w:tabs>
        <w:spacing w:before="92"/>
        <w:ind w:hanging="361"/>
      </w:pPr>
      <w:bookmarkStart w:id="0" w:name="_TOC_250005"/>
      <w:bookmarkEnd w:id="0"/>
      <w:r>
        <w:t>OBJETIVO</w:t>
      </w:r>
    </w:p>
    <w:p w14:paraId="1E08C3BD" w14:textId="77777777" w:rsidR="00B85EC7" w:rsidRDefault="00B85EC7">
      <w:pPr>
        <w:pStyle w:val="Textoindependiente"/>
        <w:spacing w:before="4"/>
        <w:rPr>
          <w:rFonts w:ascii="Arial"/>
          <w:b/>
          <w:sz w:val="31"/>
        </w:rPr>
      </w:pPr>
    </w:p>
    <w:p w14:paraId="583D425A" w14:textId="1EE416E5" w:rsidR="00DD362F" w:rsidRDefault="00DD362F">
      <w:pPr>
        <w:pStyle w:val="Textoindependiente"/>
        <w:spacing w:line="256" w:lineRule="auto"/>
        <w:ind w:left="781" w:right="976"/>
        <w:jc w:val="both"/>
      </w:pPr>
      <w:bookmarkStart w:id="1" w:name="Efectuar_seguimiento_y_analizar_el_manej"/>
      <w:bookmarkEnd w:id="1"/>
      <w:r w:rsidRPr="00DD362F">
        <w:t>Realizar un seguimiento exhaustivo y análisis detallado del manejo de la Caja Menor de la Institución Universitaria Pascual Bravo, en estricto cumplimiento de los lineamientos y disposiciones legales vigentes. Este proceso incluye la evaluación de los riesgos identificados y la efectividad de los controles implementados, con el propósito de formular recomendaciones pertinentes que promuevan una mejora continua en el procedimiento</w:t>
      </w:r>
      <w:r>
        <w:t>.</w:t>
      </w:r>
    </w:p>
    <w:p w14:paraId="1E1666F4" w14:textId="77777777" w:rsidR="00B85EC7" w:rsidRDefault="00B85EC7">
      <w:pPr>
        <w:pStyle w:val="Textoindependiente"/>
        <w:spacing w:before="1"/>
        <w:rPr>
          <w:sz w:val="32"/>
        </w:rPr>
      </w:pPr>
    </w:p>
    <w:p w14:paraId="5C7855B6" w14:textId="77777777" w:rsidR="00B85EC7" w:rsidRDefault="00C40186">
      <w:pPr>
        <w:pStyle w:val="Ttulo1"/>
        <w:numPr>
          <w:ilvl w:val="0"/>
          <w:numId w:val="4"/>
        </w:numPr>
        <w:tabs>
          <w:tab w:val="left" w:pos="1502"/>
        </w:tabs>
        <w:ind w:hanging="361"/>
        <w:rPr>
          <w:color w:val="1C1C1C"/>
        </w:rPr>
      </w:pPr>
      <w:bookmarkStart w:id="2" w:name="_TOC_250004"/>
      <w:bookmarkEnd w:id="2"/>
      <w:r>
        <w:rPr>
          <w:color w:val="1C1C1C"/>
        </w:rPr>
        <w:t>ALCANCE</w:t>
      </w:r>
    </w:p>
    <w:p w14:paraId="0F7D145E" w14:textId="77777777" w:rsidR="00B85EC7" w:rsidRDefault="00B85EC7">
      <w:pPr>
        <w:pStyle w:val="Textoindependiente"/>
        <w:spacing w:before="3"/>
        <w:rPr>
          <w:rFonts w:ascii="Arial"/>
          <w:b/>
          <w:sz w:val="31"/>
        </w:rPr>
      </w:pPr>
    </w:p>
    <w:p w14:paraId="4C83072E" w14:textId="05E4A702" w:rsidR="00B85EC7" w:rsidRDefault="00C40186">
      <w:pPr>
        <w:pStyle w:val="Textoindependiente"/>
        <w:spacing w:before="1" w:line="259" w:lineRule="auto"/>
        <w:ind w:left="781" w:right="978"/>
        <w:jc w:val="both"/>
      </w:pPr>
      <w:r w:rsidRPr="00B10E0B">
        <w:t>El</w:t>
      </w:r>
      <w:r w:rsidRPr="00B10E0B">
        <w:rPr>
          <w:spacing w:val="1"/>
        </w:rPr>
        <w:t xml:space="preserve"> </w:t>
      </w:r>
      <w:r w:rsidRPr="00B10E0B">
        <w:t>informe corresponde al</w:t>
      </w:r>
      <w:r w:rsidR="009F0B3E">
        <w:t xml:space="preserve"> arqueo realizado a la</w:t>
      </w:r>
      <w:r w:rsidRPr="00B10E0B">
        <w:rPr>
          <w:spacing w:val="1"/>
        </w:rPr>
        <w:t xml:space="preserve"> </w:t>
      </w:r>
      <w:r w:rsidR="009F0B3E">
        <w:t>Caja Menor de la Institución</w:t>
      </w:r>
      <w:r w:rsidR="009F0B3E">
        <w:rPr>
          <w:spacing w:val="1"/>
        </w:rPr>
        <w:t xml:space="preserve"> </w:t>
      </w:r>
      <w:r w:rsidR="009F0B3E">
        <w:t>Universitaria Pascual Bravo</w:t>
      </w:r>
      <w:r w:rsidR="009F0B3E" w:rsidRPr="00B10E0B">
        <w:t xml:space="preserve"> </w:t>
      </w:r>
      <w:r w:rsidR="009F0B3E">
        <w:t>el</w:t>
      </w:r>
      <w:r w:rsidR="009F0B3E">
        <w:rPr>
          <w:spacing w:val="-10"/>
        </w:rPr>
        <w:t xml:space="preserve"> </w:t>
      </w:r>
      <w:r w:rsidR="009F0B3E" w:rsidRPr="000B03EE">
        <w:t>día</w:t>
      </w:r>
      <w:r w:rsidR="009F0B3E" w:rsidRPr="000B03EE">
        <w:rPr>
          <w:spacing w:val="-8"/>
        </w:rPr>
        <w:t xml:space="preserve"> </w:t>
      </w:r>
      <w:r w:rsidR="000B03EE" w:rsidRPr="000B03EE">
        <w:rPr>
          <w:spacing w:val="-8"/>
        </w:rPr>
        <w:t>2</w:t>
      </w:r>
      <w:r w:rsidR="00DE40CD" w:rsidRPr="000B03EE">
        <w:rPr>
          <w:spacing w:val="-8"/>
        </w:rPr>
        <w:t>0</w:t>
      </w:r>
      <w:r w:rsidR="000B03EE" w:rsidRPr="000B03EE">
        <w:rPr>
          <w:spacing w:val="-8"/>
        </w:rPr>
        <w:t xml:space="preserve"> </w:t>
      </w:r>
      <w:r w:rsidR="009F0B3E" w:rsidRPr="000B03EE">
        <w:t>de</w:t>
      </w:r>
      <w:r w:rsidR="00A150F7" w:rsidRPr="000B03EE">
        <w:t xml:space="preserve"> </w:t>
      </w:r>
      <w:r w:rsidR="000B03EE" w:rsidRPr="000B03EE">
        <w:t>marzo</w:t>
      </w:r>
      <w:r w:rsidR="009F0B3E" w:rsidRPr="000B03EE">
        <w:rPr>
          <w:spacing w:val="-10"/>
        </w:rPr>
        <w:t xml:space="preserve"> </w:t>
      </w:r>
      <w:r w:rsidR="009F0B3E" w:rsidRPr="000B03EE">
        <w:t>de</w:t>
      </w:r>
      <w:r w:rsidR="009F0B3E" w:rsidRPr="000B03EE">
        <w:rPr>
          <w:spacing w:val="-8"/>
        </w:rPr>
        <w:t xml:space="preserve"> </w:t>
      </w:r>
      <w:r w:rsidR="009F0B3E" w:rsidRPr="000B03EE">
        <w:t>la</w:t>
      </w:r>
      <w:r w:rsidR="009F0B3E" w:rsidRPr="000B03EE">
        <w:rPr>
          <w:spacing w:val="-8"/>
        </w:rPr>
        <w:t xml:space="preserve"> </w:t>
      </w:r>
      <w:r w:rsidR="009F0B3E" w:rsidRPr="000B03EE">
        <w:t>vigencia</w:t>
      </w:r>
      <w:r w:rsidR="009F0B3E" w:rsidRPr="000B03EE">
        <w:rPr>
          <w:spacing w:val="-8"/>
        </w:rPr>
        <w:t xml:space="preserve"> </w:t>
      </w:r>
      <w:r w:rsidR="009F0B3E" w:rsidRPr="000B03EE">
        <w:t>202</w:t>
      </w:r>
      <w:r w:rsidR="000B03EE" w:rsidRPr="000B03EE">
        <w:t>5</w:t>
      </w:r>
      <w:r w:rsidR="009F0B3E" w:rsidRPr="000B03EE">
        <w:t>.</w:t>
      </w:r>
    </w:p>
    <w:p w14:paraId="59B74FEB" w14:textId="77777777" w:rsidR="00B85EC7" w:rsidRDefault="00B85EC7">
      <w:pPr>
        <w:pStyle w:val="Textoindependiente"/>
        <w:spacing w:before="9"/>
        <w:rPr>
          <w:sz w:val="25"/>
        </w:rPr>
      </w:pPr>
    </w:p>
    <w:p w14:paraId="6881CCE6" w14:textId="77777777" w:rsidR="00B85EC7" w:rsidRDefault="00C40186">
      <w:pPr>
        <w:pStyle w:val="Ttulo1"/>
        <w:numPr>
          <w:ilvl w:val="0"/>
          <w:numId w:val="4"/>
        </w:numPr>
        <w:tabs>
          <w:tab w:val="left" w:pos="1502"/>
        </w:tabs>
        <w:ind w:hanging="361"/>
      </w:pPr>
      <w:bookmarkStart w:id="3" w:name="4._METODOLOGIA"/>
      <w:bookmarkStart w:id="4" w:name="_TOC_250003"/>
      <w:bookmarkEnd w:id="3"/>
      <w:r>
        <w:t>M</w:t>
      </w:r>
      <w:bookmarkEnd w:id="4"/>
      <w:r>
        <w:t>ETODOLOGIA</w:t>
      </w:r>
    </w:p>
    <w:p w14:paraId="569E8E49" w14:textId="77777777" w:rsidR="00B85EC7" w:rsidRDefault="00B85EC7">
      <w:pPr>
        <w:pStyle w:val="Textoindependiente"/>
        <w:spacing w:before="11"/>
        <w:rPr>
          <w:rFonts w:ascii="Arial"/>
          <w:b/>
          <w:sz w:val="26"/>
        </w:rPr>
      </w:pPr>
    </w:p>
    <w:p w14:paraId="1BC57497" w14:textId="77777777" w:rsidR="00B85EC7" w:rsidRDefault="00C40186">
      <w:pPr>
        <w:pStyle w:val="Prrafodelista"/>
        <w:numPr>
          <w:ilvl w:val="0"/>
          <w:numId w:val="3"/>
        </w:numPr>
        <w:tabs>
          <w:tab w:val="left" w:pos="1502"/>
        </w:tabs>
        <w:spacing w:line="252" w:lineRule="auto"/>
        <w:ind w:right="978"/>
        <w:rPr>
          <w:sz w:val="24"/>
        </w:rPr>
      </w:pPr>
      <w:r>
        <w:rPr>
          <w:sz w:val="24"/>
        </w:rPr>
        <w:t>Entrevista con la funcionaria designada para el manejo de la Caja Menor de</w:t>
      </w:r>
      <w:r>
        <w:rPr>
          <w:spacing w:val="-64"/>
          <w:sz w:val="24"/>
        </w:rPr>
        <w:t xml:space="preserve"> </w:t>
      </w:r>
      <w:r>
        <w:rPr>
          <w:sz w:val="24"/>
        </w:rPr>
        <w:t>la Institución.</w:t>
      </w:r>
    </w:p>
    <w:p w14:paraId="0116982E" w14:textId="77777777" w:rsidR="00B85EC7" w:rsidRDefault="00C40186">
      <w:pPr>
        <w:pStyle w:val="Prrafodelista"/>
        <w:numPr>
          <w:ilvl w:val="0"/>
          <w:numId w:val="3"/>
        </w:numPr>
        <w:tabs>
          <w:tab w:val="left" w:pos="1502"/>
        </w:tabs>
        <w:spacing w:before="6" w:line="254" w:lineRule="auto"/>
        <w:ind w:right="975"/>
        <w:rPr>
          <w:sz w:val="24"/>
        </w:rPr>
      </w:pPr>
      <w:r>
        <w:rPr>
          <w:sz w:val="24"/>
        </w:rPr>
        <w:t>Análisis</w:t>
      </w:r>
      <w:r>
        <w:rPr>
          <w:spacing w:val="1"/>
          <w:sz w:val="24"/>
        </w:rPr>
        <w:t xml:space="preserve"> </w:t>
      </w:r>
      <w:r>
        <w:rPr>
          <w:sz w:val="24"/>
        </w:rPr>
        <w:t>de</w:t>
      </w:r>
      <w:r>
        <w:rPr>
          <w:spacing w:val="1"/>
          <w:sz w:val="24"/>
        </w:rPr>
        <w:t xml:space="preserve"> </w:t>
      </w:r>
      <w:r>
        <w:rPr>
          <w:sz w:val="24"/>
        </w:rPr>
        <w:t>los documentos soportes de</w:t>
      </w:r>
      <w:r>
        <w:rPr>
          <w:spacing w:val="1"/>
          <w:sz w:val="24"/>
        </w:rPr>
        <w:t xml:space="preserve"> </w:t>
      </w:r>
      <w:r>
        <w:rPr>
          <w:sz w:val="24"/>
        </w:rPr>
        <w:t>la</w:t>
      </w:r>
      <w:r>
        <w:rPr>
          <w:spacing w:val="1"/>
          <w:sz w:val="24"/>
        </w:rPr>
        <w:t xml:space="preserve"> </w:t>
      </w:r>
      <w:r>
        <w:rPr>
          <w:sz w:val="24"/>
        </w:rPr>
        <w:t>Caja</w:t>
      </w:r>
      <w:r>
        <w:rPr>
          <w:spacing w:val="1"/>
          <w:sz w:val="24"/>
        </w:rPr>
        <w:t xml:space="preserve"> </w:t>
      </w:r>
      <w:r>
        <w:rPr>
          <w:sz w:val="24"/>
        </w:rPr>
        <w:t>Menor</w:t>
      </w:r>
      <w:r>
        <w:rPr>
          <w:spacing w:val="1"/>
          <w:sz w:val="24"/>
        </w:rPr>
        <w:t xml:space="preserve"> </w:t>
      </w:r>
      <w:r>
        <w:rPr>
          <w:sz w:val="24"/>
        </w:rPr>
        <w:t>(Resolución</w:t>
      </w:r>
      <w:r>
        <w:rPr>
          <w:spacing w:val="1"/>
          <w:sz w:val="24"/>
        </w:rPr>
        <w:t xml:space="preserve"> </w:t>
      </w:r>
      <w:r>
        <w:rPr>
          <w:sz w:val="24"/>
        </w:rPr>
        <w:t>de</w:t>
      </w:r>
      <w:r>
        <w:rPr>
          <w:spacing w:val="1"/>
          <w:sz w:val="24"/>
        </w:rPr>
        <w:t xml:space="preserve"> </w:t>
      </w:r>
      <w:r>
        <w:rPr>
          <w:sz w:val="24"/>
        </w:rPr>
        <w:t>Constitución, Certificado de Disponibilidad Presupuestal, soportes de los</w:t>
      </w:r>
      <w:r>
        <w:rPr>
          <w:spacing w:val="1"/>
          <w:sz w:val="24"/>
        </w:rPr>
        <w:t xml:space="preserve"> </w:t>
      </w:r>
      <w:r>
        <w:rPr>
          <w:sz w:val="24"/>
        </w:rPr>
        <w:t>recibos</w:t>
      </w:r>
      <w:r>
        <w:rPr>
          <w:spacing w:val="-9"/>
          <w:sz w:val="24"/>
        </w:rPr>
        <w:t xml:space="preserve"> </w:t>
      </w:r>
      <w:r>
        <w:rPr>
          <w:sz w:val="24"/>
        </w:rPr>
        <w:t>de</w:t>
      </w:r>
      <w:r>
        <w:rPr>
          <w:spacing w:val="-8"/>
          <w:sz w:val="24"/>
        </w:rPr>
        <w:t xml:space="preserve"> </w:t>
      </w:r>
      <w:r>
        <w:rPr>
          <w:sz w:val="24"/>
        </w:rPr>
        <w:t>Caja).</w:t>
      </w:r>
    </w:p>
    <w:p w14:paraId="5AD8CF96" w14:textId="77777777" w:rsidR="00B85EC7" w:rsidRDefault="00C40186">
      <w:pPr>
        <w:pStyle w:val="Prrafodelista"/>
        <w:numPr>
          <w:ilvl w:val="0"/>
          <w:numId w:val="3"/>
        </w:numPr>
        <w:tabs>
          <w:tab w:val="left" w:pos="1502"/>
        </w:tabs>
        <w:spacing w:before="4"/>
        <w:ind w:hanging="361"/>
        <w:rPr>
          <w:sz w:val="24"/>
        </w:rPr>
      </w:pPr>
      <w:r>
        <w:rPr>
          <w:sz w:val="24"/>
        </w:rPr>
        <w:t>Aplicación</w:t>
      </w:r>
      <w:r>
        <w:rPr>
          <w:spacing w:val="-4"/>
          <w:sz w:val="24"/>
        </w:rPr>
        <w:t xml:space="preserve"> </w:t>
      </w:r>
      <w:r>
        <w:rPr>
          <w:sz w:val="24"/>
        </w:rPr>
        <w:t>del</w:t>
      </w:r>
      <w:r>
        <w:rPr>
          <w:spacing w:val="-5"/>
          <w:sz w:val="24"/>
        </w:rPr>
        <w:t xml:space="preserve"> </w:t>
      </w:r>
      <w:r>
        <w:rPr>
          <w:sz w:val="24"/>
        </w:rPr>
        <w:t>formato</w:t>
      </w:r>
      <w:r>
        <w:rPr>
          <w:spacing w:val="-3"/>
          <w:sz w:val="24"/>
        </w:rPr>
        <w:t xml:space="preserve"> </w:t>
      </w:r>
      <w:r>
        <w:rPr>
          <w:sz w:val="24"/>
        </w:rPr>
        <w:t>arqueo</w:t>
      </w:r>
      <w:r>
        <w:rPr>
          <w:spacing w:val="-2"/>
          <w:sz w:val="24"/>
        </w:rPr>
        <w:t xml:space="preserve"> </w:t>
      </w:r>
      <w:r>
        <w:rPr>
          <w:sz w:val="24"/>
        </w:rPr>
        <w:t>de</w:t>
      </w:r>
      <w:r>
        <w:rPr>
          <w:spacing w:val="-1"/>
          <w:sz w:val="24"/>
        </w:rPr>
        <w:t xml:space="preserve"> </w:t>
      </w:r>
      <w:r>
        <w:rPr>
          <w:sz w:val="24"/>
        </w:rPr>
        <w:t>Caja</w:t>
      </w:r>
      <w:r>
        <w:rPr>
          <w:spacing w:val="-2"/>
          <w:sz w:val="24"/>
        </w:rPr>
        <w:t xml:space="preserve"> </w:t>
      </w:r>
      <w:r>
        <w:rPr>
          <w:sz w:val="24"/>
        </w:rPr>
        <w:t>Menor.</w:t>
      </w:r>
    </w:p>
    <w:p w14:paraId="4AA09425" w14:textId="77777777" w:rsidR="00B85EC7" w:rsidRDefault="00C40186">
      <w:pPr>
        <w:pStyle w:val="Prrafodelista"/>
        <w:numPr>
          <w:ilvl w:val="0"/>
          <w:numId w:val="3"/>
        </w:numPr>
        <w:tabs>
          <w:tab w:val="left" w:pos="1502"/>
        </w:tabs>
        <w:spacing w:before="15" w:line="252" w:lineRule="auto"/>
        <w:ind w:right="978"/>
        <w:rPr>
          <w:sz w:val="24"/>
        </w:rPr>
      </w:pPr>
      <w:r>
        <w:rPr>
          <w:sz w:val="24"/>
        </w:rPr>
        <w:t xml:space="preserve">Elaboración Informe del </w:t>
      </w:r>
      <w:r w:rsidR="008A194D">
        <w:rPr>
          <w:sz w:val="24"/>
        </w:rPr>
        <w:t>primer</w:t>
      </w:r>
      <w:r>
        <w:rPr>
          <w:sz w:val="24"/>
        </w:rPr>
        <w:t xml:space="preserve"> seguimiento de la caja menor Institución</w:t>
      </w:r>
      <w:r>
        <w:rPr>
          <w:spacing w:val="1"/>
          <w:sz w:val="24"/>
        </w:rPr>
        <w:t xml:space="preserve"> </w:t>
      </w:r>
      <w:r>
        <w:rPr>
          <w:sz w:val="24"/>
        </w:rPr>
        <w:t>Universitaria Pascual</w:t>
      </w:r>
      <w:r>
        <w:rPr>
          <w:spacing w:val="-3"/>
          <w:sz w:val="24"/>
        </w:rPr>
        <w:t xml:space="preserve"> </w:t>
      </w:r>
      <w:r>
        <w:rPr>
          <w:sz w:val="24"/>
        </w:rPr>
        <w:t>Bravo.</w:t>
      </w:r>
    </w:p>
    <w:p w14:paraId="0D602EE7" w14:textId="77777777" w:rsidR="00B85EC7" w:rsidRDefault="00B85EC7">
      <w:pPr>
        <w:pStyle w:val="Textoindependiente"/>
        <w:spacing w:before="2"/>
        <w:rPr>
          <w:sz w:val="26"/>
        </w:rPr>
      </w:pPr>
    </w:p>
    <w:p w14:paraId="3DF41721" w14:textId="77777777" w:rsidR="00B85EC7" w:rsidRDefault="00C40186">
      <w:pPr>
        <w:pStyle w:val="Ttulo1"/>
        <w:numPr>
          <w:ilvl w:val="0"/>
          <w:numId w:val="4"/>
        </w:numPr>
        <w:tabs>
          <w:tab w:val="left" w:pos="1502"/>
        </w:tabs>
        <w:ind w:hanging="361"/>
      </w:pPr>
      <w:bookmarkStart w:id="5" w:name="_TOC_250002"/>
      <w:r>
        <w:t>MARCO</w:t>
      </w:r>
      <w:r>
        <w:rPr>
          <w:spacing w:val="-5"/>
        </w:rPr>
        <w:t xml:space="preserve"> </w:t>
      </w:r>
      <w:bookmarkEnd w:id="5"/>
      <w:r>
        <w:t>NORMATIVO</w:t>
      </w:r>
    </w:p>
    <w:p w14:paraId="58282434" w14:textId="77777777" w:rsidR="00B85EC7" w:rsidRDefault="00B85EC7">
      <w:pPr>
        <w:pStyle w:val="Textoindependiente"/>
        <w:spacing w:before="2"/>
        <w:rPr>
          <w:rFonts w:ascii="Arial"/>
          <w:b/>
          <w:sz w:val="27"/>
        </w:rPr>
      </w:pPr>
    </w:p>
    <w:p w14:paraId="1701C937" w14:textId="580B8C36" w:rsidR="00B85EC7" w:rsidRDefault="00C40186">
      <w:pPr>
        <w:pStyle w:val="Prrafodelista"/>
        <w:numPr>
          <w:ilvl w:val="0"/>
          <w:numId w:val="3"/>
        </w:numPr>
        <w:tabs>
          <w:tab w:val="left" w:pos="1502"/>
        </w:tabs>
        <w:spacing w:line="252" w:lineRule="auto"/>
        <w:ind w:right="976"/>
        <w:rPr>
          <w:sz w:val="24"/>
        </w:rPr>
      </w:pPr>
      <w:r>
        <w:rPr>
          <w:rFonts w:ascii="Arial" w:hAnsi="Arial"/>
          <w:b/>
          <w:sz w:val="24"/>
        </w:rPr>
        <w:t xml:space="preserve">Ley 87 de 1993 </w:t>
      </w:r>
      <w:r>
        <w:rPr>
          <w:sz w:val="24"/>
        </w:rPr>
        <w:t>“Por la cual se establecen normas para el ejercicio del</w:t>
      </w:r>
      <w:r>
        <w:rPr>
          <w:spacing w:val="1"/>
          <w:sz w:val="24"/>
        </w:rPr>
        <w:t xml:space="preserve"> </w:t>
      </w:r>
      <w:r>
        <w:rPr>
          <w:sz w:val="24"/>
        </w:rPr>
        <w:t>Control</w:t>
      </w:r>
      <w:r>
        <w:rPr>
          <w:spacing w:val="-1"/>
          <w:sz w:val="24"/>
        </w:rPr>
        <w:t xml:space="preserve"> </w:t>
      </w:r>
      <w:r>
        <w:rPr>
          <w:sz w:val="24"/>
        </w:rPr>
        <w:t>Interno</w:t>
      </w:r>
      <w:r>
        <w:rPr>
          <w:spacing w:val="-2"/>
          <w:sz w:val="24"/>
        </w:rPr>
        <w:t xml:space="preserve"> </w:t>
      </w:r>
      <w:r>
        <w:rPr>
          <w:sz w:val="24"/>
        </w:rPr>
        <w:t>en</w:t>
      </w:r>
      <w:r>
        <w:rPr>
          <w:spacing w:val="-1"/>
          <w:sz w:val="24"/>
        </w:rPr>
        <w:t xml:space="preserve"> </w:t>
      </w:r>
      <w:r>
        <w:rPr>
          <w:sz w:val="24"/>
        </w:rPr>
        <w:t>las</w:t>
      </w:r>
      <w:r>
        <w:rPr>
          <w:spacing w:val="-3"/>
          <w:sz w:val="24"/>
        </w:rPr>
        <w:t xml:space="preserve"> </w:t>
      </w:r>
      <w:r>
        <w:rPr>
          <w:sz w:val="24"/>
        </w:rPr>
        <w:t>entidades y</w:t>
      </w:r>
      <w:r>
        <w:rPr>
          <w:spacing w:val="-3"/>
          <w:sz w:val="24"/>
        </w:rPr>
        <w:t xml:space="preserve"> </w:t>
      </w:r>
      <w:r>
        <w:rPr>
          <w:sz w:val="24"/>
        </w:rPr>
        <w:t>organismos del</w:t>
      </w:r>
      <w:r>
        <w:rPr>
          <w:spacing w:val="-1"/>
          <w:sz w:val="24"/>
        </w:rPr>
        <w:t xml:space="preserve"> </w:t>
      </w:r>
      <w:r>
        <w:rPr>
          <w:sz w:val="24"/>
        </w:rPr>
        <w:t>estado</w:t>
      </w:r>
      <w:r w:rsidR="00012206">
        <w:rPr>
          <w:sz w:val="24"/>
        </w:rPr>
        <w:t>.</w:t>
      </w:r>
      <w:r>
        <w:rPr>
          <w:sz w:val="24"/>
        </w:rPr>
        <w:t>”</w:t>
      </w:r>
    </w:p>
    <w:p w14:paraId="3A911328" w14:textId="77777777" w:rsidR="00B85EC7" w:rsidRDefault="00B85EC7">
      <w:pPr>
        <w:pStyle w:val="Textoindependiente"/>
        <w:spacing w:before="5"/>
        <w:rPr>
          <w:sz w:val="26"/>
        </w:rPr>
      </w:pPr>
    </w:p>
    <w:p w14:paraId="392B115F" w14:textId="77777777" w:rsidR="00012206" w:rsidRPr="00012206" w:rsidRDefault="00C40186" w:rsidP="00C0129D">
      <w:pPr>
        <w:pStyle w:val="Prrafodelista"/>
        <w:numPr>
          <w:ilvl w:val="0"/>
          <w:numId w:val="3"/>
        </w:numPr>
        <w:tabs>
          <w:tab w:val="left" w:pos="1502"/>
        </w:tabs>
        <w:spacing w:before="2" w:line="254" w:lineRule="auto"/>
        <w:ind w:right="976"/>
        <w:rPr>
          <w:sz w:val="15"/>
        </w:rPr>
      </w:pPr>
      <w:r w:rsidRPr="00C0129D">
        <w:rPr>
          <w:rFonts w:ascii="Arial" w:hAnsi="Arial"/>
          <w:b/>
          <w:sz w:val="24"/>
        </w:rPr>
        <w:t xml:space="preserve">Ley 1474 de 2011 </w:t>
      </w:r>
      <w:r w:rsidRPr="00C0129D">
        <w:rPr>
          <w:sz w:val="24"/>
        </w:rPr>
        <w:t>“Por la cual se dictan normas orientadas a fortalecer los</w:t>
      </w:r>
      <w:r w:rsidRPr="00C0129D">
        <w:rPr>
          <w:spacing w:val="1"/>
          <w:sz w:val="24"/>
        </w:rPr>
        <w:t xml:space="preserve"> </w:t>
      </w:r>
      <w:r w:rsidRPr="00C0129D">
        <w:rPr>
          <w:sz w:val="24"/>
        </w:rPr>
        <w:t>mecanismos de prevención, investigación y sanción de actos de corrupción</w:t>
      </w:r>
      <w:r w:rsidRPr="00C0129D">
        <w:rPr>
          <w:spacing w:val="1"/>
          <w:sz w:val="24"/>
        </w:rPr>
        <w:t xml:space="preserve"> </w:t>
      </w:r>
    </w:p>
    <w:p w14:paraId="4446302B" w14:textId="77777777" w:rsidR="00012206" w:rsidRPr="00012206" w:rsidRDefault="00012206" w:rsidP="00012206">
      <w:pPr>
        <w:pStyle w:val="Prrafodelista"/>
        <w:rPr>
          <w:sz w:val="24"/>
        </w:rPr>
      </w:pPr>
    </w:p>
    <w:p w14:paraId="4928718B" w14:textId="1E4E33EF" w:rsidR="00B85EC7" w:rsidRPr="00C0129D" w:rsidRDefault="00C40186" w:rsidP="00012206">
      <w:pPr>
        <w:pStyle w:val="Prrafodelista"/>
        <w:tabs>
          <w:tab w:val="left" w:pos="1502"/>
        </w:tabs>
        <w:spacing w:before="2" w:line="254" w:lineRule="auto"/>
        <w:ind w:right="976" w:firstLine="0"/>
        <w:rPr>
          <w:sz w:val="15"/>
        </w:rPr>
      </w:pPr>
      <w:r w:rsidRPr="00C0129D">
        <w:rPr>
          <w:sz w:val="24"/>
        </w:rPr>
        <w:t>y</w:t>
      </w:r>
      <w:r w:rsidRPr="00C0129D">
        <w:rPr>
          <w:spacing w:val="-3"/>
          <w:sz w:val="24"/>
        </w:rPr>
        <w:t xml:space="preserve"> </w:t>
      </w:r>
      <w:r w:rsidRPr="00C0129D">
        <w:rPr>
          <w:sz w:val="24"/>
        </w:rPr>
        <w:t>la</w:t>
      </w:r>
      <w:r w:rsidRPr="00C0129D">
        <w:rPr>
          <w:spacing w:val="1"/>
          <w:sz w:val="24"/>
        </w:rPr>
        <w:t xml:space="preserve"> </w:t>
      </w:r>
      <w:r w:rsidRPr="00C0129D">
        <w:rPr>
          <w:sz w:val="24"/>
        </w:rPr>
        <w:t>efectividad del control</w:t>
      </w:r>
      <w:r w:rsidRPr="00C0129D">
        <w:rPr>
          <w:spacing w:val="-1"/>
          <w:sz w:val="24"/>
        </w:rPr>
        <w:t xml:space="preserve"> </w:t>
      </w:r>
      <w:r w:rsidRPr="00C0129D">
        <w:rPr>
          <w:sz w:val="24"/>
        </w:rPr>
        <w:t>de</w:t>
      </w:r>
      <w:r w:rsidRPr="00C0129D">
        <w:rPr>
          <w:spacing w:val="1"/>
          <w:sz w:val="24"/>
        </w:rPr>
        <w:t xml:space="preserve"> </w:t>
      </w:r>
      <w:r w:rsidRPr="00C0129D">
        <w:rPr>
          <w:sz w:val="24"/>
        </w:rPr>
        <w:t>la</w:t>
      </w:r>
      <w:r w:rsidRPr="00C0129D">
        <w:rPr>
          <w:spacing w:val="-1"/>
          <w:sz w:val="24"/>
        </w:rPr>
        <w:t xml:space="preserve"> </w:t>
      </w:r>
      <w:r w:rsidRPr="00C0129D">
        <w:rPr>
          <w:sz w:val="24"/>
        </w:rPr>
        <w:t>gestión</w:t>
      </w:r>
      <w:r w:rsidRPr="00C0129D">
        <w:rPr>
          <w:spacing w:val="-2"/>
          <w:sz w:val="24"/>
        </w:rPr>
        <w:t xml:space="preserve"> </w:t>
      </w:r>
      <w:r w:rsidRPr="00C0129D">
        <w:rPr>
          <w:sz w:val="24"/>
        </w:rPr>
        <w:t>pública</w:t>
      </w:r>
      <w:r w:rsidR="00C0129D">
        <w:rPr>
          <w:sz w:val="24"/>
        </w:rPr>
        <w:t>.</w:t>
      </w:r>
      <w:r w:rsidRPr="00C0129D">
        <w:rPr>
          <w:sz w:val="24"/>
        </w:rPr>
        <w:t>”</w:t>
      </w:r>
    </w:p>
    <w:p w14:paraId="24C78B06" w14:textId="77777777" w:rsidR="00C0129D" w:rsidRPr="00C0129D" w:rsidRDefault="00C0129D" w:rsidP="00C0129D">
      <w:pPr>
        <w:pStyle w:val="Prrafodelista"/>
        <w:rPr>
          <w:sz w:val="15"/>
        </w:rPr>
      </w:pPr>
    </w:p>
    <w:p w14:paraId="627B06FA" w14:textId="77777777" w:rsidR="00C0129D" w:rsidRPr="00C0129D" w:rsidRDefault="00C0129D" w:rsidP="00C0129D">
      <w:pPr>
        <w:tabs>
          <w:tab w:val="left" w:pos="1502"/>
        </w:tabs>
        <w:spacing w:before="2" w:line="254" w:lineRule="auto"/>
        <w:ind w:right="976"/>
        <w:rPr>
          <w:sz w:val="15"/>
        </w:rPr>
      </w:pPr>
    </w:p>
    <w:p w14:paraId="2F98CD9E" w14:textId="4E0EDAF1" w:rsidR="00B85EC7" w:rsidRPr="000B35FE" w:rsidRDefault="00C40186" w:rsidP="000B35FE">
      <w:pPr>
        <w:pStyle w:val="Prrafodelista"/>
        <w:numPr>
          <w:ilvl w:val="0"/>
          <w:numId w:val="3"/>
        </w:numPr>
        <w:tabs>
          <w:tab w:val="left" w:pos="1502"/>
        </w:tabs>
        <w:spacing w:line="254" w:lineRule="auto"/>
        <w:ind w:right="975"/>
        <w:rPr>
          <w:rFonts w:ascii="Arial" w:hAnsi="Arial"/>
          <w:bCs/>
          <w:sz w:val="24"/>
        </w:rPr>
      </w:pPr>
      <w:r>
        <w:rPr>
          <w:rFonts w:ascii="Arial" w:hAnsi="Arial"/>
          <w:b/>
          <w:sz w:val="24"/>
        </w:rPr>
        <w:t xml:space="preserve">Ley 1712 de 2014 </w:t>
      </w:r>
      <w:r w:rsidRPr="000B35FE">
        <w:rPr>
          <w:rFonts w:ascii="Arial" w:hAnsi="Arial"/>
          <w:bCs/>
          <w:sz w:val="24"/>
        </w:rPr>
        <w:t>“Por medio de la cual se crea la Ley de Transparencia y del Derecho de Acceso a la Información Pública Nacional y se dictan otras disposiciones</w:t>
      </w:r>
      <w:r w:rsidR="00012206">
        <w:rPr>
          <w:rFonts w:ascii="Arial" w:hAnsi="Arial"/>
          <w:bCs/>
          <w:sz w:val="24"/>
        </w:rPr>
        <w:t>.</w:t>
      </w:r>
      <w:r w:rsidRPr="000B35FE">
        <w:rPr>
          <w:rFonts w:ascii="Arial" w:hAnsi="Arial"/>
          <w:bCs/>
          <w:sz w:val="24"/>
        </w:rPr>
        <w:t>”</w:t>
      </w:r>
    </w:p>
    <w:p w14:paraId="0157C73D" w14:textId="77777777" w:rsidR="000B35FE" w:rsidRPr="000B35FE" w:rsidRDefault="000B35FE" w:rsidP="000B35FE">
      <w:pPr>
        <w:pStyle w:val="Prrafodelista"/>
        <w:tabs>
          <w:tab w:val="left" w:pos="1502"/>
        </w:tabs>
        <w:spacing w:line="254" w:lineRule="auto"/>
        <w:ind w:right="975" w:firstLine="0"/>
        <w:rPr>
          <w:rFonts w:ascii="Arial" w:hAnsi="Arial"/>
          <w:b/>
          <w:sz w:val="24"/>
        </w:rPr>
      </w:pPr>
    </w:p>
    <w:p w14:paraId="2EDAFE58" w14:textId="2AF23BE6" w:rsidR="00063A9A" w:rsidRPr="000B35FE" w:rsidRDefault="000B35FE" w:rsidP="000B35FE">
      <w:pPr>
        <w:pStyle w:val="Prrafodelista"/>
        <w:numPr>
          <w:ilvl w:val="0"/>
          <w:numId w:val="3"/>
        </w:numPr>
        <w:tabs>
          <w:tab w:val="left" w:pos="1502"/>
        </w:tabs>
        <w:spacing w:line="254" w:lineRule="auto"/>
        <w:ind w:right="975"/>
        <w:rPr>
          <w:rFonts w:ascii="Arial" w:hAnsi="Arial"/>
          <w:bCs/>
          <w:sz w:val="24"/>
        </w:rPr>
      </w:pPr>
      <w:r w:rsidRPr="000B35FE">
        <w:rPr>
          <w:rFonts w:ascii="Arial" w:hAnsi="Arial"/>
          <w:b/>
          <w:sz w:val="24"/>
        </w:rPr>
        <w:t xml:space="preserve">Ley 1952 </w:t>
      </w:r>
      <w:r>
        <w:rPr>
          <w:rFonts w:ascii="Arial" w:hAnsi="Arial"/>
          <w:b/>
          <w:sz w:val="24"/>
        </w:rPr>
        <w:t>de</w:t>
      </w:r>
      <w:r w:rsidRPr="000B35FE">
        <w:rPr>
          <w:rFonts w:ascii="Arial" w:hAnsi="Arial"/>
          <w:b/>
          <w:sz w:val="24"/>
        </w:rPr>
        <w:t xml:space="preserve"> 2019</w:t>
      </w:r>
      <w:r>
        <w:rPr>
          <w:rFonts w:ascii="Arial" w:hAnsi="Arial"/>
          <w:b/>
          <w:sz w:val="24"/>
        </w:rPr>
        <w:t xml:space="preserve"> “</w:t>
      </w:r>
      <w:r w:rsidRPr="000B35FE">
        <w:rPr>
          <w:rFonts w:ascii="Arial" w:hAnsi="Arial"/>
          <w:bCs/>
          <w:sz w:val="24"/>
        </w:rPr>
        <w:t>Por medio de la cual se expide el código general disciplinario se derogan la ley 734 de 2002 y algunas disposiciones de la ley 1474 de 2011, relacionadas con el derecho disciplinario.</w:t>
      </w:r>
      <w:r>
        <w:rPr>
          <w:rFonts w:ascii="Arial" w:hAnsi="Arial"/>
          <w:bCs/>
          <w:sz w:val="24"/>
        </w:rPr>
        <w:t>” Título IV</w:t>
      </w:r>
      <w:r w:rsidRPr="000B35FE">
        <w:rPr>
          <w:rFonts w:ascii="Arial" w:hAnsi="Arial"/>
          <w:bCs/>
          <w:sz w:val="24"/>
        </w:rPr>
        <w:t>, Capítulo II, Articulo 38 - 39 Numeral Primero</w:t>
      </w:r>
      <w:r w:rsidR="00012206">
        <w:rPr>
          <w:rFonts w:ascii="Arial" w:hAnsi="Arial"/>
          <w:bCs/>
          <w:sz w:val="24"/>
        </w:rPr>
        <w:t>.</w:t>
      </w:r>
    </w:p>
    <w:p w14:paraId="1415045D" w14:textId="77777777" w:rsidR="00B85EC7" w:rsidRDefault="00B85EC7">
      <w:pPr>
        <w:pStyle w:val="Textoindependiente"/>
        <w:spacing w:before="2"/>
        <w:rPr>
          <w:sz w:val="26"/>
        </w:rPr>
      </w:pPr>
    </w:p>
    <w:p w14:paraId="05550EB9" w14:textId="12120B63" w:rsidR="00B85EC7" w:rsidRDefault="00C40186">
      <w:pPr>
        <w:pStyle w:val="Prrafodelista"/>
        <w:numPr>
          <w:ilvl w:val="0"/>
          <w:numId w:val="3"/>
        </w:numPr>
        <w:tabs>
          <w:tab w:val="left" w:pos="1502"/>
        </w:tabs>
        <w:spacing w:line="254" w:lineRule="auto"/>
        <w:ind w:right="978"/>
        <w:rPr>
          <w:sz w:val="24"/>
        </w:rPr>
      </w:pPr>
      <w:r>
        <w:rPr>
          <w:rFonts w:ascii="Arial" w:hAnsi="Arial"/>
          <w:b/>
          <w:sz w:val="24"/>
        </w:rPr>
        <w:t>Decreto</w:t>
      </w:r>
      <w:r>
        <w:rPr>
          <w:rFonts w:ascii="Arial" w:hAnsi="Arial"/>
          <w:b/>
          <w:spacing w:val="61"/>
          <w:sz w:val="24"/>
        </w:rPr>
        <w:t xml:space="preserve"> </w:t>
      </w:r>
      <w:r>
        <w:rPr>
          <w:rFonts w:ascii="Arial" w:hAnsi="Arial"/>
          <w:b/>
          <w:sz w:val="24"/>
        </w:rPr>
        <w:t>111</w:t>
      </w:r>
      <w:r>
        <w:rPr>
          <w:rFonts w:ascii="Arial" w:hAnsi="Arial"/>
          <w:b/>
          <w:spacing w:val="62"/>
          <w:sz w:val="24"/>
        </w:rPr>
        <w:t xml:space="preserve"> </w:t>
      </w:r>
      <w:r>
        <w:rPr>
          <w:rFonts w:ascii="Arial" w:hAnsi="Arial"/>
          <w:b/>
          <w:sz w:val="24"/>
        </w:rPr>
        <w:t>de</w:t>
      </w:r>
      <w:r>
        <w:rPr>
          <w:rFonts w:ascii="Arial" w:hAnsi="Arial"/>
          <w:b/>
          <w:spacing w:val="63"/>
          <w:sz w:val="24"/>
        </w:rPr>
        <w:t xml:space="preserve"> </w:t>
      </w:r>
      <w:r>
        <w:rPr>
          <w:rFonts w:ascii="Arial" w:hAnsi="Arial"/>
          <w:b/>
          <w:sz w:val="24"/>
        </w:rPr>
        <w:t>1996</w:t>
      </w:r>
      <w:r>
        <w:rPr>
          <w:rFonts w:ascii="Arial" w:hAnsi="Arial"/>
          <w:b/>
          <w:spacing w:val="62"/>
          <w:sz w:val="24"/>
        </w:rPr>
        <w:t xml:space="preserve"> </w:t>
      </w:r>
      <w:r>
        <w:rPr>
          <w:sz w:val="24"/>
        </w:rPr>
        <w:t>“Por</w:t>
      </w:r>
      <w:r>
        <w:rPr>
          <w:spacing w:val="61"/>
          <w:sz w:val="24"/>
        </w:rPr>
        <w:t xml:space="preserve"> </w:t>
      </w:r>
      <w:r>
        <w:rPr>
          <w:sz w:val="24"/>
        </w:rPr>
        <w:t>el</w:t>
      </w:r>
      <w:r>
        <w:rPr>
          <w:spacing w:val="60"/>
          <w:sz w:val="24"/>
        </w:rPr>
        <w:t xml:space="preserve"> </w:t>
      </w:r>
      <w:r>
        <w:rPr>
          <w:sz w:val="24"/>
        </w:rPr>
        <w:t>cual</w:t>
      </w:r>
      <w:r>
        <w:rPr>
          <w:spacing w:val="61"/>
          <w:sz w:val="24"/>
        </w:rPr>
        <w:t xml:space="preserve"> </w:t>
      </w:r>
      <w:r>
        <w:rPr>
          <w:sz w:val="24"/>
        </w:rPr>
        <w:t>se</w:t>
      </w:r>
      <w:r>
        <w:rPr>
          <w:spacing w:val="62"/>
          <w:sz w:val="24"/>
        </w:rPr>
        <w:t xml:space="preserve"> </w:t>
      </w:r>
      <w:r>
        <w:rPr>
          <w:sz w:val="24"/>
        </w:rPr>
        <w:t>compilan</w:t>
      </w:r>
      <w:r>
        <w:rPr>
          <w:spacing w:val="63"/>
          <w:sz w:val="24"/>
        </w:rPr>
        <w:t xml:space="preserve"> </w:t>
      </w:r>
      <w:r>
        <w:rPr>
          <w:sz w:val="24"/>
        </w:rPr>
        <w:t>la</w:t>
      </w:r>
      <w:r>
        <w:rPr>
          <w:spacing w:val="59"/>
          <w:sz w:val="24"/>
        </w:rPr>
        <w:t xml:space="preserve"> </w:t>
      </w:r>
      <w:r>
        <w:rPr>
          <w:sz w:val="24"/>
        </w:rPr>
        <w:t>Ley</w:t>
      </w:r>
      <w:r>
        <w:rPr>
          <w:spacing w:val="59"/>
          <w:sz w:val="24"/>
        </w:rPr>
        <w:t xml:space="preserve"> </w:t>
      </w:r>
      <w:r>
        <w:rPr>
          <w:sz w:val="24"/>
        </w:rPr>
        <w:t>38</w:t>
      </w:r>
      <w:r>
        <w:rPr>
          <w:spacing w:val="62"/>
          <w:sz w:val="24"/>
        </w:rPr>
        <w:t xml:space="preserve"> </w:t>
      </w:r>
      <w:r>
        <w:rPr>
          <w:sz w:val="24"/>
        </w:rPr>
        <w:t>de</w:t>
      </w:r>
      <w:r>
        <w:rPr>
          <w:spacing w:val="60"/>
          <w:sz w:val="24"/>
        </w:rPr>
        <w:t xml:space="preserve"> </w:t>
      </w:r>
      <w:r>
        <w:rPr>
          <w:sz w:val="24"/>
        </w:rPr>
        <w:t>1989,</w:t>
      </w:r>
      <w:r>
        <w:rPr>
          <w:spacing w:val="61"/>
          <w:sz w:val="24"/>
        </w:rPr>
        <w:t xml:space="preserve"> </w:t>
      </w:r>
      <w:r>
        <w:rPr>
          <w:sz w:val="24"/>
        </w:rPr>
        <w:t>la</w:t>
      </w:r>
      <w:r>
        <w:rPr>
          <w:spacing w:val="-64"/>
          <w:sz w:val="24"/>
        </w:rPr>
        <w:t xml:space="preserve"> </w:t>
      </w:r>
      <w:r>
        <w:rPr>
          <w:sz w:val="24"/>
        </w:rPr>
        <w:t>Ley</w:t>
      </w:r>
      <w:r>
        <w:rPr>
          <w:color w:val="0562C1"/>
          <w:sz w:val="24"/>
        </w:rPr>
        <w:t xml:space="preserve"> </w:t>
      </w:r>
      <w:hyperlink r:id="rId10" w:anchor="1">
        <w:r>
          <w:rPr>
            <w:color w:val="0562C1"/>
            <w:sz w:val="24"/>
            <w:u w:val="single" w:color="0562C1"/>
          </w:rPr>
          <w:t>179</w:t>
        </w:r>
        <w:r>
          <w:rPr>
            <w:color w:val="0562C1"/>
            <w:sz w:val="24"/>
          </w:rPr>
          <w:t xml:space="preserve"> </w:t>
        </w:r>
      </w:hyperlink>
      <w:r>
        <w:rPr>
          <w:sz w:val="24"/>
        </w:rPr>
        <w:t>de 1994 y la Ley</w:t>
      </w:r>
      <w:r>
        <w:rPr>
          <w:color w:val="0562C1"/>
          <w:sz w:val="24"/>
        </w:rPr>
        <w:t xml:space="preserve"> </w:t>
      </w:r>
      <w:hyperlink r:id="rId11" w:anchor="1">
        <w:r>
          <w:rPr>
            <w:color w:val="0562C1"/>
            <w:sz w:val="24"/>
            <w:u w:val="single" w:color="0562C1"/>
          </w:rPr>
          <w:t>225</w:t>
        </w:r>
        <w:r>
          <w:rPr>
            <w:color w:val="0562C1"/>
            <w:sz w:val="24"/>
          </w:rPr>
          <w:t xml:space="preserve"> </w:t>
        </w:r>
      </w:hyperlink>
      <w:r>
        <w:rPr>
          <w:sz w:val="24"/>
        </w:rPr>
        <w:t>de 1995 que conforman el Estatuto Orgánico</w:t>
      </w:r>
      <w:r>
        <w:rPr>
          <w:spacing w:val="1"/>
          <w:sz w:val="24"/>
        </w:rPr>
        <w:t xml:space="preserve"> </w:t>
      </w:r>
      <w:r>
        <w:rPr>
          <w:sz w:val="24"/>
        </w:rPr>
        <w:t>del</w:t>
      </w:r>
      <w:r>
        <w:rPr>
          <w:spacing w:val="-1"/>
          <w:sz w:val="24"/>
        </w:rPr>
        <w:t xml:space="preserve"> </w:t>
      </w:r>
      <w:r>
        <w:rPr>
          <w:sz w:val="24"/>
        </w:rPr>
        <w:t>Presupuesto</w:t>
      </w:r>
      <w:r w:rsidR="00012206">
        <w:rPr>
          <w:sz w:val="24"/>
        </w:rPr>
        <w:t>.</w:t>
      </w:r>
      <w:r>
        <w:rPr>
          <w:sz w:val="24"/>
        </w:rPr>
        <w:t>”</w:t>
      </w:r>
    </w:p>
    <w:p w14:paraId="2B2285C2" w14:textId="77777777" w:rsidR="00B85EC7" w:rsidRDefault="00B85EC7">
      <w:pPr>
        <w:pStyle w:val="Textoindependiente"/>
        <w:spacing w:before="2"/>
        <w:rPr>
          <w:sz w:val="26"/>
        </w:rPr>
      </w:pPr>
    </w:p>
    <w:p w14:paraId="66721FF1" w14:textId="425F217B" w:rsidR="00B85EC7" w:rsidRDefault="00C40186">
      <w:pPr>
        <w:pStyle w:val="Prrafodelista"/>
        <w:numPr>
          <w:ilvl w:val="0"/>
          <w:numId w:val="3"/>
        </w:numPr>
        <w:tabs>
          <w:tab w:val="left" w:pos="1502"/>
        </w:tabs>
        <w:spacing w:line="254" w:lineRule="auto"/>
        <w:ind w:right="975"/>
        <w:rPr>
          <w:sz w:val="24"/>
        </w:rPr>
      </w:pPr>
      <w:r>
        <w:rPr>
          <w:rFonts w:ascii="Arial" w:hAnsi="Arial"/>
          <w:b/>
          <w:sz w:val="24"/>
        </w:rPr>
        <w:t xml:space="preserve">Decreto 1645 de 2006 de la Alcaldía de Medellín </w:t>
      </w:r>
      <w:r>
        <w:rPr>
          <w:sz w:val="24"/>
        </w:rPr>
        <w:t>“Por medio del cual se</w:t>
      </w:r>
      <w:r>
        <w:rPr>
          <w:spacing w:val="1"/>
          <w:sz w:val="24"/>
        </w:rPr>
        <w:t xml:space="preserve"> </w:t>
      </w:r>
      <w:r>
        <w:rPr>
          <w:sz w:val="24"/>
        </w:rPr>
        <w:t>reglamentan</w:t>
      </w:r>
      <w:r>
        <w:rPr>
          <w:spacing w:val="-8"/>
          <w:sz w:val="24"/>
        </w:rPr>
        <w:t xml:space="preserve"> </w:t>
      </w:r>
      <w:r>
        <w:rPr>
          <w:sz w:val="24"/>
        </w:rPr>
        <w:t>los</w:t>
      </w:r>
      <w:r>
        <w:rPr>
          <w:spacing w:val="-6"/>
          <w:sz w:val="24"/>
        </w:rPr>
        <w:t xml:space="preserve"> </w:t>
      </w:r>
      <w:r>
        <w:rPr>
          <w:sz w:val="24"/>
        </w:rPr>
        <w:t>Fondos</w:t>
      </w:r>
      <w:r>
        <w:rPr>
          <w:spacing w:val="-6"/>
          <w:sz w:val="24"/>
        </w:rPr>
        <w:t xml:space="preserve"> </w:t>
      </w:r>
      <w:r>
        <w:rPr>
          <w:sz w:val="24"/>
        </w:rPr>
        <w:t>Fijos</w:t>
      </w:r>
      <w:r>
        <w:rPr>
          <w:spacing w:val="-5"/>
          <w:sz w:val="24"/>
        </w:rPr>
        <w:t xml:space="preserve"> </w:t>
      </w:r>
      <w:r>
        <w:rPr>
          <w:sz w:val="24"/>
        </w:rPr>
        <w:t>Reembolsables</w:t>
      </w:r>
      <w:r>
        <w:rPr>
          <w:spacing w:val="-9"/>
          <w:sz w:val="24"/>
        </w:rPr>
        <w:t xml:space="preserve"> </w:t>
      </w:r>
      <w:r>
        <w:rPr>
          <w:sz w:val="24"/>
        </w:rPr>
        <w:t>del</w:t>
      </w:r>
      <w:r>
        <w:rPr>
          <w:spacing w:val="-8"/>
          <w:sz w:val="24"/>
        </w:rPr>
        <w:t xml:space="preserve"> </w:t>
      </w:r>
      <w:r>
        <w:rPr>
          <w:sz w:val="24"/>
        </w:rPr>
        <w:t>Municipio</w:t>
      </w:r>
      <w:r>
        <w:rPr>
          <w:spacing w:val="-8"/>
          <w:sz w:val="24"/>
        </w:rPr>
        <w:t xml:space="preserve"> </w:t>
      </w:r>
      <w:r>
        <w:rPr>
          <w:sz w:val="24"/>
        </w:rPr>
        <w:t>de</w:t>
      </w:r>
      <w:r>
        <w:rPr>
          <w:spacing w:val="-5"/>
          <w:sz w:val="24"/>
        </w:rPr>
        <w:t xml:space="preserve"> </w:t>
      </w:r>
      <w:r>
        <w:rPr>
          <w:sz w:val="24"/>
        </w:rPr>
        <w:t>Medellín</w:t>
      </w:r>
      <w:r>
        <w:rPr>
          <w:spacing w:val="-4"/>
          <w:sz w:val="24"/>
        </w:rPr>
        <w:t xml:space="preserve"> </w:t>
      </w:r>
      <w:r>
        <w:rPr>
          <w:sz w:val="24"/>
        </w:rPr>
        <w:t>y</w:t>
      </w:r>
      <w:r>
        <w:rPr>
          <w:spacing w:val="-9"/>
          <w:sz w:val="24"/>
        </w:rPr>
        <w:t xml:space="preserve"> </w:t>
      </w:r>
      <w:r>
        <w:rPr>
          <w:sz w:val="24"/>
        </w:rPr>
        <w:t>se</w:t>
      </w:r>
      <w:r>
        <w:rPr>
          <w:spacing w:val="-64"/>
          <w:sz w:val="24"/>
        </w:rPr>
        <w:t xml:space="preserve"> </w:t>
      </w:r>
      <w:r>
        <w:rPr>
          <w:sz w:val="24"/>
        </w:rPr>
        <w:t>crea el Comité</w:t>
      </w:r>
      <w:r>
        <w:rPr>
          <w:spacing w:val="-2"/>
          <w:sz w:val="24"/>
        </w:rPr>
        <w:t xml:space="preserve"> </w:t>
      </w:r>
      <w:r>
        <w:rPr>
          <w:sz w:val="24"/>
        </w:rPr>
        <w:t>de</w:t>
      </w:r>
      <w:r>
        <w:rPr>
          <w:spacing w:val="1"/>
          <w:sz w:val="24"/>
        </w:rPr>
        <w:t xml:space="preserve"> </w:t>
      </w:r>
      <w:r>
        <w:rPr>
          <w:sz w:val="24"/>
        </w:rPr>
        <w:t>Fondos</w:t>
      </w:r>
      <w:r>
        <w:rPr>
          <w:spacing w:val="-1"/>
          <w:sz w:val="24"/>
        </w:rPr>
        <w:t xml:space="preserve"> </w:t>
      </w:r>
      <w:r>
        <w:rPr>
          <w:sz w:val="24"/>
        </w:rPr>
        <w:t>Fijos Reembolsables</w:t>
      </w:r>
      <w:r w:rsidR="00012206">
        <w:rPr>
          <w:sz w:val="24"/>
        </w:rPr>
        <w:t>.</w:t>
      </w:r>
      <w:r>
        <w:rPr>
          <w:sz w:val="24"/>
        </w:rPr>
        <w:t>”</w:t>
      </w:r>
    </w:p>
    <w:p w14:paraId="3A852F0E" w14:textId="77777777" w:rsidR="00AB4CAC" w:rsidRPr="00AB4CAC" w:rsidRDefault="00AB4CAC" w:rsidP="00AB4CAC">
      <w:pPr>
        <w:pStyle w:val="Prrafodelista"/>
        <w:rPr>
          <w:sz w:val="24"/>
        </w:rPr>
      </w:pPr>
    </w:p>
    <w:p w14:paraId="434050CB" w14:textId="56C06109" w:rsidR="00B85EC7" w:rsidRDefault="00AB4CAC" w:rsidP="00DC5304">
      <w:pPr>
        <w:pStyle w:val="Prrafodelista"/>
        <w:numPr>
          <w:ilvl w:val="0"/>
          <w:numId w:val="3"/>
        </w:numPr>
        <w:tabs>
          <w:tab w:val="left" w:pos="1502"/>
        </w:tabs>
        <w:spacing w:line="254" w:lineRule="auto"/>
        <w:ind w:right="975"/>
        <w:rPr>
          <w:rFonts w:ascii="Arial" w:hAnsi="Arial"/>
          <w:bCs/>
          <w:sz w:val="24"/>
        </w:rPr>
      </w:pPr>
      <w:r w:rsidRPr="00AB4CAC">
        <w:rPr>
          <w:rFonts w:ascii="Arial" w:hAnsi="Arial"/>
          <w:b/>
          <w:sz w:val="24"/>
        </w:rPr>
        <w:t xml:space="preserve">Decreto 2768 de 2012 </w:t>
      </w:r>
      <w:r w:rsidRPr="00325BD0">
        <w:rPr>
          <w:rFonts w:ascii="Arial" w:hAnsi="Arial"/>
          <w:bCs/>
          <w:sz w:val="24"/>
        </w:rPr>
        <w:t>“Por el cual se regula la constitución y funcionamiento de las Cajas Menores.”</w:t>
      </w:r>
    </w:p>
    <w:p w14:paraId="1179F10F" w14:textId="77777777" w:rsidR="00DC5304" w:rsidRPr="00DC5304" w:rsidRDefault="00DC5304" w:rsidP="00DC5304">
      <w:pPr>
        <w:pStyle w:val="Prrafodelista"/>
        <w:rPr>
          <w:rFonts w:ascii="Arial" w:hAnsi="Arial"/>
          <w:bCs/>
          <w:sz w:val="24"/>
        </w:rPr>
      </w:pPr>
    </w:p>
    <w:p w14:paraId="2D578444" w14:textId="1113B92A" w:rsidR="00DC5304" w:rsidRPr="00DC5304" w:rsidRDefault="00DC5304" w:rsidP="00DC5304">
      <w:pPr>
        <w:pStyle w:val="Prrafodelista"/>
        <w:numPr>
          <w:ilvl w:val="0"/>
          <w:numId w:val="3"/>
        </w:numPr>
        <w:tabs>
          <w:tab w:val="left" w:pos="1502"/>
        </w:tabs>
        <w:spacing w:before="100"/>
        <w:ind w:right="978"/>
        <w:rPr>
          <w:sz w:val="24"/>
        </w:rPr>
      </w:pPr>
      <w:r>
        <w:rPr>
          <w:rFonts w:ascii="Arial" w:hAnsi="Arial"/>
          <w:b/>
          <w:sz w:val="24"/>
        </w:rPr>
        <w:t xml:space="preserve">Decreto 403 de marzo 16 de 2020 </w:t>
      </w:r>
      <w:r>
        <w:rPr>
          <w:sz w:val="24"/>
        </w:rPr>
        <w:t>“Por el cual se dictan normas para la</w:t>
      </w:r>
      <w:r>
        <w:rPr>
          <w:spacing w:val="1"/>
          <w:sz w:val="24"/>
        </w:rPr>
        <w:t xml:space="preserve"> </w:t>
      </w:r>
      <w:r>
        <w:rPr>
          <w:sz w:val="24"/>
        </w:rPr>
        <w:t>correcta implementación del acto Legislativo 04 de 2019 y el fortalecimiento</w:t>
      </w:r>
      <w:r>
        <w:rPr>
          <w:spacing w:val="-64"/>
          <w:sz w:val="24"/>
        </w:rPr>
        <w:t xml:space="preserve"> </w:t>
      </w:r>
      <w:r>
        <w:rPr>
          <w:sz w:val="24"/>
        </w:rPr>
        <w:t>del</w:t>
      </w:r>
      <w:r>
        <w:rPr>
          <w:spacing w:val="-1"/>
          <w:sz w:val="24"/>
        </w:rPr>
        <w:t xml:space="preserve"> </w:t>
      </w:r>
      <w:r>
        <w:rPr>
          <w:sz w:val="24"/>
        </w:rPr>
        <w:t>control Fiscal</w:t>
      </w:r>
      <w:r w:rsidR="00012206">
        <w:rPr>
          <w:sz w:val="24"/>
        </w:rPr>
        <w:t>.</w:t>
      </w:r>
      <w:r>
        <w:rPr>
          <w:sz w:val="24"/>
        </w:rPr>
        <w:t>”</w:t>
      </w:r>
    </w:p>
    <w:p w14:paraId="0FA4FCC7" w14:textId="77777777" w:rsidR="00DC5304" w:rsidRPr="00DC5304" w:rsidRDefault="00DC5304" w:rsidP="00DC5304">
      <w:pPr>
        <w:tabs>
          <w:tab w:val="left" w:pos="1502"/>
        </w:tabs>
        <w:spacing w:before="1" w:line="254" w:lineRule="auto"/>
        <w:ind w:right="976"/>
        <w:rPr>
          <w:sz w:val="24"/>
          <w:highlight w:val="yellow"/>
        </w:rPr>
      </w:pPr>
    </w:p>
    <w:p w14:paraId="0ED380E9" w14:textId="63A6705A" w:rsidR="00DC5304" w:rsidRPr="00DC5304" w:rsidRDefault="00325BD0" w:rsidP="00DC5304">
      <w:pPr>
        <w:pStyle w:val="Prrafodelista"/>
        <w:numPr>
          <w:ilvl w:val="0"/>
          <w:numId w:val="3"/>
        </w:numPr>
        <w:tabs>
          <w:tab w:val="left" w:pos="1502"/>
        </w:tabs>
        <w:spacing w:before="4" w:line="254" w:lineRule="auto"/>
        <w:ind w:right="976"/>
        <w:rPr>
          <w:sz w:val="26"/>
        </w:rPr>
      </w:pPr>
      <w:r w:rsidRPr="00DC5304">
        <w:rPr>
          <w:b/>
          <w:bCs/>
          <w:sz w:val="24"/>
        </w:rPr>
        <w:t>Concepto 4225 del 28 de julio de 1997</w:t>
      </w:r>
      <w:r>
        <w:rPr>
          <w:b/>
          <w:bCs/>
          <w:sz w:val="24"/>
        </w:rPr>
        <w:t xml:space="preserve"> </w:t>
      </w:r>
      <w:r>
        <w:t>“Manejo de Cajas menores en las entidades públicas</w:t>
      </w:r>
      <w:r w:rsidR="00DC5304">
        <w:t>.”</w:t>
      </w:r>
    </w:p>
    <w:p w14:paraId="1E369DEA" w14:textId="77777777" w:rsidR="00DC5304" w:rsidRPr="000B35FE" w:rsidRDefault="00DC5304" w:rsidP="000B35FE">
      <w:pPr>
        <w:rPr>
          <w:sz w:val="24"/>
        </w:rPr>
      </w:pPr>
    </w:p>
    <w:p w14:paraId="0AFCC5A2" w14:textId="4C4590D7" w:rsidR="00DC5304" w:rsidRPr="00DC5304" w:rsidRDefault="00DC5304" w:rsidP="00DC5304">
      <w:pPr>
        <w:pStyle w:val="Prrafodelista"/>
        <w:numPr>
          <w:ilvl w:val="0"/>
          <w:numId w:val="3"/>
        </w:numPr>
        <w:tabs>
          <w:tab w:val="left" w:pos="1502"/>
        </w:tabs>
        <w:spacing w:before="1" w:line="254" w:lineRule="auto"/>
        <w:ind w:right="976"/>
        <w:rPr>
          <w:sz w:val="24"/>
        </w:rPr>
      </w:pPr>
      <w:r w:rsidRPr="00DC5304">
        <w:rPr>
          <w:rFonts w:ascii="Arial" w:hAnsi="Arial"/>
          <w:b/>
          <w:sz w:val="24"/>
        </w:rPr>
        <w:t>Resolución</w:t>
      </w:r>
      <w:r w:rsidRPr="00DC5304">
        <w:rPr>
          <w:rFonts w:ascii="Arial" w:hAnsi="Arial"/>
          <w:b/>
          <w:spacing w:val="-15"/>
          <w:sz w:val="24"/>
        </w:rPr>
        <w:t xml:space="preserve"> </w:t>
      </w:r>
      <w:r w:rsidRPr="00DC5304">
        <w:rPr>
          <w:rFonts w:ascii="Arial" w:hAnsi="Arial"/>
          <w:b/>
          <w:sz w:val="24"/>
        </w:rPr>
        <w:t>0402</w:t>
      </w:r>
      <w:r w:rsidRPr="00DC5304">
        <w:rPr>
          <w:rFonts w:ascii="Arial" w:hAnsi="Arial"/>
          <w:b/>
          <w:spacing w:val="-14"/>
          <w:sz w:val="24"/>
        </w:rPr>
        <w:t xml:space="preserve"> </w:t>
      </w:r>
      <w:r w:rsidRPr="00DC5304">
        <w:rPr>
          <w:rFonts w:ascii="Arial" w:hAnsi="Arial"/>
          <w:b/>
          <w:sz w:val="24"/>
        </w:rPr>
        <w:t>de</w:t>
      </w:r>
      <w:r w:rsidRPr="00DC5304">
        <w:rPr>
          <w:rFonts w:ascii="Arial" w:hAnsi="Arial"/>
          <w:b/>
          <w:spacing w:val="-16"/>
          <w:sz w:val="24"/>
        </w:rPr>
        <w:t xml:space="preserve"> 2023</w:t>
      </w:r>
      <w:r w:rsidRPr="00DC5304">
        <w:rPr>
          <w:rFonts w:ascii="Arial" w:hAnsi="Arial"/>
          <w:b/>
          <w:spacing w:val="-13"/>
          <w:sz w:val="24"/>
        </w:rPr>
        <w:t xml:space="preserve"> </w:t>
      </w:r>
      <w:r w:rsidRPr="00DC5304">
        <w:rPr>
          <w:rFonts w:ascii="Arial" w:hAnsi="Arial"/>
          <w:b/>
          <w:sz w:val="24"/>
        </w:rPr>
        <w:t>de</w:t>
      </w:r>
      <w:r w:rsidRPr="00DC5304">
        <w:rPr>
          <w:rFonts w:ascii="Arial" w:hAnsi="Arial"/>
          <w:b/>
          <w:spacing w:val="-14"/>
          <w:sz w:val="24"/>
        </w:rPr>
        <w:t xml:space="preserve"> </w:t>
      </w:r>
      <w:r w:rsidRPr="00DC5304">
        <w:rPr>
          <w:rFonts w:ascii="Arial" w:hAnsi="Arial"/>
          <w:b/>
          <w:sz w:val="24"/>
        </w:rPr>
        <w:t>la</w:t>
      </w:r>
      <w:r w:rsidRPr="00DC5304">
        <w:rPr>
          <w:rFonts w:ascii="Arial" w:hAnsi="Arial"/>
          <w:b/>
          <w:spacing w:val="-14"/>
          <w:sz w:val="24"/>
        </w:rPr>
        <w:t xml:space="preserve"> </w:t>
      </w:r>
      <w:r w:rsidRPr="00DC5304">
        <w:rPr>
          <w:rFonts w:ascii="Arial" w:hAnsi="Arial"/>
          <w:b/>
          <w:sz w:val="24"/>
        </w:rPr>
        <w:t>Contraloría</w:t>
      </w:r>
      <w:r w:rsidRPr="00DC5304">
        <w:rPr>
          <w:rFonts w:ascii="Arial" w:hAnsi="Arial"/>
          <w:b/>
          <w:spacing w:val="-14"/>
          <w:sz w:val="24"/>
        </w:rPr>
        <w:t xml:space="preserve"> </w:t>
      </w:r>
      <w:r w:rsidRPr="00DC5304">
        <w:rPr>
          <w:rFonts w:ascii="Arial" w:hAnsi="Arial"/>
          <w:b/>
          <w:sz w:val="24"/>
        </w:rPr>
        <w:t>General</w:t>
      </w:r>
      <w:r w:rsidRPr="00DC5304">
        <w:rPr>
          <w:rFonts w:ascii="Arial" w:hAnsi="Arial"/>
          <w:b/>
          <w:spacing w:val="-14"/>
          <w:sz w:val="24"/>
        </w:rPr>
        <w:t xml:space="preserve"> </w:t>
      </w:r>
      <w:r w:rsidRPr="00DC5304">
        <w:rPr>
          <w:rFonts w:ascii="Arial" w:hAnsi="Arial"/>
          <w:b/>
          <w:sz w:val="24"/>
        </w:rPr>
        <w:t>de</w:t>
      </w:r>
      <w:r w:rsidRPr="00DC5304">
        <w:rPr>
          <w:rFonts w:ascii="Arial" w:hAnsi="Arial"/>
          <w:b/>
          <w:spacing w:val="-14"/>
          <w:sz w:val="24"/>
        </w:rPr>
        <w:t xml:space="preserve"> </w:t>
      </w:r>
      <w:r w:rsidRPr="00DC5304">
        <w:rPr>
          <w:rFonts w:ascii="Arial" w:hAnsi="Arial"/>
          <w:b/>
          <w:sz w:val="24"/>
        </w:rPr>
        <w:t>Medellín</w:t>
      </w:r>
      <w:r w:rsidRPr="00DC5304">
        <w:rPr>
          <w:rFonts w:ascii="Arial" w:hAnsi="Arial"/>
          <w:b/>
          <w:spacing w:val="-15"/>
          <w:sz w:val="24"/>
        </w:rPr>
        <w:t xml:space="preserve"> </w:t>
      </w:r>
      <w:r w:rsidRPr="00DC5304">
        <w:rPr>
          <w:sz w:val="24"/>
        </w:rPr>
        <w:t>“Por</w:t>
      </w:r>
      <w:r w:rsidRPr="00DC5304">
        <w:rPr>
          <w:spacing w:val="-16"/>
          <w:sz w:val="24"/>
        </w:rPr>
        <w:t xml:space="preserve"> </w:t>
      </w:r>
      <w:r w:rsidRPr="00DC5304">
        <w:rPr>
          <w:sz w:val="24"/>
        </w:rPr>
        <w:t>medio</w:t>
      </w:r>
      <w:r w:rsidRPr="00DC5304">
        <w:rPr>
          <w:spacing w:val="-64"/>
          <w:sz w:val="24"/>
        </w:rPr>
        <w:t xml:space="preserve"> </w:t>
      </w:r>
      <w:r w:rsidRPr="00DC5304">
        <w:rPr>
          <w:sz w:val="24"/>
        </w:rPr>
        <w:t>de la cual se hacen unas modificaciones al Fondo Fijo Reembolsable de la Caja Menor para la vigencia fiscal del año 2023.”</w:t>
      </w:r>
    </w:p>
    <w:p w14:paraId="33C02A03" w14:textId="03469D96" w:rsidR="00B85EC7" w:rsidRDefault="00B85EC7">
      <w:pPr>
        <w:pStyle w:val="Textoindependiente"/>
        <w:spacing w:before="2"/>
        <w:rPr>
          <w:sz w:val="26"/>
        </w:rPr>
      </w:pPr>
    </w:p>
    <w:p w14:paraId="471826C9" w14:textId="3CB3469E" w:rsidR="00012206" w:rsidRDefault="00012206">
      <w:pPr>
        <w:pStyle w:val="Textoindependiente"/>
        <w:spacing w:before="2"/>
        <w:rPr>
          <w:sz w:val="26"/>
        </w:rPr>
      </w:pPr>
    </w:p>
    <w:p w14:paraId="44A8E461" w14:textId="77777777" w:rsidR="00012206" w:rsidRDefault="00012206">
      <w:pPr>
        <w:pStyle w:val="Textoindependiente"/>
        <w:spacing w:before="2"/>
        <w:rPr>
          <w:sz w:val="26"/>
        </w:rPr>
      </w:pPr>
    </w:p>
    <w:p w14:paraId="6E187F57" w14:textId="0494B5B5" w:rsidR="00B85EC7" w:rsidRDefault="00C40186">
      <w:pPr>
        <w:pStyle w:val="Prrafodelista"/>
        <w:numPr>
          <w:ilvl w:val="0"/>
          <w:numId w:val="3"/>
        </w:numPr>
        <w:tabs>
          <w:tab w:val="left" w:pos="1502"/>
        </w:tabs>
        <w:spacing w:line="254" w:lineRule="auto"/>
        <w:ind w:right="976"/>
        <w:rPr>
          <w:sz w:val="24"/>
        </w:rPr>
      </w:pPr>
      <w:r>
        <w:rPr>
          <w:rFonts w:ascii="Arial" w:hAnsi="Arial"/>
          <w:b/>
          <w:sz w:val="24"/>
        </w:rPr>
        <w:t>Resolución</w:t>
      </w:r>
      <w:r>
        <w:rPr>
          <w:rFonts w:ascii="Arial" w:hAnsi="Arial"/>
          <w:b/>
          <w:spacing w:val="-7"/>
          <w:sz w:val="24"/>
        </w:rPr>
        <w:t xml:space="preserve"> </w:t>
      </w:r>
      <w:r>
        <w:rPr>
          <w:rFonts w:ascii="Arial" w:hAnsi="Arial"/>
          <w:b/>
          <w:sz w:val="24"/>
        </w:rPr>
        <w:t>Rectoral</w:t>
      </w:r>
      <w:r>
        <w:rPr>
          <w:rFonts w:ascii="Arial" w:hAnsi="Arial"/>
          <w:b/>
          <w:spacing w:val="-9"/>
          <w:sz w:val="24"/>
        </w:rPr>
        <w:t xml:space="preserve"> </w:t>
      </w:r>
      <w:r>
        <w:rPr>
          <w:rFonts w:ascii="Arial" w:hAnsi="Arial"/>
          <w:b/>
          <w:sz w:val="24"/>
        </w:rPr>
        <w:t>00</w:t>
      </w:r>
      <w:r w:rsidR="006817CE">
        <w:rPr>
          <w:rFonts w:ascii="Arial" w:hAnsi="Arial"/>
          <w:b/>
          <w:sz w:val="24"/>
        </w:rPr>
        <w:t>8</w:t>
      </w:r>
      <w:r>
        <w:rPr>
          <w:rFonts w:ascii="Arial" w:hAnsi="Arial"/>
          <w:b/>
          <w:spacing w:val="-6"/>
          <w:sz w:val="24"/>
        </w:rPr>
        <w:t xml:space="preserve"> </w:t>
      </w:r>
      <w:r>
        <w:rPr>
          <w:rFonts w:ascii="Arial" w:hAnsi="Arial"/>
          <w:b/>
          <w:sz w:val="24"/>
        </w:rPr>
        <w:t>de</w:t>
      </w:r>
      <w:r>
        <w:rPr>
          <w:rFonts w:ascii="Arial" w:hAnsi="Arial"/>
          <w:b/>
          <w:spacing w:val="-8"/>
          <w:sz w:val="24"/>
        </w:rPr>
        <w:t xml:space="preserve"> </w:t>
      </w:r>
      <w:r>
        <w:rPr>
          <w:rFonts w:ascii="Arial" w:hAnsi="Arial"/>
          <w:b/>
          <w:sz w:val="24"/>
        </w:rPr>
        <w:t>04</w:t>
      </w:r>
      <w:r>
        <w:rPr>
          <w:rFonts w:ascii="Arial" w:hAnsi="Arial"/>
          <w:b/>
          <w:spacing w:val="-6"/>
          <w:sz w:val="24"/>
        </w:rPr>
        <w:t xml:space="preserve"> </w:t>
      </w:r>
      <w:r>
        <w:rPr>
          <w:rFonts w:ascii="Arial" w:hAnsi="Arial"/>
          <w:b/>
          <w:sz w:val="24"/>
        </w:rPr>
        <w:t>de</w:t>
      </w:r>
      <w:r>
        <w:rPr>
          <w:rFonts w:ascii="Arial" w:hAnsi="Arial"/>
          <w:b/>
          <w:spacing w:val="-7"/>
          <w:sz w:val="24"/>
        </w:rPr>
        <w:t xml:space="preserve"> </w:t>
      </w:r>
      <w:r>
        <w:rPr>
          <w:rFonts w:ascii="Arial" w:hAnsi="Arial"/>
          <w:b/>
          <w:sz w:val="24"/>
        </w:rPr>
        <w:t>enero</w:t>
      </w:r>
      <w:r>
        <w:rPr>
          <w:rFonts w:ascii="Arial" w:hAnsi="Arial"/>
          <w:b/>
          <w:spacing w:val="-7"/>
          <w:sz w:val="24"/>
        </w:rPr>
        <w:t xml:space="preserve"> </w:t>
      </w:r>
      <w:r>
        <w:rPr>
          <w:rFonts w:ascii="Arial" w:hAnsi="Arial"/>
          <w:b/>
          <w:sz w:val="24"/>
        </w:rPr>
        <w:t>de</w:t>
      </w:r>
      <w:r>
        <w:rPr>
          <w:rFonts w:ascii="Arial" w:hAnsi="Arial"/>
          <w:b/>
          <w:spacing w:val="-6"/>
          <w:sz w:val="24"/>
        </w:rPr>
        <w:t xml:space="preserve"> </w:t>
      </w:r>
      <w:r>
        <w:rPr>
          <w:rFonts w:ascii="Arial" w:hAnsi="Arial"/>
          <w:b/>
          <w:sz w:val="24"/>
        </w:rPr>
        <w:t>202</w:t>
      </w:r>
      <w:r w:rsidR="006817CE">
        <w:rPr>
          <w:rFonts w:ascii="Arial" w:hAnsi="Arial"/>
          <w:b/>
          <w:sz w:val="24"/>
        </w:rPr>
        <w:t>4</w:t>
      </w:r>
      <w:r>
        <w:rPr>
          <w:rFonts w:ascii="Arial" w:hAnsi="Arial"/>
          <w:b/>
          <w:spacing w:val="-6"/>
          <w:sz w:val="24"/>
        </w:rPr>
        <w:t xml:space="preserve"> </w:t>
      </w:r>
      <w:r>
        <w:rPr>
          <w:rFonts w:ascii="Arial" w:hAnsi="Arial"/>
          <w:b/>
          <w:sz w:val="24"/>
        </w:rPr>
        <w:t>“</w:t>
      </w:r>
      <w:r>
        <w:rPr>
          <w:sz w:val="24"/>
        </w:rPr>
        <w:t>Por</w:t>
      </w:r>
      <w:r>
        <w:rPr>
          <w:spacing w:val="-8"/>
          <w:sz w:val="24"/>
        </w:rPr>
        <w:t xml:space="preserve"> </w:t>
      </w:r>
      <w:r>
        <w:rPr>
          <w:sz w:val="24"/>
        </w:rPr>
        <w:t>medio</w:t>
      </w:r>
      <w:r>
        <w:rPr>
          <w:spacing w:val="-6"/>
          <w:sz w:val="24"/>
        </w:rPr>
        <w:t xml:space="preserve"> </w:t>
      </w:r>
      <w:r>
        <w:rPr>
          <w:sz w:val="24"/>
        </w:rPr>
        <w:t>de</w:t>
      </w:r>
      <w:r>
        <w:rPr>
          <w:spacing w:val="-6"/>
          <w:sz w:val="24"/>
        </w:rPr>
        <w:t xml:space="preserve"> </w:t>
      </w:r>
      <w:r>
        <w:rPr>
          <w:sz w:val="24"/>
        </w:rPr>
        <w:t>la</w:t>
      </w:r>
      <w:r>
        <w:rPr>
          <w:spacing w:val="-5"/>
          <w:sz w:val="24"/>
        </w:rPr>
        <w:t xml:space="preserve"> </w:t>
      </w:r>
      <w:r>
        <w:rPr>
          <w:sz w:val="24"/>
        </w:rPr>
        <w:t>cual</w:t>
      </w:r>
      <w:r>
        <w:rPr>
          <w:spacing w:val="-7"/>
          <w:sz w:val="24"/>
        </w:rPr>
        <w:t xml:space="preserve"> </w:t>
      </w:r>
      <w:r>
        <w:rPr>
          <w:sz w:val="24"/>
        </w:rPr>
        <w:t>se</w:t>
      </w:r>
      <w:r>
        <w:rPr>
          <w:spacing w:val="-65"/>
          <w:sz w:val="24"/>
        </w:rPr>
        <w:t xml:space="preserve"> </w:t>
      </w:r>
      <w:r>
        <w:rPr>
          <w:sz w:val="24"/>
        </w:rPr>
        <w:t>establece la Caja Menor para la vigencia 202</w:t>
      </w:r>
      <w:r w:rsidR="006817CE">
        <w:rPr>
          <w:sz w:val="24"/>
        </w:rPr>
        <w:t>4</w:t>
      </w:r>
      <w:r>
        <w:rPr>
          <w:sz w:val="24"/>
        </w:rPr>
        <w:t xml:space="preserve"> con cargo a los fondos de la</w:t>
      </w:r>
      <w:r>
        <w:rPr>
          <w:spacing w:val="1"/>
          <w:sz w:val="24"/>
        </w:rPr>
        <w:t xml:space="preserve"> </w:t>
      </w:r>
      <w:r>
        <w:rPr>
          <w:sz w:val="24"/>
        </w:rPr>
        <w:t>entidad</w:t>
      </w:r>
      <w:r w:rsidR="00012206">
        <w:rPr>
          <w:sz w:val="24"/>
        </w:rPr>
        <w:t>.</w:t>
      </w:r>
      <w:r>
        <w:rPr>
          <w:sz w:val="24"/>
        </w:rPr>
        <w:t>”</w:t>
      </w:r>
    </w:p>
    <w:p w14:paraId="3CDA2D08" w14:textId="77777777" w:rsidR="00B85EC7" w:rsidRDefault="00B85EC7">
      <w:pPr>
        <w:pStyle w:val="Textoindependiente"/>
        <w:spacing w:before="11"/>
        <w:rPr>
          <w:sz w:val="25"/>
        </w:rPr>
      </w:pPr>
    </w:p>
    <w:p w14:paraId="18FE72A3" w14:textId="6B8FB604" w:rsidR="00B85EC7" w:rsidRDefault="00C40186">
      <w:pPr>
        <w:pStyle w:val="Prrafodelista"/>
        <w:numPr>
          <w:ilvl w:val="0"/>
          <w:numId w:val="3"/>
        </w:numPr>
        <w:tabs>
          <w:tab w:val="left" w:pos="1502"/>
        </w:tabs>
        <w:spacing w:line="254" w:lineRule="auto"/>
        <w:ind w:right="978"/>
        <w:rPr>
          <w:sz w:val="24"/>
        </w:rPr>
      </w:pPr>
      <w:r w:rsidRPr="00340DA6">
        <w:rPr>
          <w:rFonts w:ascii="Arial" w:hAnsi="Arial"/>
          <w:b/>
          <w:sz w:val="24"/>
        </w:rPr>
        <w:t>Resolución</w:t>
      </w:r>
      <w:r w:rsidRPr="00340DA6">
        <w:rPr>
          <w:rFonts w:ascii="Arial" w:hAnsi="Arial"/>
          <w:b/>
          <w:spacing w:val="-10"/>
          <w:sz w:val="24"/>
        </w:rPr>
        <w:t xml:space="preserve"> </w:t>
      </w:r>
      <w:r w:rsidRPr="00340DA6">
        <w:rPr>
          <w:rFonts w:ascii="Arial" w:hAnsi="Arial"/>
          <w:b/>
          <w:sz w:val="24"/>
        </w:rPr>
        <w:t>Rectoral</w:t>
      </w:r>
      <w:r w:rsidRPr="00340DA6">
        <w:rPr>
          <w:rFonts w:ascii="Arial" w:hAnsi="Arial"/>
          <w:b/>
          <w:spacing w:val="-11"/>
          <w:sz w:val="24"/>
        </w:rPr>
        <w:t xml:space="preserve"> </w:t>
      </w:r>
      <w:r w:rsidRPr="00340DA6">
        <w:rPr>
          <w:rFonts w:ascii="Arial" w:hAnsi="Arial"/>
          <w:b/>
          <w:sz w:val="24"/>
        </w:rPr>
        <w:t>339</w:t>
      </w:r>
      <w:r w:rsidRPr="00340DA6">
        <w:rPr>
          <w:rFonts w:ascii="Arial" w:hAnsi="Arial"/>
          <w:b/>
          <w:spacing w:val="-8"/>
          <w:sz w:val="24"/>
        </w:rPr>
        <w:t xml:space="preserve"> </w:t>
      </w:r>
      <w:r w:rsidRPr="00340DA6">
        <w:rPr>
          <w:rFonts w:ascii="Arial" w:hAnsi="Arial"/>
          <w:b/>
          <w:sz w:val="24"/>
        </w:rPr>
        <w:t>del</w:t>
      </w:r>
      <w:r w:rsidRPr="00340DA6">
        <w:rPr>
          <w:rFonts w:ascii="Arial" w:hAnsi="Arial"/>
          <w:b/>
          <w:spacing w:val="-10"/>
          <w:sz w:val="24"/>
        </w:rPr>
        <w:t xml:space="preserve"> </w:t>
      </w:r>
      <w:r w:rsidRPr="00340DA6">
        <w:rPr>
          <w:rFonts w:ascii="Arial" w:hAnsi="Arial"/>
          <w:b/>
          <w:sz w:val="24"/>
        </w:rPr>
        <w:t>28</w:t>
      </w:r>
      <w:r w:rsidRPr="00340DA6">
        <w:rPr>
          <w:rFonts w:ascii="Arial" w:hAnsi="Arial"/>
          <w:b/>
          <w:spacing w:val="-8"/>
          <w:sz w:val="24"/>
        </w:rPr>
        <w:t xml:space="preserve"> </w:t>
      </w:r>
      <w:r w:rsidRPr="00340DA6">
        <w:rPr>
          <w:rFonts w:ascii="Arial" w:hAnsi="Arial"/>
          <w:b/>
          <w:sz w:val="24"/>
        </w:rPr>
        <w:t>de</w:t>
      </w:r>
      <w:r w:rsidRPr="00340DA6">
        <w:rPr>
          <w:rFonts w:ascii="Arial" w:hAnsi="Arial"/>
          <w:b/>
          <w:spacing w:val="-9"/>
          <w:sz w:val="24"/>
        </w:rPr>
        <w:t xml:space="preserve"> </w:t>
      </w:r>
      <w:r w:rsidRPr="00340DA6">
        <w:rPr>
          <w:rFonts w:ascii="Arial" w:hAnsi="Arial"/>
          <w:b/>
          <w:sz w:val="24"/>
        </w:rPr>
        <w:t>mayo</w:t>
      </w:r>
      <w:r w:rsidRPr="00340DA6">
        <w:rPr>
          <w:rFonts w:ascii="Arial" w:hAnsi="Arial"/>
          <w:b/>
          <w:spacing w:val="-9"/>
          <w:sz w:val="24"/>
        </w:rPr>
        <w:t xml:space="preserve"> </w:t>
      </w:r>
      <w:r w:rsidRPr="00340DA6">
        <w:rPr>
          <w:rFonts w:ascii="Arial" w:hAnsi="Arial"/>
          <w:b/>
          <w:sz w:val="24"/>
        </w:rPr>
        <w:t>de</w:t>
      </w:r>
      <w:r w:rsidRPr="00340DA6">
        <w:rPr>
          <w:rFonts w:ascii="Arial" w:hAnsi="Arial"/>
          <w:b/>
          <w:spacing w:val="-8"/>
          <w:sz w:val="24"/>
        </w:rPr>
        <w:t xml:space="preserve"> </w:t>
      </w:r>
      <w:r w:rsidRPr="00340DA6">
        <w:rPr>
          <w:rFonts w:ascii="Arial" w:hAnsi="Arial"/>
          <w:b/>
          <w:sz w:val="24"/>
        </w:rPr>
        <w:t>2021</w:t>
      </w:r>
      <w:r w:rsidRPr="00340DA6">
        <w:rPr>
          <w:rFonts w:ascii="Arial" w:hAnsi="Arial"/>
          <w:b/>
          <w:spacing w:val="-9"/>
          <w:sz w:val="24"/>
        </w:rPr>
        <w:t xml:space="preserve"> </w:t>
      </w:r>
      <w:r w:rsidRPr="00340DA6">
        <w:rPr>
          <w:rFonts w:ascii="Arial" w:hAnsi="Arial"/>
          <w:b/>
          <w:sz w:val="24"/>
        </w:rPr>
        <w:t>“</w:t>
      </w:r>
      <w:r w:rsidRPr="00340DA6">
        <w:rPr>
          <w:sz w:val="24"/>
        </w:rPr>
        <w:t>Por</w:t>
      </w:r>
      <w:r>
        <w:rPr>
          <w:spacing w:val="-10"/>
          <w:sz w:val="24"/>
        </w:rPr>
        <w:t xml:space="preserve"> </w:t>
      </w:r>
      <w:r>
        <w:rPr>
          <w:sz w:val="24"/>
        </w:rPr>
        <w:t>medio</w:t>
      </w:r>
      <w:r>
        <w:rPr>
          <w:spacing w:val="-11"/>
          <w:sz w:val="24"/>
        </w:rPr>
        <w:t xml:space="preserve"> </w:t>
      </w:r>
      <w:r>
        <w:rPr>
          <w:sz w:val="24"/>
        </w:rPr>
        <w:t>de</w:t>
      </w:r>
      <w:r>
        <w:rPr>
          <w:spacing w:val="-8"/>
          <w:sz w:val="24"/>
        </w:rPr>
        <w:t xml:space="preserve"> </w:t>
      </w:r>
      <w:r>
        <w:rPr>
          <w:sz w:val="24"/>
        </w:rPr>
        <w:t>la</w:t>
      </w:r>
      <w:r>
        <w:rPr>
          <w:spacing w:val="-9"/>
          <w:sz w:val="24"/>
        </w:rPr>
        <w:t xml:space="preserve"> </w:t>
      </w:r>
      <w:r>
        <w:rPr>
          <w:sz w:val="24"/>
        </w:rPr>
        <w:t>cual</w:t>
      </w:r>
      <w:r>
        <w:rPr>
          <w:spacing w:val="-10"/>
          <w:sz w:val="24"/>
        </w:rPr>
        <w:t xml:space="preserve"> </w:t>
      </w:r>
      <w:r>
        <w:rPr>
          <w:sz w:val="24"/>
        </w:rPr>
        <w:t>se</w:t>
      </w:r>
      <w:r>
        <w:rPr>
          <w:spacing w:val="-64"/>
          <w:sz w:val="24"/>
        </w:rPr>
        <w:t xml:space="preserve"> </w:t>
      </w:r>
      <w:r>
        <w:rPr>
          <w:sz w:val="24"/>
        </w:rPr>
        <w:t>adopta</w:t>
      </w:r>
      <w:r>
        <w:rPr>
          <w:spacing w:val="-12"/>
          <w:sz w:val="24"/>
        </w:rPr>
        <w:t xml:space="preserve"> </w:t>
      </w:r>
      <w:r>
        <w:rPr>
          <w:sz w:val="24"/>
        </w:rPr>
        <w:t>y</w:t>
      </w:r>
      <w:r>
        <w:rPr>
          <w:spacing w:val="-12"/>
          <w:sz w:val="24"/>
        </w:rPr>
        <w:t xml:space="preserve"> </w:t>
      </w:r>
      <w:r>
        <w:rPr>
          <w:sz w:val="24"/>
        </w:rPr>
        <w:t>reglamenta</w:t>
      </w:r>
      <w:r>
        <w:rPr>
          <w:spacing w:val="-11"/>
          <w:sz w:val="24"/>
        </w:rPr>
        <w:t xml:space="preserve"> </w:t>
      </w:r>
      <w:r>
        <w:rPr>
          <w:sz w:val="24"/>
        </w:rPr>
        <w:t>el</w:t>
      </w:r>
      <w:r>
        <w:rPr>
          <w:spacing w:val="-12"/>
          <w:sz w:val="24"/>
        </w:rPr>
        <w:t xml:space="preserve"> </w:t>
      </w:r>
      <w:r>
        <w:rPr>
          <w:sz w:val="24"/>
        </w:rPr>
        <w:t>funcionamiento</w:t>
      </w:r>
      <w:r>
        <w:rPr>
          <w:spacing w:val="-11"/>
          <w:sz w:val="24"/>
        </w:rPr>
        <w:t xml:space="preserve"> </w:t>
      </w:r>
      <w:r>
        <w:rPr>
          <w:sz w:val="24"/>
        </w:rPr>
        <w:t>de</w:t>
      </w:r>
      <w:r>
        <w:rPr>
          <w:spacing w:val="-11"/>
          <w:sz w:val="24"/>
        </w:rPr>
        <w:t xml:space="preserve"> </w:t>
      </w:r>
      <w:r>
        <w:rPr>
          <w:sz w:val="24"/>
        </w:rPr>
        <w:t>las</w:t>
      </w:r>
      <w:r>
        <w:rPr>
          <w:spacing w:val="-14"/>
          <w:sz w:val="24"/>
        </w:rPr>
        <w:t xml:space="preserve"> </w:t>
      </w:r>
      <w:r>
        <w:rPr>
          <w:sz w:val="24"/>
        </w:rPr>
        <w:t>cajas</w:t>
      </w:r>
      <w:r>
        <w:rPr>
          <w:spacing w:val="-12"/>
          <w:sz w:val="24"/>
        </w:rPr>
        <w:t xml:space="preserve"> </w:t>
      </w:r>
      <w:r>
        <w:rPr>
          <w:sz w:val="24"/>
        </w:rPr>
        <w:t>menores</w:t>
      </w:r>
      <w:r>
        <w:rPr>
          <w:spacing w:val="-12"/>
          <w:sz w:val="24"/>
        </w:rPr>
        <w:t xml:space="preserve"> </w:t>
      </w:r>
      <w:r>
        <w:rPr>
          <w:sz w:val="24"/>
        </w:rPr>
        <w:t>en</w:t>
      </w:r>
      <w:r>
        <w:rPr>
          <w:spacing w:val="-12"/>
          <w:sz w:val="24"/>
        </w:rPr>
        <w:t xml:space="preserve"> </w:t>
      </w:r>
      <w:r>
        <w:rPr>
          <w:sz w:val="24"/>
        </w:rPr>
        <w:t>la</w:t>
      </w:r>
      <w:r>
        <w:rPr>
          <w:spacing w:val="-11"/>
          <w:sz w:val="24"/>
        </w:rPr>
        <w:t xml:space="preserve"> </w:t>
      </w:r>
      <w:r>
        <w:rPr>
          <w:sz w:val="24"/>
        </w:rPr>
        <w:t>Institución</w:t>
      </w:r>
      <w:r>
        <w:rPr>
          <w:spacing w:val="-64"/>
          <w:sz w:val="24"/>
        </w:rPr>
        <w:t xml:space="preserve"> </w:t>
      </w:r>
      <w:r>
        <w:rPr>
          <w:sz w:val="24"/>
        </w:rPr>
        <w:t>Universitaria Pascual Bravo y se deroga la Resolución 021 del 22 de enero</w:t>
      </w:r>
      <w:r>
        <w:rPr>
          <w:spacing w:val="1"/>
          <w:sz w:val="24"/>
        </w:rPr>
        <w:t xml:space="preserve"> </w:t>
      </w:r>
      <w:r>
        <w:rPr>
          <w:sz w:val="24"/>
        </w:rPr>
        <w:t>de 2009</w:t>
      </w:r>
      <w:r w:rsidR="00012206">
        <w:rPr>
          <w:sz w:val="24"/>
        </w:rPr>
        <w:t>.</w:t>
      </w:r>
      <w:r>
        <w:rPr>
          <w:sz w:val="24"/>
        </w:rPr>
        <w:t>”</w:t>
      </w:r>
    </w:p>
    <w:p w14:paraId="06DB505E" w14:textId="77777777" w:rsidR="000B35FE" w:rsidRPr="000B35FE" w:rsidRDefault="000B35FE" w:rsidP="000B35FE">
      <w:pPr>
        <w:pStyle w:val="Prrafodelista"/>
        <w:rPr>
          <w:sz w:val="24"/>
        </w:rPr>
      </w:pPr>
    </w:p>
    <w:p w14:paraId="0EFFD000" w14:textId="1F967EEB" w:rsidR="000B35FE" w:rsidRPr="000B35FE" w:rsidRDefault="000B35FE" w:rsidP="000B35FE">
      <w:pPr>
        <w:pStyle w:val="Prrafodelista"/>
        <w:numPr>
          <w:ilvl w:val="0"/>
          <w:numId w:val="3"/>
        </w:numPr>
        <w:tabs>
          <w:tab w:val="left" w:pos="1502"/>
        </w:tabs>
        <w:spacing w:line="254" w:lineRule="auto"/>
        <w:ind w:right="978"/>
        <w:rPr>
          <w:sz w:val="24"/>
        </w:rPr>
      </w:pPr>
      <w:r>
        <w:rPr>
          <w:sz w:val="24"/>
        </w:rPr>
        <w:t>Procedimiento para la administración de caja menor GFI-PR-18 versión 01</w:t>
      </w:r>
      <w:r>
        <w:rPr>
          <w:spacing w:val="1"/>
          <w:sz w:val="24"/>
        </w:rPr>
        <w:t xml:space="preserve"> </w:t>
      </w:r>
      <w:r>
        <w:rPr>
          <w:sz w:val="24"/>
        </w:rPr>
        <w:t>09-03-2022</w:t>
      </w:r>
      <w:r>
        <w:rPr>
          <w:spacing w:val="-2"/>
          <w:sz w:val="24"/>
        </w:rPr>
        <w:t xml:space="preserve"> </w:t>
      </w:r>
      <w:r>
        <w:rPr>
          <w:sz w:val="24"/>
        </w:rPr>
        <w:t>Institución</w:t>
      </w:r>
      <w:r>
        <w:rPr>
          <w:spacing w:val="-5"/>
          <w:sz w:val="24"/>
        </w:rPr>
        <w:t xml:space="preserve"> </w:t>
      </w:r>
      <w:r>
        <w:rPr>
          <w:sz w:val="24"/>
        </w:rPr>
        <w:t>Universitaria</w:t>
      </w:r>
      <w:r>
        <w:rPr>
          <w:spacing w:val="1"/>
          <w:sz w:val="24"/>
        </w:rPr>
        <w:t xml:space="preserve"> </w:t>
      </w:r>
      <w:r>
        <w:rPr>
          <w:sz w:val="24"/>
        </w:rPr>
        <w:t>Pascual</w:t>
      </w:r>
      <w:r>
        <w:rPr>
          <w:spacing w:val="-4"/>
          <w:sz w:val="24"/>
        </w:rPr>
        <w:t xml:space="preserve"> </w:t>
      </w:r>
      <w:r>
        <w:rPr>
          <w:sz w:val="24"/>
        </w:rPr>
        <w:t>Bravo</w:t>
      </w:r>
      <w:r w:rsidR="00012206">
        <w:rPr>
          <w:sz w:val="24"/>
        </w:rPr>
        <w:t>.</w:t>
      </w:r>
    </w:p>
    <w:p w14:paraId="5668CBF8" w14:textId="77777777" w:rsidR="00B85EC7" w:rsidRDefault="00B85EC7">
      <w:pPr>
        <w:pStyle w:val="Textoindependiente"/>
        <w:spacing w:before="10"/>
        <w:rPr>
          <w:sz w:val="23"/>
        </w:rPr>
      </w:pPr>
    </w:p>
    <w:p w14:paraId="0D65DFA2" w14:textId="77777777" w:rsidR="00B85EC7" w:rsidRDefault="00C40186">
      <w:pPr>
        <w:pStyle w:val="Prrafodelista"/>
        <w:numPr>
          <w:ilvl w:val="0"/>
          <w:numId w:val="3"/>
        </w:numPr>
        <w:tabs>
          <w:tab w:val="left" w:pos="1502"/>
        </w:tabs>
        <w:ind w:right="977"/>
        <w:rPr>
          <w:sz w:val="24"/>
        </w:rPr>
      </w:pPr>
      <w:r>
        <w:rPr>
          <w:sz w:val="24"/>
        </w:rPr>
        <w:t>Guía</w:t>
      </w:r>
      <w:r>
        <w:rPr>
          <w:spacing w:val="-8"/>
          <w:sz w:val="24"/>
        </w:rPr>
        <w:t xml:space="preserve"> </w:t>
      </w:r>
      <w:r>
        <w:rPr>
          <w:sz w:val="24"/>
        </w:rPr>
        <w:t>de</w:t>
      </w:r>
      <w:r>
        <w:rPr>
          <w:spacing w:val="-10"/>
          <w:sz w:val="24"/>
        </w:rPr>
        <w:t xml:space="preserve"> </w:t>
      </w:r>
      <w:r>
        <w:rPr>
          <w:sz w:val="24"/>
        </w:rPr>
        <w:t>auditoría</w:t>
      </w:r>
      <w:r>
        <w:rPr>
          <w:spacing w:val="-7"/>
          <w:sz w:val="24"/>
        </w:rPr>
        <w:t xml:space="preserve"> </w:t>
      </w:r>
      <w:r>
        <w:rPr>
          <w:sz w:val="24"/>
        </w:rPr>
        <w:t>interna</w:t>
      </w:r>
      <w:r>
        <w:rPr>
          <w:spacing w:val="-8"/>
          <w:sz w:val="24"/>
        </w:rPr>
        <w:t xml:space="preserve"> </w:t>
      </w:r>
      <w:r>
        <w:rPr>
          <w:sz w:val="24"/>
        </w:rPr>
        <w:t>basada</w:t>
      </w:r>
      <w:r>
        <w:rPr>
          <w:spacing w:val="-8"/>
          <w:sz w:val="24"/>
        </w:rPr>
        <w:t xml:space="preserve"> </w:t>
      </w:r>
      <w:r>
        <w:rPr>
          <w:sz w:val="24"/>
        </w:rPr>
        <w:t>en</w:t>
      </w:r>
      <w:r>
        <w:rPr>
          <w:spacing w:val="-8"/>
          <w:sz w:val="24"/>
        </w:rPr>
        <w:t xml:space="preserve"> </w:t>
      </w:r>
      <w:r>
        <w:rPr>
          <w:sz w:val="24"/>
        </w:rPr>
        <w:t>riesgos</w:t>
      </w:r>
      <w:r>
        <w:rPr>
          <w:spacing w:val="-10"/>
          <w:sz w:val="24"/>
        </w:rPr>
        <w:t xml:space="preserve"> </w:t>
      </w:r>
      <w:r>
        <w:rPr>
          <w:sz w:val="24"/>
        </w:rPr>
        <w:t>para</w:t>
      </w:r>
      <w:r>
        <w:rPr>
          <w:spacing w:val="-8"/>
          <w:sz w:val="24"/>
        </w:rPr>
        <w:t xml:space="preserve"> </w:t>
      </w:r>
      <w:r>
        <w:rPr>
          <w:sz w:val="24"/>
        </w:rPr>
        <w:t>entidades</w:t>
      </w:r>
      <w:r>
        <w:rPr>
          <w:spacing w:val="-9"/>
          <w:sz w:val="24"/>
        </w:rPr>
        <w:t xml:space="preserve"> </w:t>
      </w:r>
      <w:r>
        <w:rPr>
          <w:sz w:val="24"/>
        </w:rPr>
        <w:t>públicas</w:t>
      </w:r>
      <w:r>
        <w:rPr>
          <w:spacing w:val="-9"/>
          <w:sz w:val="24"/>
        </w:rPr>
        <w:t xml:space="preserve"> </w:t>
      </w:r>
      <w:r>
        <w:rPr>
          <w:sz w:val="24"/>
        </w:rPr>
        <w:t>Versión</w:t>
      </w:r>
      <w:r>
        <w:rPr>
          <w:spacing w:val="-64"/>
          <w:sz w:val="24"/>
        </w:rPr>
        <w:t xml:space="preserve"> </w:t>
      </w:r>
      <w:r>
        <w:rPr>
          <w:sz w:val="24"/>
        </w:rPr>
        <w:t>4,</w:t>
      </w:r>
      <w:r>
        <w:rPr>
          <w:spacing w:val="1"/>
          <w:sz w:val="24"/>
        </w:rPr>
        <w:t xml:space="preserve"> </w:t>
      </w:r>
      <w:r>
        <w:rPr>
          <w:sz w:val="24"/>
        </w:rPr>
        <w:t>Julio</w:t>
      </w:r>
      <w:r>
        <w:rPr>
          <w:spacing w:val="1"/>
          <w:sz w:val="24"/>
        </w:rPr>
        <w:t xml:space="preserve"> </w:t>
      </w:r>
      <w:r>
        <w:rPr>
          <w:sz w:val="24"/>
        </w:rPr>
        <w:t>de</w:t>
      </w:r>
      <w:r>
        <w:rPr>
          <w:spacing w:val="1"/>
          <w:sz w:val="24"/>
        </w:rPr>
        <w:t xml:space="preserve"> </w:t>
      </w:r>
      <w:r>
        <w:rPr>
          <w:sz w:val="24"/>
        </w:rPr>
        <w:t>2020</w:t>
      </w:r>
      <w:r>
        <w:rPr>
          <w:spacing w:val="1"/>
          <w:sz w:val="24"/>
        </w:rPr>
        <w:t xml:space="preserve"> </w:t>
      </w:r>
      <w:r>
        <w:rPr>
          <w:sz w:val="24"/>
        </w:rPr>
        <w:t>(Departamento</w:t>
      </w:r>
      <w:r>
        <w:rPr>
          <w:spacing w:val="1"/>
          <w:sz w:val="24"/>
        </w:rPr>
        <w:t xml:space="preserve"> </w:t>
      </w:r>
      <w:r>
        <w:rPr>
          <w:sz w:val="24"/>
        </w:rPr>
        <w:t>Administrativo</w:t>
      </w:r>
      <w:r>
        <w:rPr>
          <w:spacing w:val="1"/>
          <w:sz w:val="24"/>
        </w:rPr>
        <w:t xml:space="preserve"> </w:t>
      </w:r>
      <w:r>
        <w:rPr>
          <w:sz w:val="24"/>
        </w:rPr>
        <w:t>de</w:t>
      </w:r>
      <w:r>
        <w:rPr>
          <w:spacing w:val="1"/>
          <w:sz w:val="24"/>
        </w:rPr>
        <w:t xml:space="preserve"> </w:t>
      </w:r>
      <w:r>
        <w:rPr>
          <w:sz w:val="24"/>
        </w:rPr>
        <w:t>la</w:t>
      </w:r>
      <w:r>
        <w:rPr>
          <w:spacing w:val="1"/>
          <w:sz w:val="24"/>
        </w:rPr>
        <w:t xml:space="preserve"> </w:t>
      </w:r>
      <w:r>
        <w:rPr>
          <w:sz w:val="24"/>
        </w:rPr>
        <w:t>Función</w:t>
      </w:r>
      <w:r>
        <w:rPr>
          <w:spacing w:val="1"/>
          <w:sz w:val="24"/>
        </w:rPr>
        <w:t xml:space="preserve"> </w:t>
      </w:r>
      <w:r>
        <w:rPr>
          <w:sz w:val="24"/>
        </w:rPr>
        <w:t>Pública</w:t>
      </w:r>
      <w:r>
        <w:rPr>
          <w:spacing w:val="1"/>
          <w:sz w:val="24"/>
        </w:rPr>
        <w:t xml:space="preserve"> </w:t>
      </w:r>
      <w:r>
        <w:rPr>
          <w:sz w:val="24"/>
        </w:rPr>
        <w:t>octubre).</w:t>
      </w:r>
    </w:p>
    <w:p w14:paraId="18410AF8" w14:textId="77777777" w:rsidR="00B85EC7" w:rsidRDefault="00B85EC7">
      <w:pPr>
        <w:pStyle w:val="Textoindependiente"/>
        <w:spacing w:before="8"/>
        <w:rPr>
          <w:sz w:val="23"/>
        </w:rPr>
      </w:pPr>
    </w:p>
    <w:p w14:paraId="29D8D325" w14:textId="77777777" w:rsidR="00B85EC7" w:rsidRDefault="00C40186">
      <w:pPr>
        <w:pStyle w:val="Prrafodelista"/>
        <w:numPr>
          <w:ilvl w:val="0"/>
          <w:numId w:val="3"/>
        </w:numPr>
        <w:tabs>
          <w:tab w:val="left" w:pos="1562"/>
        </w:tabs>
        <w:spacing w:before="1"/>
        <w:ind w:left="1561" w:right="975"/>
        <w:rPr>
          <w:rFonts w:ascii="Arial" w:hAnsi="Arial"/>
          <w:i/>
          <w:sz w:val="24"/>
        </w:rPr>
      </w:pPr>
      <w:r>
        <w:rPr>
          <w:sz w:val="24"/>
        </w:rPr>
        <w:t>Marco internacional para la Práctica Profesional de la Auditoría Interna. IIA</w:t>
      </w:r>
      <w:r>
        <w:rPr>
          <w:spacing w:val="1"/>
          <w:sz w:val="24"/>
        </w:rPr>
        <w:t xml:space="preserve"> </w:t>
      </w:r>
      <w:r>
        <w:rPr>
          <w:sz w:val="24"/>
        </w:rPr>
        <w:t>Colombia</w:t>
      </w:r>
      <w:r>
        <w:rPr>
          <w:spacing w:val="-5"/>
          <w:sz w:val="24"/>
        </w:rPr>
        <w:t xml:space="preserve"> </w:t>
      </w:r>
      <w:r>
        <w:rPr>
          <w:sz w:val="24"/>
        </w:rPr>
        <w:t>(Instituto</w:t>
      </w:r>
      <w:r>
        <w:rPr>
          <w:spacing w:val="-4"/>
          <w:sz w:val="24"/>
        </w:rPr>
        <w:t xml:space="preserve"> </w:t>
      </w:r>
      <w:r>
        <w:rPr>
          <w:sz w:val="24"/>
        </w:rPr>
        <w:t>de</w:t>
      </w:r>
      <w:r>
        <w:rPr>
          <w:spacing w:val="-7"/>
          <w:sz w:val="24"/>
        </w:rPr>
        <w:t xml:space="preserve"> </w:t>
      </w:r>
      <w:r>
        <w:rPr>
          <w:sz w:val="24"/>
        </w:rPr>
        <w:t>Auditores</w:t>
      </w:r>
      <w:r>
        <w:rPr>
          <w:spacing w:val="-5"/>
          <w:sz w:val="24"/>
        </w:rPr>
        <w:t xml:space="preserve"> </w:t>
      </w:r>
      <w:r>
        <w:rPr>
          <w:sz w:val="24"/>
        </w:rPr>
        <w:t>Internos</w:t>
      </w:r>
      <w:r>
        <w:rPr>
          <w:spacing w:val="-6"/>
          <w:sz w:val="24"/>
        </w:rPr>
        <w:t xml:space="preserve"> </w:t>
      </w:r>
      <w:r>
        <w:rPr>
          <w:sz w:val="24"/>
        </w:rPr>
        <w:t>de</w:t>
      </w:r>
      <w:r>
        <w:rPr>
          <w:spacing w:val="-4"/>
          <w:sz w:val="24"/>
        </w:rPr>
        <w:t xml:space="preserve"> </w:t>
      </w:r>
      <w:r>
        <w:rPr>
          <w:sz w:val="24"/>
        </w:rPr>
        <w:t>Colombia)</w:t>
      </w:r>
      <w:r>
        <w:rPr>
          <w:spacing w:val="-6"/>
          <w:sz w:val="24"/>
        </w:rPr>
        <w:t xml:space="preserve"> </w:t>
      </w:r>
      <w:r>
        <w:rPr>
          <w:sz w:val="24"/>
        </w:rPr>
        <w:t>Normas</w:t>
      </w:r>
      <w:r>
        <w:rPr>
          <w:spacing w:val="-5"/>
          <w:sz w:val="24"/>
        </w:rPr>
        <w:t xml:space="preserve"> </w:t>
      </w:r>
      <w:r>
        <w:rPr>
          <w:sz w:val="24"/>
        </w:rPr>
        <w:t>de</w:t>
      </w:r>
      <w:r>
        <w:rPr>
          <w:spacing w:val="-4"/>
          <w:sz w:val="24"/>
        </w:rPr>
        <w:t xml:space="preserve"> </w:t>
      </w:r>
      <w:r>
        <w:rPr>
          <w:sz w:val="24"/>
        </w:rPr>
        <w:t>atributos</w:t>
      </w:r>
      <w:r>
        <w:rPr>
          <w:spacing w:val="-65"/>
          <w:sz w:val="24"/>
        </w:rPr>
        <w:t xml:space="preserve"> </w:t>
      </w:r>
      <w:r>
        <w:rPr>
          <w:sz w:val="24"/>
        </w:rPr>
        <w:t>y</w:t>
      </w:r>
      <w:r>
        <w:rPr>
          <w:spacing w:val="1"/>
          <w:sz w:val="24"/>
        </w:rPr>
        <w:t xml:space="preserve"> </w:t>
      </w:r>
      <w:r>
        <w:rPr>
          <w:sz w:val="24"/>
        </w:rPr>
        <w:t>desempeño:</w:t>
      </w:r>
      <w:r>
        <w:rPr>
          <w:spacing w:val="1"/>
          <w:sz w:val="24"/>
        </w:rPr>
        <w:t xml:space="preserve"> </w:t>
      </w:r>
      <w:r>
        <w:rPr>
          <w:rFonts w:ascii="Arial" w:hAnsi="Arial"/>
          <w:b/>
          <w:sz w:val="24"/>
        </w:rPr>
        <w:t>1100</w:t>
      </w:r>
      <w:r>
        <w:rPr>
          <w:rFonts w:ascii="Arial" w:hAnsi="Arial"/>
          <w:b/>
          <w:spacing w:val="1"/>
          <w:sz w:val="24"/>
        </w:rPr>
        <w:t xml:space="preserve"> </w:t>
      </w:r>
      <w:r>
        <w:rPr>
          <w:rFonts w:ascii="Arial" w:hAnsi="Arial"/>
          <w:i/>
          <w:sz w:val="24"/>
        </w:rPr>
        <w:t>Independencia</w:t>
      </w:r>
      <w:r>
        <w:rPr>
          <w:rFonts w:ascii="Arial" w:hAnsi="Arial"/>
          <w:i/>
          <w:spacing w:val="1"/>
          <w:sz w:val="24"/>
        </w:rPr>
        <w:t xml:space="preserve"> </w:t>
      </w:r>
      <w:r>
        <w:rPr>
          <w:rFonts w:ascii="Arial" w:hAnsi="Arial"/>
          <w:i/>
          <w:sz w:val="24"/>
        </w:rPr>
        <w:t>y</w:t>
      </w:r>
      <w:r>
        <w:rPr>
          <w:rFonts w:ascii="Arial" w:hAnsi="Arial"/>
          <w:i/>
          <w:spacing w:val="1"/>
          <w:sz w:val="24"/>
        </w:rPr>
        <w:t xml:space="preserve"> </w:t>
      </w:r>
      <w:r>
        <w:rPr>
          <w:rFonts w:ascii="Arial" w:hAnsi="Arial"/>
          <w:i/>
          <w:sz w:val="24"/>
        </w:rPr>
        <w:t>Objetividad</w:t>
      </w:r>
      <w:r>
        <w:rPr>
          <w:sz w:val="24"/>
        </w:rPr>
        <w:t>,</w:t>
      </w:r>
      <w:r>
        <w:rPr>
          <w:spacing w:val="1"/>
          <w:sz w:val="24"/>
        </w:rPr>
        <w:t xml:space="preserve"> </w:t>
      </w:r>
      <w:r>
        <w:rPr>
          <w:rFonts w:ascii="Arial" w:hAnsi="Arial"/>
          <w:b/>
          <w:sz w:val="24"/>
        </w:rPr>
        <w:t>2100</w:t>
      </w:r>
      <w:r>
        <w:rPr>
          <w:rFonts w:ascii="Arial" w:hAnsi="Arial"/>
          <w:b/>
          <w:spacing w:val="1"/>
          <w:sz w:val="24"/>
        </w:rPr>
        <w:t xml:space="preserve"> </w:t>
      </w:r>
      <w:r>
        <w:rPr>
          <w:rFonts w:ascii="Arial" w:hAnsi="Arial"/>
          <w:i/>
          <w:sz w:val="24"/>
        </w:rPr>
        <w:t>Naturaleza</w:t>
      </w:r>
      <w:r>
        <w:rPr>
          <w:rFonts w:ascii="Arial" w:hAnsi="Arial"/>
          <w:i/>
          <w:spacing w:val="1"/>
          <w:sz w:val="24"/>
        </w:rPr>
        <w:t xml:space="preserve"> </w:t>
      </w:r>
      <w:r>
        <w:rPr>
          <w:rFonts w:ascii="Arial" w:hAnsi="Arial"/>
          <w:i/>
          <w:sz w:val="24"/>
        </w:rPr>
        <w:t>del</w:t>
      </w:r>
      <w:r>
        <w:rPr>
          <w:rFonts w:ascii="Arial" w:hAnsi="Arial"/>
          <w:i/>
          <w:spacing w:val="-64"/>
          <w:sz w:val="24"/>
        </w:rPr>
        <w:t xml:space="preserve"> </w:t>
      </w:r>
      <w:r>
        <w:rPr>
          <w:rFonts w:ascii="Arial" w:hAnsi="Arial"/>
          <w:i/>
          <w:sz w:val="24"/>
        </w:rPr>
        <w:t>trabajo</w:t>
      </w:r>
      <w:r>
        <w:rPr>
          <w:sz w:val="24"/>
        </w:rPr>
        <w:t>,</w:t>
      </w:r>
      <w:r>
        <w:rPr>
          <w:spacing w:val="-3"/>
          <w:sz w:val="24"/>
        </w:rPr>
        <w:t xml:space="preserve"> </w:t>
      </w:r>
      <w:r>
        <w:rPr>
          <w:rFonts w:ascii="Arial" w:hAnsi="Arial"/>
          <w:b/>
          <w:sz w:val="24"/>
        </w:rPr>
        <w:t>2120</w:t>
      </w:r>
      <w:r>
        <w:rPr>
          <w:rFonts w:ascii="Arial" w:hAnsi="Arial"/>
          <w:b/>
          <w:spacing w:val="-1"/>
          <w:sz w:val="24"/>
        </w:rPr>
        <w:t xml:space="preserve"> </w:t>
      </w:r>
      <w:r>
        <w:rPr>
          <w:rFonts w:ascii="Arial" w:hAnsi="Arial"/>
          <w:i/>
          <w:sz w:val="24"/>
        </w:rPr>
        <w:t>Gestión</w:t>
      </w:r>
      <w:r>
        <w:rPr>
          <w:rFonts w:ascii="Arial" w:hAnsi="Arial"/>
          <w:i/>
          <w:spacing w:val="-2"/>
          <w:sz w:val="24"/>
        </w:rPr>
        <w:t xml:space="preserve"> </w:t>
      </w:r>
      <w:r>
        <w:rPr>
          <w:rFonts w:ascii="Arial" w:hAnsi="Arial"/>
          <w:i/>
          <w:sz w:val="24"/>
        </w:rPr>
        <w:t>de</w:t>
      </w:r>
      <w:r>
        <w:rPr>
          <w:rFonts w:ascii="Arial" w:hAnsi="Arial"/>
          <w:i/>
          <w:spacing w:val="1"/>
          <w:sz w:val="24"/>
        </w:rPr>
        <w:t xml:space="preserve"> </w:t>
      </w:r>
      <w:r>
        <w:rPr>
          <w:rFonts w:ascii="Arial" w:hAnsi="Arial"/>
          <w:i/>
          <w:sz w:val="24"/>
        </w:rPr>
        <w:t>Riesgos</w:t>
      </w:r>
      <w:r>
        <w:rPr>
          <w:rFonts w:ascii="Arial" w:hAnsi="Arial"/>
          <w:i/>
          <w:spacing w:val="-1"/>
          <w:sz w:val="24"/>
        </w:rPr>
        <w:t xml:space="preserve"> </w:t>
      </w:r>
      <w:r>
        <w:rPr>
          <w:sz w:val="24"/>
        </w:rPr>
        <w:t>y</w:t>
      </w:r>
      <w:r>
        <w:rPr>
          <w:spacing w:val="-2"/>
          <w:sz w:val="24"/>
        </w:rPr>
        <w:t xml:space="preserve"> </w:t>
      </w:r>
      <w:r>
        <w:rPr>
          <w:rFonts w:ascii="Arial" w:hAnsi="Arial"/>
          <w:b/>
          <w:sz w:val="24"/>
        </w:rPr>
        <w:t>2130</w:t>
      </w:r>
      <w:r>
        <w:rPr>
          <w:rFonts w:ascii="Arial" w:hAnsi="Arial"/>
          <w:b/>
          <w:spacing w:val="1"/>
          <w:sz w:val="24"/>
        </w:rPr>
        <w:t xml:space="preserve"> </w:t>
      </w:r>
      <w:r>
        <w:rPr>
          <w:rFonts w:ascii="Arial" w:hAnsi="Arial"/>
          <w:i/>
          <w:sz w:val="24"/>
        </w:rPr>
        <w:t>Control.</w:t>
      </w:r>
    </w:p>
    <w:p w14:paraId="7E29096E" w14:textId="029FE64E" w:rsidR="00B85EC7" w:rsidRDefault="00B85EC7">
      <w:pPr>
        <w:pStyle w:val="Textoindependiente"/>
        <w:spacing w:before="9"/>
        <w:rPr>
          <w:rFonts w:ascii="Arial"/>
          <w:i/>
          <w:sz w:val="23"/>
        </w:rPr>
      </w:pPr>
    </w:p>
    <w:p w14:paraId="4B52FDE0" w14:textId="77777777" w:rsidR="002B41EC" w:rsidRDefault="002B41EC">
      <w:pPr>
        <w:pStyle w:val="Textoindependiente"/>
        <w:spacing w:before="9"/>
        <w:rPr>
          <w:rFonts w:ascii="Arial"/>
          <w:i/>
          <w:sz w:val="23"/>
        </w:rPr>
      </w:pPr>
    </w:p>
    <w:p w14:paraId="075BBCBF" w14:textId="77777777" w:rsidR="00B85EC7" w:rsidRDefault="00C40186">
      <w:pPr>
        <w:pStyle w:val="Ttulo1"/>
        <w:numPr>
          <w:ilvl w:val="0"/>
          <w:numId w:val="4"/>
        </w:numPr>
        <w:tabs>
          <w:tab w:val="left" w:pos="1502"/>
        </w:tabs>
        <w:ind w:hanging="361"/>
      </w:pPr>
      <w:bookmarkStart w:id="6" w:name="_TOC_250001"/>
      <w:bookmarkEnd w:id="6"/>
      <w:r>
        <w:t>DESARROLLO</w:t>
      </w:r>
    </w:p>
    <w:p w14:paraId="6564A18F" w14:textId="77777777" w:rsidR="00B85EC7" w:rsidRDefault="00B85EC7">
      <w:pPr>
        <w:pStyle w:val="Textoindependiente"/>
        <w:spacing w:before="9"/>
        <w:rPr>
          <w:rFonts w:ascii="Arial"/>
          <w:b/>
          <w:sz w:val="27"/>
        </w:rPr>
      </w:pPr>
    </w:p>
    <w:p w14:paraId="5E381110" w14:textId="2C9B09DC" w:rsidR="00DD362F" w:rsidRDefault="00DD362F" w:rsidP="006C2F60">
      <w:pPr>
        <w:pStyle w:val="Textoindependiente"/>
        <w:spacing w:line="276" w:lineRule="auto"/>
        <w:ind w:left="781" w:right="977"/>
        <w:jc w:val="both"/>
      </w:pPr>
      <w:r w:rsidRPr="00340DA6">
        <w:t>La Caja Menor de la Institución Universitaria Pascual Bravo correspondiente al presente año fiscal fue establecida mediante la Resolución No. 0</w:t>
      </w:r>
      <w:r w:rsidR="006515A6">
        <w:t>15</w:t>
      </w:r>
      <w:r w:rsidRPr="00340DA6">
        <w:t xml:space="preserve"> del </w:t>
      </w:r>
      <w:r w:rsidR="006515A6">
        <w:t>07</w:t>
      </w:r>
      <w:r w:rsidRPr="00340DA6">
        <w:t xml:space="preserve"> de enero de 202</w:t>
      </w:r>
      <w:r w:rsidR="006515A6">
        <w:t>5</w:t>
      </w:r>
      <w:r w:rsidRPr="00340DA6">
        <w:t xml:space="preserve">, con un monto asignado de </w:t>
      </w:r>
      <w:r w:rsidRPr="00DD362F">
        <w:rPr>
          <w:b/>
          <w:bCs/>
        </w:rPr>
        <w:t>$3</w:t>
      </w:r>
      <w:r w:rsidR="006515A6">
        <w:rPr>
          <w:b/>
          <w:bCs/>
        </w:rPr>
        <w:t>8</w:t>
      </w:r>
      <w:r w:rsidRPr="00DD362F">
        <w:rPr>
          <w:b/>
          <w:bCs/>
        </w:rPr>
        <w:t>.</w:t>
      </w:r>
      <w:r w:rsidR="006515A6">
        <w:rPr>
          <w:b/>
          <w:bCs/>
        </w:rPr>
        <w:t>625</w:t>
      </w:r>
      <w:r w:rsidRPr="00DD362F">
        <w:rPr>
          <w:b/>
          <w:bCs/>
        </w:rPr>
        <w:t>.</w:t>
      </w:r>
      <w:r w:rsidR="006515A6">
        <w:rPr>
          <w:b/>
          <w:bCs/>
        </w:rPr>
        <w:t>00</w:t>
      </w:r>
      <w:r w:rsidRPr="00DD362F">
        <w:rPr>
          <w:b/>
          <w:bCs/>
        </w:rPr>
        <w:t>0</w:t>
      </w:r>
      <w:r w:rsidRPr="00340DA6">
        <w:t xml:space="preserve">. Esta caja tiene como finalidad exclusiva cubrir gastos menores, los cuales no deberán superar la cantidad de </w:t>
      </w:r>
      <w:r w:rsidRPr="00DD362F">
        <w:rPr>
          <w:b/>
          <w:bCs/>
        </w:rPr>
        <w:t>$</w:t>
      </w:r>
      <w:r w:rsidR="006515A6">
        <w:rPr>
          <w:b/>
          <w:bCs/>
        </w:rPr>
        <w:t>309</w:t>
      </w:r>
      <w:r w:rsidRPr="00DD362F">
        <w:rPr>
          <w:b/>
          <w:bCs/>
        </w:rPr>
        <w:t>.000</w:t>
      </w:r>
      <w:r w:rsidRPr="00340DA6">
        <w:t xml:space="preserve"> por cada desembolso. Estos gastos están claramente definidos en los conceptos del presupuesto general de la Institución, los cuales se encuentran detallados</w:t>
      </w:r>
      <w:r>
        <w:t xml:space="preserve"> </w:t>
      </w:r>
      <w:r w:rsidRPr="00340DA6">
        <w:t>de la siguiente manera</w:t>
      </w:r>
      <w:r>
        <w:t>:</w:t>
      </w:r>
    </w:p>
    <w:p w14:paraId="14E85576" w14:textId="29723BC7" w:rsidR="00453FCA" w:rsidRDefault="006515A6" w:rsidP="00453FCA">
      <w:pPr>
        <w:pStyle w:val="Textoindependiente"/>
        <w:spacing w:line="276" w:lineRule="auto"/>
        <w:ind w:left="781" w:right="977"/>
        <w:jc w:val="center"/>
      </w:pPr>
      <w:r>
        <w:rPr>
          <w:noProof/>
        </w:rPr>
        <w:lastRenderedPageBreak/>
        <w:drawing>
          <wp:anchor distT="0" distB="0" distL="114300" distR="114300" simplePos="0" relativeHeight="251691008" behindDoc="0" locked="0" layoutInCell="1" allowOverlap="1" wp14:anchorId="25AC0D04" wp14:editId="287B6C34">
            <wp:simplePos x="0" y="0"/>
            <wp:positionH relativeFrom="page">
              <wp:align>center</wp:align>
            </wp:positionH>
            <wp:positionV relativeFrom="paragraph">
              <wp:posOffset>5483225</wp:posOffset>
            </wp:positionV>
            <wp:extent cx="5229225" cy="904875"/>
            <wp:effectExtent l="0" t="0" r="9525" b="9525"/>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229225" cy="9048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9984" behindDoc="0" locked="0" layoutInCell="1" allowOverlap="1" wp14:anchorId="483DB3D2" wp14:editId="37CEC081">
            <wp:simplePos x="0" y="0"/>
            <wp:positionH relativeFrom="page">
              <wp:align>center</wp:align>
            </wp:positionH>
            <wp:positionV relativeFrom="paragraph">
              <wp:posOffset>1749425</wp:posOffset>
            </wp:positionV>
            <wp:extent cx="5229225" cy="3771900"/>
            <wp:effectExtent l="0" t="0" r="9525" b="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229225" cy="37719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8960" behindDoc="0" locked="0" layoutInCell="1" allowOverlap="1" wp14:anchorId="54316BD0" wp14:editId="3FEAEB4C">
            <wp:simplePos x="0" y="0"/>
            <wp:positionH relativeFrom="page">
              <wp:align>center</wp:align>
            </wp:positionH>
            <wp:positionV relativeFrom="paragraph">
              <wp:posOffset>76200</wp:posOffset>
            </wp:positionV>
            <wp:extent cx="5229225" cy="1676400"/>
            <wp:effectExtent l="0" t="0" r="952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229225" cy="1676400"/>
                    </a:xfrm>
                    <a:prstGeom prst="rect">
                      <a:avLst/>
                    </a:prstGeom>
                  </pic:spPr>
                </pic:pic>
              </a:graphicData>
            </a:graphic>
            <wp14:sizeRelH relativeFrom="page">
              <wp14:pctWidth>0</wp14:pctWidth>
            </wp14:sizeRelH>
            <wp14:sizeRelV relativeFrom="page">
              <wp14:pctHeight>0</wp14:pctHeight>
            </wp14:sizeRelV>
          </wp:anchor>
        </w:drawing>
      </w:r>
    </w:p>
    <w:p w14:paraId="30234538" w14:textId="5AA35DDF" w:rsidR="00B85EC7" w:rsidRDefault="00B85EC7">
      <w:pPr>
        <w:pStyle w:val="Textoindependiente"/>
        <w:spacing w:before="9"/>
        <w:rPr>
          <w:sz w:val="13"/>
        </w:rPr>
      </w:pPr>
    </w:p>
    <w:p w14:paraId="54233568" w14:textId="6B51163D" w:rsidR="00B85EC7" w:rsidRDefault="0097450B">
      <w:pPr>
        <w:pStyle w:val="Textoindependiente"/>
        <w:spacing w:before="9"/>
        <w:rPr>
          <w:sz w:val="15"/>
        </w:rPr>
      </w:pPr>
      <w:r>
        <w:rPr>
          <w:sz w:val="15"/>
        </w:rPr>
        <w:tab/>
      </w:r>
    </w:p>
    <w:p w14:paraId="65C4BC3B" w14:textId="3C821F5C" w:rsidR="00B85EC7" w:rsidRDefault="00227E4B">
      <w:pPr>
        <w:pStyle w:val="Textoindependiente"/>
        <w:spacing w:before="92" w:after="18" w:line="259" w:lineRule="auto"/>
        <w:ind w:left="781"/>
        <w:rPr>
          <w:noProof/>
        </w:rPr>
      </w:pPr>
      <w:r>
        <w:rPr>
          <w:noProof/>
        </w:rPr>
        <w:drawing>
          <wp:anchor distT="0" distB="0" distL="114300" distR="114300" simplePos="0" relativeHeight="251693056" behindDoc="0" locked="0" layoutInCell="1" allowOverlap="1" wp14:anchorId="4B55A3F7" wp14:editId="38C54A02">
            <wp:simplePos x="0" y="0"/>
            <wp:positionH relativeFrom="margin">
              <wp:posOffset>3406775</wp:posOffset>
            </wp:positionH>
            <wp:positionV relativeFrom="paragraph">
              <wp:posOffset>586740</wp:posOffset>
            </wp:positionV>
            <wp:extent cx="2743200" cy="5486400"/>
            <wp:effectExtent l="0" t="0" r="0" b="0"/>
            <wp:wrapTopAndBottom/>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743200" cy="5486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2032" behindDoc="0" locked="0" layoutInCell="1" allowOverlap="1" wp14:anchorId="55F44B9A" wp14:editId="12E6FD08">
            <wp:simplePos x="0" y="0"/>
            <wp:positionH relativeFrom="column">
              <wp:posOffset>482600</wp:posOffset>
            </wp:positionH>
            <wp:positionV relativeFrom="paragraph">
              <wp:posOffset>558165</wp:posOffset>
            </wp:positionV>
            <wp:extent cx="2905125" cy="5495925"/>
            <wp:effectExtent l="0" t="0" r="9525" b="9525"/>
            <wp:wrapTopAndBottom/>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905125" cy="5495925"/>
                    </a:xfrm>
                    <a:prstGeom prst="rect">
                      <a:avLst/>
                    </a:prstGeom>
                  </pic:spPr>
                </pic:pic>
              </a:graphicData>
            </a:graphic>
            <wp14:sizeRelH relativeFrom="page">
              <wp14:pctWidth>0</wp14:pctWidth>
            </wp14:sizeRelH>
            <wp14:sizeRelV relativeFrom="page">
              <wp14:pctHeight>0</wp14:pctHeight>
            </wp14:sizeRelV>
          </wp:anchor>
        </w:drawing>
      </w:r>
      <w:r w:rsidR="00C40186">
        <w:t>La</w:t>
      </w:r>
      <w:r w:rsidR="00C40186">
        <w:rPr>
          <w:spacing w:val="16"/>
        </w:rPr>
        <w:t xml:space="preserve"> </w:t>
      </w:r>
      <w:r w:rsidR="00C40186">
        <w:t>constitución</w:t>
      </w:r>
      <w:r w:rsidR="00C40186">
        <w:rPr>
          <w:spacing w:val="15"/>
        </w:rPr>
        <w:t xml:space="preserve"> </w:t>
      </w:r>
      <w:r w:rsidR="00C40186">
        <w:t>de</w:t>
      </w:r>
      <w:r w:rsidR="00C40186">
        <w:rPr>
          <w:spacing w:val="16"/>
        </w:rPr>
        <w:t xml:space="preserve"> </w:t>
      </w:r>
      <w:r w:rsidR="00C40186">
        <w:t>la</w:t>
      </w:r>
      <w:r w:rsidR="00C40186">
        <w:rPr>
          <w:spacing w:val="12"/>
        </w:rPr>
        <w:t xml:space="preserve"> </w:t>
      </w:r>
      <w:r w:rsidR="00C40186">
        <w:t>Caja</w:t>
      </w:r>
      <w:r w:rsidR="00C40186">
        <w:rPr>
          <w:spacing w:val="16"/>
        </w:rPr>
        <w:t xml:space="preserve"> </w:t>
      </w:r>
      <w:r w:rsidR="00C40186">
        <w:t>Menor</w:t>
      </w:r>
      <w:r w:rsidR="00C40186">
        <w:rPr>
          <w:spacing w:val="15"/>
        </w:rPr>
        <w:t xml:space="preserve"> </w:t>
      </w:r>
      <w:r w:rsidR="00C40186">
        <w:t>se</w:t>
      </w:r>
      <w:r w:rsidR="00C40186">
        <w:rPr>
          <w:spacing w:val="15"/>
        </w:rPr>
        <w:t xml:space="preserve"> </w:t>
      </w:r>
      <w:r w:rsidR="00C40186">
        <w:t>respalda</w:t>
      </w:r>
      <w:r w:rsidR="00C40186">
        <w:rPr>
          <w:spacing w:val="16"/>
        </w:rPr>
        <w:t xml:space="preserve"> </w:t>
      </w:r>
      <w:r w:rsidR="00C40186">
        <w:t>con</w:t>
      </w:r>
      <w:r w:rsidR="00C40186">
        <w:rPr>
          <w:spacing w:val="15"/>
        </w:rPr>
        <w:t xml:space="preserve"> </w:t>
      </w:r>
      <w:r w:rsidR="00C40186">
        <w:t>el</w:t>
      </w:r>
      <w:r w:rsidR="00C40186">
        <w:rPr>
          <w:spacing w:val="15"/>
        </w:rPr>
        <w:t xml:space="preserve"> </w:t>
      </w:r>
      <w:r w:rsidR="00C40186">
        <w:t>Certificado</w:t>
      </w:r>
      <w:r w:rsidR="00C40186">
        <w:rPr>
          <w:spacing w:val="12"/>
        </w:rPr>
        <w:t xml:space="preserve"> </w:t>
      </w:r>
      <w:r w:rsidR="00C40186">
        <w:t>de</w:t>
      </w:r>
      <w:r w:rsidR="00C40186">
        <w:rPr>
          <w:spacing w:val="16"/>
        </w:rPr>
        <w:t xml:space="preserve"> </w:t>
      </w:r>
      <w:r w:rsidR="00C40186">
        <w:t>Disponibilidad</w:t>
      </w:r>
      <w:r w:rsidR="00C40186">
        <w:rPr>
          <w:spacing w:val="-63"/>
        </w:rPr>
        <w:t xml:space="preserve"> </w:t>
      </w:r>
      <w:r w:rsidR="00C40186">
        <w:t>Presupuestal</w:t>
      </w:r>
      <w:r w:rsidR="00C40186">
        <w:rPr>
          <w:spacing w:val="-6"/>
        </w:rPr>
        <w:t xml:space="preserve"> </w:t>
      </w:r>
      <w:r w:rsidR="00C40186">
        <w:t>No.</w:t>
      </w:r>
      <w:r w:rsidR="00C40186">
        <w:rPr>
          <w:spacing w:val="-5"/>
        </w:rPr>
        <w:t xml:space="preserve"> </w:t>
      </w:r>
      <w:r w:rsidR="00661B4C">
        <w:rPr>
          <w:spacing w:val="-5"/>
        </w:rPr>
        <w:t>4</w:t>
      </w:r>
      <w:r w:rsidR="006515A6">
        <w:rPr>
          <w:spacing w:val="-5"/>
        </w:rPr>
        <w:t>8</w:t>
      </w:r>
      <w:r w:rsidR="00763ABC">
        <w:rPr>
          <w:spacing w:val="-5"/>
        </w:rPr>
        <w:t>8</w:t>
      </w:r>
      <w:r w:rsidR="00C40186">
        <w:rPr>
          <w:spacing w:val="-3"/>
        </w:rPr>
        <w:t xml:space="preserve"> </w:t>
      </w:r>
      <w:r w:rsidR="00C40186">
        <w:t>del</w:t>
      </w:r>
      <w:r w:rsidR="00C40186">
        <w:rPr>
          <w:spacing w:val="-3"/>
        </w:rPr>
        <w:t xml:space="preserve"> </w:t>
      </w:r>
      <w:r w:rsidR="00C40186">
        <w:t>0</w:t>
      </w:r>
      <w:r w:rsidR="006515A6">
        <w:t>7</w:t>
      </w:r>
      <w:r w:rsidR="00C40186">
        <w:rPr>
          <w:spacing w:val="-3"/>
        </w:rPr>
        <w:t xml:space="preserve"> </w:t>
      </w:r>
      <w:r w:rsidR="00C40186">
        <w:t>de</w:t>
      </w:r>
      <w:r w:rsidR="00C40186">
        <w:rPr>
          <w:spacing w:val="-2"/>
        </w:rPr>
        <w:t xml:space="preserve"> </w:t>
      </w:r>
      <w:r w:rsidR="00C40186">
        <w:t>enero</w:t>
      </w:r>
      <w:r w:rsidR="00C40186">
        <w:rPr>
          <w:spacing w:val="-4"/>
        </w:rPr>
        <w:t xml:space="preserve"> </w:t>
      </w:r>
      <w:r w:rsidR="00C40186">
        <w:t>de</w:t>
      </w:r>
      <w:r w:rsidR="00C40186">
        <w:rPr>
          <w:spacing w:val="-1"/>
        </w:rPr>
        <w:t xml:space="preserve"> </w:t>
      </w:r>
      <w:r w:rsidR="00C40186">
        <w:t>la</w:t>
      </w:r>
      <w:r w:rsidR="00C40186">
        <w:rPr>
          <w:spacing w:val="-4"/>
        </w:rPr>
        <w:t xml:space="preserve"> </w:t>
      </w:r>
      <w:r w:rsidR="00C40186">
        <w:t>vigencia</w:t>
      </w:r>
      <w:r w:rsidR="00C40186">
        <w:rPr>
          <w:spacing w:val="-1"/>
        </w:rPr>
        <w:t xml:space="preserve"> </w:t>
      </w:r>
      <w:r w:rsidR="00C40186">
        <w:t>202</w:t>
      </w:r>
      <w:r w:rsidR="006515A6">
        <w:t>5</w:t>
      </w:r>
      <w:r w:rsidR="00C40186">
        <w:rPr>
          <w:spacing w:val="-4"/>
        </w:rPr>
        <w:t xml:space="preserve"> </w:t>
      </w:r>
      <w:r w:rsidR="00C40186">
        <w:t>por</w:t>
      </w:r>
      <w:r w:rsidR="00C40186">
        <w:rPr>
          <w:spacing w:val="-4"/>
        </w:rPr>
        <w:t xml:space="preserve"> </w:t>
      </w:r>
      <w:r w:rsidR="00C40186">
        <w:t>valor</w:t>
      </w:r>
      <w:r w:rsidR="00C40186">
        <w:rPr>
          <w:spacing w:val="-3"/>
        </w:rPr>
        <w:t xml:space="preserve"> </w:t>
      </w:r>
      <w:r w:rsidR="00C40186">
        <w:t>de</w:t>
      </w:r>
      <w:r w:rsidR="00C40186">
        <w:rPr>
          <w:spacing w:val="-4"/>
        </w:rPr>
        <w:t xml:space="preserve"> </w:t>
      </w:r>
      <w:r w:rsidR="00C40186">
        <w:rPr>
          <w:rFonts w:ascii="Arial" w:hAnsi="Arial"/>
          <w:b/>
        </w:rPr>
        <w:t>$</w:t>
      </w:r>
      <w:r w:rsidR="00763ABC">
        <w:rPr>
          <w:rFonts w:ascii="Arial" w:hAnsi="Arial"/>
          <w:b/>
        </w:rPr>
        <w:t>3</w:t>
      </w:r>
      <w:r w:rsidR="006515A6">
        <w:rPr>
          <w:rFonts w:ascii="Arial" w:hAnsi="Arial"/>
          <w:b/>
        </w:rPr>
        <w:t>8</w:t>
      </w:r>
      <w:r w:rsidR="00C40186">
        <w:rPr>
          <w:rFonts w:ascii="Arial" w:hAnsi="Arial"/>
          <w:b/>
        </w:rPr>
        <w:t>.</w:t>
      </w:r>
      <w:r w:rsidR="006515A6">
        <w:rPr>
          <w:rFonts w:ascii="Arial" w:hAnsi="Arial"/>
          <w:b/>
        </w:rPr>
        <w:t>625</w:t>
      </w:r>
      <w:r w:rsidR="00C40186">
        <w:rPr>
          <w:rFonts w:ascii="Arial" w:hAnsi="Arial"/>
          <w:b/>
        </w:rPr>
        <w:t>.</w:t>
      </w:r>
      <w:r w:rsidR="006515A6">
        <w:rPr>
          <w:rFonts w:ascii="Arial" w:hAnsi="Arial"/>
          <w:b/>
        </w:rPr>
        <w:t>00</w:t>
      </w:r>
      <w:r w:rsidR="00661B4C">
        <w:rPr>
          <w:rFonts w:ascii="Arial" w:hAnsi="Arial"/>
          <w:b/>
        </w:rPr>
        <w:t>0</w:t>
      </w:r>
      <w:r w:rsidR="00C40186">
        <w:rPr>
          <w:rFonts w:ascii="Arial" w:hAnsi="Arial"/>
          <w:b/>
        </w:rPr>
        <w:t>.</w:t>
      </w:r>
      <w:r w:rsidR="00661B4C" w:rsidRPr="00661B4C">
        <w:rPr>
          <w:noProof/>
        </w:rPr>
        <w:t xml:space="preserve"> </w:t>
      </w:r>
    </w:p>
    <w:p w14:paraId="47762163" w14:textId="4C319F94" w:rsidR="002337C6" w:rsidRDefault="002337C6">
      <w:pPr>
        <w:pStyle w:val="Textoindependiente"/>
        <w:spacing w:before="2"/>
        <w:rPr>
          <w:rFonts w:ascii="Arial"/>
          <w:b/>
          <w:sz w:val="36"/>
        </w:rPr>
      </w:pPr>
    </w:p>
    <w:p w14:paraId="03427623" w14:textId="77777777" w:rsidR="00B85EC7" w:rsidRDefault="00C40186">
      <w:pPr>
        <w:pStyle w:val="Prrafodelista"/>
        <w:numPr>
          <w:ilvl w:val="1"/>
          <w:numId w:val="4"/>
        </w:numPr>
        <w:tabs>
          <w:tab w:val="left" w:pos="1502"/>
        </w:tabs>
        <w:ind w:hanging="361"/>
        <w:rPr>
          <w:rFonts w:ascii="Arial"/>
          <w:b/>
          <w:sz w:val="24"/>
        </w:rPr>
      </w:pPr>
      <w:r>
        <w:rPr>
          <w:rFonts w:ascii="Arial"/>
          <w:b/>
          <w:sz w:val="24"/>
        </w:rPr>
        <w:t>AUDITORIA</w:t>
      </w:r>
      <w:r>
        <w:rPr>
          <w:rFonts w:ascii="Arial"/>
          <w:b/>
          <w:spacing w:val="-5"/>
          <w:sz w:val="24"/>
        </w:rPr>
        <w:t xml:space="preserve"> </w:t>
      </w:r>
      <w:r>
        <w:rPr>
          <w:rFonts w:ascii="Arial"/>
          <w:b/>
          <w:sz w:val="24"/>
        </w:rPr>
        <w:t>CAJA</w:t>
      </w:r>
      <w:r>
        <w:rPr>
          <w:rFonts w:ascii="Arial"/>
          <w:b/>
          <w:spacing w:val="-3"/>
          <w:sz w:val="24"/>
        </w:rPr>
        <w:t xml:space="preserve"> </w:t>
      </w:r>
      <w:r>
        <w:rPr>
          <w:rFonts w:ascii="Arial"/>
          <w:b/>
          <w:sz w:val="24"/>
        </w:rPr>
        <w:t>MENOR</w:t>
      </w:r>
    </w:p>
    <w:p w14:paraId="27BADFB4" w14:textId="77777777" w:rsidR="00B85EC7" w:rsidRDefault="00B85EC7">
      <w:pPr>
        <w:pStyle w:val="Textoindependiente"/>
        <w:spacing w:before="9"/>
        <w:rPr>
          <w:rFonts w:ascii="Arial"/>
          <w:b/>
          <w:sz w:val="27"/>
        </w:rPr>
      </w:pPr>
    </w:p>
    <w:p w14:paraId="4724BEB4" w14:textId="2AFB6311" w:rsidR="00B85EC7" w:rsidRDefault="00C40186">
      <w:pPr>
        <w:pStyle w:val="Textoindependiente"/>
        <w:spacing w:line="259" w:lineRule="auto"/>
        <w:ind w:left="781"/>
      </w:pPr>
      <w:r>
        <w:t>La</w:t>
      </w:r>
      <w:r>
        <w:rPr>
          <w:spacing w:val="3"/>
        </w:rPr>
        <w:t xml:space="preserve"> </w:t>
      </w:r>
      <w:r w:rsidR="001920D8">
        <w:t>Dirección</w:t>
      </w:r>
      <w:r>
        <w:rPr>
          <w:spacing w:val="3"/>
        </w:rPr>
        <w:t xml:space="preserve"> </w:t>
      </w:r>
      <w:r>
        <w:t>de</w:t>
      </w:r>
      <w:r>
        <w:rPr>
          <w:spacing w:val="1"/>
        </w:rPr>
        <w:t xml:space="preserve"> </w:t>
      </w:r>
      <w:r>
        <w:t>Evaluación</w:t>
      </w:r>
      <w:r>
        <w:rPr>
          <w:spacing w:val="5"/>
        </w:rPr>
        <w:t xml:space="preserve"> </w:t>
      </w:r>
      <w:r>
        <w:t>y</w:t>
      </w:r>
      <w:r>
        <w:rPr>
          <w:spacing w:val="2"/>
        </w:rPr>
        <w:t xml:space="preserve"> </w:t>
      </w:r>
      <w:r>
        <w:t>Control</w:t>
      </w:r>
      <w:r>
        <w:rPr>
          <w:spacing w:val="4"/>
        </w:rPr>
        <w:t xml:space="preserve"> </w:t>
      </w:r>
      <w:r>
        <w:t>realizó</w:t>
      </w:r>
      <w:r>
        <w:rPr>
          <w:spacing w:val="6"/>
        </w:rPr>
        <w:t xml:space="preserve"> </w:t>
      </w:r>
      <w:r>
        <w:t>auditoría</w:t>
      </w:r>
      <w:r>
        <w:rPr>
          <w:spacing w:val="5"/>
        </w:rPr>
        <w:t xml:space="preserve"> </w:t>
      </w:r>
      <w:r>
        <w:t>a</w:t>
      </w:r>
      <w:r>
        <w:rPr>
          <w:spacing w:val="3"/>
        </w:rPr>
        <w:t xml:space="preserve"> </w:t>
      </w:r>
      <w:r>
        <w:t>la</w:t>
      </w:r>
      <w:r>
        <w:rPr>
          <w:spacing w:val="3"/>
        </w:rPr>
        <w:t xml:space="preserve"> </w:t>
      </w:r>
      <w:r>
        <w:t>Caja</w:t>
      </w:r>
      <w:r>
        <w:rPr>
          <w:spacing w:val="6"/>
        </w:rPr>
        <w:t xml:space="preserve"> </w:t>
      </w:r>
      <w:r>
        <w:t>Menor</w:t>
      </w:r>
      <w:r>
        <w:rPr>
          <w:spacing w:val="1"/>
        </w:rPr>
        <w:t xml:space="preserve"> </w:t>
      </w:r>
      <w:r>
        <w:t>de</w:t>
      </w:r>
      <w:r>
        <w:rPr>
          <w:spacing w:val="3"/>
        </w:rPr>
        <w:t xml:space="preserve"> </w:t>
      </w:r>
      <w:r>
        <w:t>la</w:t>
      </w:r>
      <w:r>
        <w:rPr>
          <w:spacing w:val="-64"/>
        </w:rPr>
        <w:t xml:space="preserve"> </w:t>
      </w:r>
      <w:r>
        <w:t>Institución</w:t>
      </w:r>
      <w:r>
        <w:rPr>
          <w:spacing w:val="-5"/>
        </w:rPr>
        <w:t xml:space="preserve"> </w:t>
      </w:r>
      <w:r>
        <w:t>Universitaria</w:t>
      </w:r>
      <w:r>
        <w:rPr>
          <w:spacing w:val="-4"/>
        </w:rPr>
        <w:t xml:space="preserve"> </w:t>
      </w:r>
      <w:r>
        <w:t>Pascual</w:t>
      </w:r>
      <w:r>
        <w:rPr>
          <w:spacing w:val="-8"/>
        </w:rPr>
        <w:t xml:space="preserve"> </w:t>
      </w:r>
      <w:r>
        <w:t>Bravo,</w:t>
      </w:r>
      <w:r>
        <w:rPr>
          <w:spacing w:val="-7"/>
        </w:rPr>
        <w:t xml:space="preserve"> </w:t>
      </w:r>
      <w:r>
        <w:t>operada</w:t>
      </w:r>
      <w:r>
        <w:rPr>
          <w:spacing w:val="-6"/>
        </w:rPr>
        <w:t xml:space="preserve"> </w:t>
      </w:r>
      <w:r>
        <w:t>por</w:t>
      </w:r>
      <w:r>
        <w:rPr>
          <w:spacing w:val="-8"/>
        </w:rPr>
        <w:t xml:space="preserve"> </w:t>
      </w:r>
      <w:r>
        <w:t>la</w:t>
      </w:r>
      <w:r>
        <w:rPr>
          <w:spacing w:val="-6"/>
        </w:rPr>
        <w:t xml:space="preserve"> </w:t>
      </w:r>
      <w:r>
        <w:t>Vicerrectoría</w:t>
      </w:r>
      <w:r>
        <w:rPr>
          <w:spacing w:val="-5"/>
        </w:rPr>
        <w:t xml:space="preserve"> </w:t>
      </w:r>
      <w:r>
        <w:t>Administrativa.</w:t>
      </w:r>
    </w:p>
    <w:p w14:paraId="67B4E6B7" w14:textId="77777777" w:rsidR="00B85EC7" w:rsidRDefault="00B85EC7">
      <w:pPr>
        <w:pStyle w:val="Textoindependiente"/>
        <w:spacing w:before="9"/>
        <w:rPr>
          <w:sz w:val="25"/>
        </w:rPr>
      </w:pPr>
    </w:p>
    <w:p w14:paraId="2203E6D4" w14:textId="72AC94ED" w:rsidR="002346A7" w:rsidRDefault="000B03EE" w:rsidP="00453FCA">
      <w:pPr>
        <w:pStyle w:val="Textoindependiente"/>
        <w:ind w:left="781"/>
      </w:pPr>
      <w:r>
        <w:rPr>
          <w:noProof/>
        </w:rPr>
        <w:drawing>
          <wp:anchor distT="0" distB="0" distL="114300" distR="114300" simplePos="0" relativeHeight="251694080" behindDoc="0" locked="0" layoutInCell="1" allowOverlap="1" wp14:anchorId="31D7B7A6" wp14:editId="5A260456">
            <wp:simplePos x="0" y="0"/>
            <wp:positionH relativeFrom="margin">
              <wp:align>right</wp:align>
            </wp:positionH>
            <wp:positionV relativeFrom="paragraph">
              <wp:posOffset>255905</wp:posOffset>
            </wp:positionV>
            <wp:extent cx="6731000" cy="3448050"/>
            <wp:effectExtent l="0" t="0" r="0"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6731000" cy="3448050"/>
                    </a:xfrm>
                    <a:prstGeom prst="rect">
                      <a:avLst/>
                    </a:prstGeom>
                  </pic:spPr>
                </pic:pic>
              </a:graphicData>
            </a:graphic>
            <wp14:sizeRelH relativeFrom="page">
              <wp14:pctWidth>0</wp14:pctWidth>
            </wp14:sizeRelH>
            <wp14:sizeRelV relativeFrom="page">
              <wp14:pctHeight>0</wp14:pctHeight>
            </wp14:sizeRelV>
          </wp:anchor>
        </w:drawing>
      </w:r>
      <w:r w:rsidR="00C40186">
        <w:t>Según</w:t>
      </w:r>
      <w:r w:rsidR="00C40186">
        <w:rPr>
          <w:spacing w:val="-3"/>
        </w:rPr>
        <w:t xml:space="preserve"> </w:t>
      </w:r>
      <w:r w:rsidR="00C40186">
        <w:t>lo</w:t>
      </w:r>
      <w:r w:rsidR="00C40186">
        <w:rPr>
          <w:spacing w:val="-5"/>
        </w:rPr>
        <w:t xml:space="preserve"> </w:t>
      </w:r>
      <w:r w:rsidR="00C40186">
        <w:t>evidenciado,</w:t>
      </w:r>
      <w:r w:rsidR="00C40186">
        <w:rPr>
          <w:spacing w:val="-6"/>
        </w:rPr>
        <w:t xml:space="preserve"> </w:t>
      </w:r>
      <w:r w:rsidR="00C40186">
        <w:t>se</w:t>
      </w:r>
      <w:r w:rsidR="00C40186">
        <w:rPr>
          <w:spacing w:val="-3"/>
        </w:rPr>
        <w:t xml:space="preserve"> </w:t>
      </w:r>
      <w:r w:rsidR="00C40186">
        <w:t>obtuvo</w:t>
      </w:r>
      <w:r w:rsidR="00C40186">
        <w:rPr>
          <w:spacing w:val="-2"/>
        </w:rPr>
        <w:t xml:space="preserve"> </w:t>
      </w:r>
      <w:r w:rsidR="00C40186">
        <w:t>la</w:t>
      </w:r>
      <w:r w:rsidR="00C40186">
        <w:rPr>
          <w:spacing w:val="-3"/>
        </w:rPr>
        <w:t xml:space="preserve"> </w:t>
      </w:r>
      <w:r w:rsidR="00C40186">
        <w:t>siguiente</w:t>
      </w:r>
      <w:r w:rsidR="00C40186">
        <w:rPr>
          <w:spacing w:val="-3"/>
        </w:rPr>
        <w:t xml:space="preserve"> </w:t>
      </w:r>
      <w:r w:rsidR="00C40186">
        <w:t>información:</w:t>
      </w:r>
    </w:p>
    <w:p w14:paraId="47B4F640" w14:textId="02E3D642" w:rsidR="002346A7" w:rsidRDefault="002346A7" w:rsidP="002346A7">
      <w:pPr>
        <w:ind w:left="1225" w:right="1422"/>
        <w:jc w:val="center"/>
        <w:rPr>
          <w:rFonts w:ascii="Arial"/>
          <w:b/>
          <w:sz w:val="16"/>
        </w:rPr>
      </w:pPr>
      <w:r>
        <w:rPr>
          <w:rFonts w:ascii="Arial"/>
          <w:b/>
          <w:sz w:val="16"/>
        </w:rPr>
        <w:t>Fuente:</w:t>
      </w:r>
      <w:r>
        <w:rPr>
          <w:rFonts w:ascii="Arial"/>
          <w:b/>
          <w:spacing w:val="-3"/>
          <w:sz w:val="16"/>
        </w:rPr>
        <w:t xml:space="preserve"> </w:t>
      </w:r>
      <w:r w:rsidR="008578C9">
        <w:rPr>
          <w:rFonts w:ascii="Arial"/>
          <w:b/>
          <w:sz w:val="16"/>
        </w:rPr>
        <w:t>Direcci</w:t>
      </w:r>
      <w:r w:rsidR="008578C9">
        <w:rPr>
          <w:rFonts w:ascii="Arial"/>
          <w:b/>
          <w:sz w:val="16"/>
        </w:rPr>
        <w:t>ó</w:t>
      </w:r>
      <w:r w:rsidR="008578C9">
        <w:rPr>
          <w:rFonts w:ascii="Arial"/>
          <w:b/>
          <w:sz w:val="16"/>
        </w:rPr>
        <w:t>n</w:t>
      </w:r>
      <w:r>
        <w:rPr>
          <w:rFonts w:ascii="Arial"/>
          <w:b/>
          <w:spacing w:val="-2"/>
          <w:sz w:val="16"/>
        </w:rPr>
        <w:t xml:space="preserve"> </w:t>
      </w:r>
      <w:r>
        <w:rPr>
          <w:rFonts w:ascii="Arial"/>
          <w:b/>
          <w:sz w:val="16"/>
        </w:rPr>
        <w:t>de</w:t>
      </w:r>
      <w:r>
        <w:rPr>
          <w:rFonts w:ascii="Arial"/>
          <w:b/>
          <w:spacing w:val="-4"/>
          <w:sz w:val="16"/>
        </w:rPr>
        <w:t xml:space="preserve"> </w:t>
      </w:r>
      <w:r w:rsidR="00D25860">
        <w:rPr>
          <w:rFonts w:ascii="Arial"/>
          <w:b/>
          <w:sz w:val="16"/>
        </w:rPr>
        <w:t>Evaluaci</w:t>
      </w:r>
      <w:r w:rsidR="00D25860">
        <w:rPr>
          <w:rFonts w:ascii="Arial"/>
          <w:b/>
          <w:sz w:val="16"/>
        </w:rPr>
        <w:t>ó</w:t>
      </w:r>
      <w:r w:rsidR="00D25860">
        <w:rPr>
          <w:rFonts w:ascii="Arial"/>
          <w:b/>
          <w:sz w:val="16"/>
        </w:rPr>
        <w:t>n</w:t>
      </w:r>
      <w:r>
        <w:rPr>
          <w:rFonts w:ascii="Arial"/>
          <w:b/>
          <w:spacing w:val="-1"/>
          <w:sz w:val="16"/>
        </w:rPr>
        <w:t xml:space="preserve"> </w:t>
      </w:r>
      <w:r>
        <w:rPr>
          <w:rFonts w:ascii="Arial"/>
          <w:b/>
          <w:sz w:val="16"/>
        </w:rPr>
        <w:t>y</w:t>
      </w:r>
      <w:r>
        <w:rPr>
          <w:rFonts w:ascii="Arial"/>
          <w:b/>
          <w:spacing w:val="-9"/>
          <w:sz w:val="16"/>
        </w:rPr>
        <w:t xml:space="preserve"> </w:t>
      </w:r>
      <w:r>
        <w:rPr>
          <w:rFonts w:ascii="Arial"/>
          <w:b/>
          <w:sz w:val="16"/>
        </w:rPr>
        <w:t>Control Formato Arqueo</w:t>
      </w:r>
      <w:r>
        <w:rPr>
          <w:rFonts w:ascii="Arial"/>
          <w:b/>
          <w:spacing w:val="-1"/>
          <w:sz w:val="16"/>
        </w:rPr>
        <w:t xml:space="preserve"> </w:t>
      </w:r>
      <w:r>
        <w:rPr>
          <w:rFonts w:ascii="Arial"/>
          <w:b/>
          <w:sz w:val="16"/>
        </w:rPr>
        <w:t>caja</w:t>
      </w:r>
      <w:r>
        <w:rPr>
          <w:rFonts w:ascii="Arial"/>
          <w:b/>
          <w:spacing w:val="-2"/>
          <w:sz w:val="16"/>
        </w:rPr>
        <w:t xml:space="preserve"> </w:t>
      </w:r>
      <w:r>
        <w:rPr>
          <w:rFonts w:ascii="Arial"/>
          <w:b/>
          <w:sz w:val="16"/>
        </w:rPr>
        <w:t>menor</w:t>
      </w:r>
    </w:p>
    <w:p w14:paraId="0457D34A" w14:textId="77777777" w:rsidR="00B85EC7" w:rsidRDefault="00C40186">
      <w:pPr>
        <w:spacing w:before="233"/>
        <w:ind w:left="781"/>
        <w:rPr>
          <w:rFonts w:ascii="Arial"/>
          <w:b/>
          <w:sz w:val="24"/>
        </w:rPr>
      </w:pPr>
      <w:r>
        <w:rPr>
          <w:rFonts w:ascii="Arial"/>
          <w:b/>
          <w:sz w:val="24"/>
        </w:rPr>
        <w:t>Consideraciones</w:t>
      </w:r>
      <w:r>
        <w:rPr>
          <w:rFonts w:ascii="Arial"/>
          <w:b/>
          <w:spacing w:val="-3"/>
          <w:sz w:val="24"/>
        </w:rPr>
        <w:t xml:space="preserve"> </w:t>
      </w:r>
      <w:r>
        <w:rPr>
          <w:rFonts w:ascii="Arial"/>
          <w:b/>
          <w:sz w:val="24"/>
        </w:rPr>
        <w:t>del</w:t>
      </w:r>
      <w:r>
        <w:rPr>
          <w:rFonts w:ascii="Arial"/>
          <w:b/>
          <w:spacing w:val="-6"/>
          <w:sz w:val="24"/>
        </w:rPr>
        <w:t xml:space="preserve"> </w:t>
      </w:r>
      <w:r>
        <w:rPr>
          <w:rFonts w:ascii="Arial"/>
          <w:b/>
          <w:sz w:val="24"/>
        </w:rPr>
        <w:t>auditor:</w:t>
      </w:r>
    </w:p>
    <w:p w14:paraId="38516FC9" w14:textId="77777777" w:rsidR="00B85EC7" w:rsidRDefault="00B85EC7">
      <w:pPr>
        <w:pStyle w:val="Textoindependiente"/>
        <w:spacing w:before="11"/>
        <w:rPr>
          <w:rFonts w:ascii="Arial"/>
          <w:b/>
          <w:sz w:val="27"/>
        </w:rPr>
      </w:pPr>
    </w:p>
    <w:p w14:paraId="273A4AD0" w14:textId="19F5150C" w:rsidR="00B85EC7" w:rsidRDefault="00C40186">
      <w:pPr>
        <w:pStyle w:val="Textoindependiente"/>
        <w:spacing w:line="259" w:lineRule="auto"/>
        <w:ind w:left="781" w:right="602"/>
      </w:pPr>
      <w:r>
        <w:t>En</w:t>
      </w:r>
      <w:r>
        <w:rPr>
          <w:spacing w:val="-8"/>
        </w:rPr>
        <w:t xml:space="preserve"> </w:t>
      </w:r>
      <w:r>
        <w:t>el</w:t>
      </w:r>
      <w:r>
        <w:rPr>
          <w:spacing w:val="-10"/>
        </w:rPr>
        <w:t xml:space="preserve"> </w:t>
      </w:r>
      <w:r>
        <w:t>arqueo</w:t>
      </w:r>
      <w:r>
        <w:rPr>
          <w:spacing w:val="-8"/>
        </w:rPr>
        <w:t xml:space="preserve"> </w:t>
      </w:r>
      <w:r>
        <w:t>de</w:t>
      </w:r>
      <w:r w:rsidR="00DE343C">
        <w:t xml:space="preserve"> la</w:t>
      </w:r>
      <w:r>
        <w:rPr>
          <w:spacing w:val="-8"/>
        </w:rPr>
        <w:t xml:space="preserve"> </w:t>
      </w:r>
      <w:r>
        <w:t>caja</w:t>
      </w:r>
      <w:r>
        <w:rPr>
          <w:spacing w:val="-11"/>
        </w:rPr>
        <w:t xml:space="preserve"> </w:t>
      </w:r>
      <w:r>
        <w:t>menor</w:t>
      </w:r>
      <w:r>
        <w:rPr>
          <w:spacing w:val="-10"/>
        </w:rPr>
        <w:t xml:space="preserve"> </w:t>
      </w:r>
      <w:r>
        <w:t>realizado</w:t>
      </w:r>
      <w:r>
        <w:rPr>
          <w:spacing w:val="-8"/>
        </w:rPr>
        <w:t xml:space="preserve"> </w:t>
      </w:r>
      <w:r>
        <w:t>el</w:t>
      </w:r>
      <w:r>
        <w:rPr>
          <w:spacing w:val="-10"/>
        </w:rPr>
        <w:t xml:space="preserve"> </w:t>
      </w:r>
      <w:r>
        <w:t>día</w:t>
      </w:r>
      <w:r>
        <w:rPr>
          <w:spacing w:val="-8"/>
        </w:rPr>
        <w:t xml:space="preserve"> </w:t>
      </w:r>
      <w:r w:rsidR="000B03EE">
        <w:rPr>
          <w:spacing w:val="-8"/>
        </w:rPr>
        <w:t>2</w:t>
      </w:r>
      <w:r w:rsidR="000934B4">
        <w:rPr>
          <w:spacing w:val="-8"/>
        </w:rPr>
        <w:t>0</w:t>
      </w:r>
      <w:r>
        <w:rPr>
          <w:spacing w:val="-8"/>
        </w:rPr>
        <w:t xml:space="preserve"> </w:t>
      </w:r>
      <w:r>
        <w:t>de</w:t>
      </w:r>
      <w:r>
        <w:rPr>
          <w:spacing w:val="-8"/>
        </w:rPr>
        <w:t xml:space="preserve"> </w:t>
      </w:r>
      <w:r w:rsidR="000B03EE">
        <w:rPr>
          <w:spacing w:val="-8"/>
        </w:rPr>
        <w:t>marzo</w:t>
      </w:r>
      <w:r>
        <w:rPr>
          <w:spacing w:val="-10"/>
        </w:rPr>
        <w:t xml:space="preserve"> </w:t>
      </w:r>
      <w:r>
        <w:t>de</w:t>
      </w:r>
      <w:r>
        <w:rPr>
          <w:spacing w:val="-8"/>
        </w:rPr>
        <w:t xml:space="preserve"> </w:t>
      </w:r>
      <w:r>
        <w:t>la</w:t>
      </w:r>
      <w:r>
        <w:rPr>
          <w:spacing w:val="-8"/>
        </w:rPr>
        <w:t xml:space="preserve"> </w:t>
      </w:r>
      <w:r>
        <w:t>vigencia</w:t>
      </w:r>
      <w:r>
        <w:rPr>
          <w:spacing w:val="-8"/>
        </w:rPr>
        <w:t xml:space="preserve"> </w:t>
      </w:r>
      <w:r>
        <w:t>202</w:t>
      </w:r>
      <w:r w:rsidR="000B03EE">
        <w:t>5</w:t>
      </w:r>
      <w:r>
        <w:t>,</w:t>
      </w:r>
      <w:r>
        <w:rPr>
          <w:spacing w:val="-9"/>
        </w:rPr>
        <w:t xml:space="preserve"> </w:t>
      </w:r>
      <w:r w:rsidR="00453FCA">
        <w:t>se evidencio lo</w:t>
      </w:r>
      <w:r>
        <w:rPr>
          <w:spacing w:val="1"/>
        </w:rPr>
        <w:t xml:space="preserve"> </w:t>
      </w:r>
      <w:r>
        <w:t>siguiente:</w:t>
      </w:r>
    </w:p>
    <w:p w14:paraId="0254CA69" w14:textId="77777777" w:rsidR="00B85EC7" w:rsidRDefault="00B85EC7">
      <w:pPr>
        <w:pStyle w:val="Textoindependiente"/>
        <w:spacing w:before="9"/>
        <w:rPr>
          <w:sz w:val="25"/>
        </w:rPr>
      </w:pPr>
    </w:p>
    <w:p w14:paraId="09E5BE24" w14:textId="5A7AEFC3" w:rsidR="00B85EC7" w:rsidRDefault="00C40186">
      <w:pPr>
        <w:pStyle w:val="Prrafodelista"/>
        <w:numPr>
          <w:ilvl w:val="0"/>
          <w:numId w:val="3"/>
        </w:numPr>
        <w:tabs>
          <w:tab w:val="left" w:pos="1501"/>
          <w:tab w:val="left" w:pos="1502"/>
        </w:tabs>
        <w:spacing w:before="1"/>
        <w:ind w:hanging="361"/>
        <w:jc w:val="left"/>
        <w:rPr>
          <w:rFonts w:ascii="Arial" w:hAnsi="Arial"/>
          <w:b/>
          <w:sz w:val="24"/>
        </w:rPr>
      </w:pPr>
      <w:r>
        <w:rPr>
          <w:sz w:val="24"/>
        </w:rPr>
        <w:t>El</w:t>
      </w:r>
      <w:r>
        <w:rPr>
          <w:spacing w:val="-2"/>
          <w:sz w:val="24"/>
        </w:rPr>
        <w:t xml:space="preserve"> </w:t>
      </w:r>
      <w:r>
        <w:rPr>
          <w:sz w:val="24"/>
        </w:rPr>
        <w:t>total</w:t>
      </w:r>
      <w:r>
        <w:rPr>
          <w:spacing w:val="-5"/>
          <w:sz w:val="24"/>
        </w:rPr>
        <w:t xml:space="preserve"> </w:t>
      </w:r>
      <w:r>
        <w:rPr>
          <w:sz w:val="24"/>
        </w:rPr>
        <w:t>de</w:t>
      </w:r>
      <w:r>
        <w:rPr>
          <w:spacing w:val="-3"/>
          <w:sz w:val="24"/>
        </w:rPr>
        <w:t xml:space="preserve"> </w:t>
      </w:r>
      <w:r>
        <w:rPr>
          <w:sz w:val="24"/>
        </w:rPr>
        <w:t>efectivo</w:t>
      </w:r>
      <w:r>
        <w:rPr>
          <w:spacing w:val="-1"/>
          <w:sz w:val="24"/>
        </w:rPr>
        <w:t xml:space="preserve"> </w:t>
      </w:r>
      <w:r>
        <w:rPr>
          <w:sz w:val="24"/>
        </w:rPr>
        <w:t>fue</w:t>
      </w:r>
      <w:r>
        <w:rPr>
          <w:spacing w:val="-2"/>
          <w:sz w:val="24"/>
        </w:rPr>
        <w:t xml:space="preserve"> </w:t>
      </w:r>
      <w:r>
        <w:rPr>
          <w:sz w:val="24"/>
        </w:rPr>
        <w:t>de</w:t>
      </w:r>
      <w:r>
        <w:rPr>
          <w:spacing w:val="-1"/>
          <w:sz w:val="24"/>
        </w:rPr>
        <w:t xml:space="preserve"> </w:t>
      </w:r>
      <w:r>
        <w:rPr>
          <w:rFonts w:ascii="Arial" w:hAnsi="Arial"/>
          <w:b/>
          <w:sz w:val="24"/>
        </w:rPr>
        <w:t>$</w:t>
      </w:r>
      <w:r w:rsidR="000B03EE">
        <w:rPr>
          <w:rFonts w:ascii="Arial" w:hAnsi="Arial"/>
          <w:b/>
          <w:sz w:val="24"/>
        </w:rPr>
        <w:t>2</w:t>
      </w:r>
      <w:r>
        <w:rPr>
          <w:rFonts w:ascii="Arial" w:hAnsi="Arial"/>
          <w:b/>
          <w:sz w:val="24"/>
        </w:rPr>
        <w:t>.</w:t>
      </w:r>
      <w:r w:rsidR="000B03EE">
        <w:rPr>
          <w:rFonts w:ascii="Arial" w:hAnsi="Arial"/>
          <w:b/>
          <w:sz w:val="24"/>
        </w:rPr>
        <w:t>406</w:t>
      </w:r>
      <w:r>
        <w:rPr>
          <w:rFonts w:ascii="Arial" w:hAnsi="Arial"/>
          <w:b/>
          <w:sz w:val="24"/>
        </w:rPr>
        <w:t>.</w:t>
      </w:r>
      <w:r w:rsidR="000B03EE">
        <w:rPr>
          <w:rFonts w:ascii="Arial" w:hAnsi="Arial"/>
          <w:b/>
          <w:sz w:val="24"/>
        </w:rPr>
        <w:t>6</w:t>
      </w:r>
      <w:r w:rsidR="000934B4">
        <w:rPr>
          <w:rFonts w:ascii="Arial" w:hAnsi="Arial"/>
          <w:b/>
          <w:sz w:val="24"/>
        </w:rPr>
        <w:t>5</w:t>
      </w:r>
      <w:r w:rsidR="00C51391">
        <w:rPr>
          <w:rFonts w:ascii="Arial" w:hAnsi="Arial"/>
          <w:b/>
          <w:sz w:val="24"/>
        </w:rPr>
        <w:t>0</w:t>
      </w:r>
    </w:p>
    <w:p w14:paraId="4DBC340F" w14:textId="77777777" w:rsidR="00B85EC7" w:rsidRDefault="00B85EC7">
      <w:pPr>
        <w:pStyle w:val="Textoindependiente"/>
        <w:spacing w:before="2"/>
        <w:rPr>
          <w:rFonts w:ascii="Arial"/>
          <w:b/>
          <w:sz w:val="27"/>
        </w:rPr>
      </w:pPr>
    </w:p>
    <w:p w14:paraId="48261122" w14:textId="72876B73" w:rsidR="00B85EC7" w:rsidRDefault="00E32F7F">
      <w:pPr>
        <w:pStyle w:val="Prrafodelista"/>
        <w:numPr>
          <w:ilvl w:val="0"/>
          <w:numId w:val="3"/>
        </w:numPr>
        <w:tabs>
          <w:tab w:val="left" w:pos="1502"/>
        </w:tabs>
        <w:spacing w:line="254" w:lineRule="auto"/>
        <w:ind w:right="977"/>
        <w:rPr>
          <w:sz w:val="24"/>
        </w:rPr>
      </w:pPr>
      <w:r>
        <w:rPr>
          <w:noProof/>
        </w:rPr>
        <w:drawing>
          <wp:anchor distT="0" distB="0" distL="114300" distR="114300" simplePos="0" relativeHeight="251695104" behindDoc="0" locked="0" layoutInCell="1" allowOverlap="1" wp14:anchorId="1943FB27" wp14:editId="0A8D0891">
            <wp:simplePos x="0" y="0"/>
            <wp:positionH relativeFrom="margin">
              <wp:align>right</wp:align>
            </wp:positionH>
            <wp:positionV relativeFrom="paragraph">
              <wp:posOffset>647700</wp:posOffset>
            </wp:positionV>
            <wp:extent cx="6731000" cy="3810000"/>
            <wp:effectExtent l="0" t="0" r="0" b="0"/>
            <wp:wrapTopAndBottom/>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6731000" cy="3810000"/>
                    </a:xfrm>
                    <a:prstGeom prst="rect">
                      <a:avLst/>
                    </a:prstGeom>
                  </pic:spPr>
                </pic:pic>
              </a:graphicData>
            </a:graphic>
            <wp14:sizeRelH relativeFrom="page">
              <wp14:pctWidth>0</wp14:pctWidth>
            </wp14:sizeRelH>
            <wp14:sizeRelV relativeFrom="page">
              <wp14:pctHeight>0</wp14:pctHeight>
            </wp14:sizeRelV>
          </wp:anchor>
        </w:drawing>
      </w:r>
      <w:r w:rsidR="00C40186">
        <w:rPr>
          <w:sz w:val="24"/>
        </w:rPr>
        <w:t>Para</w:t>
      </w:r>
      <w:r w:rsidR="00C40186">
        <w:rPr>
          <w:spacing w:val="-11"/>
          <w:sz w:val="24"/>
        </w:rPr>
        <w:t xml:space="preserve"> </w:t>
      </w:r>
      <w:r w:rsidR="00C40186">
        <w:rPr>
          <w:sz w:val="24"/>
        </w:rPr>
        <w:t>completar</w:t>
      </w:r>
      <w:r w:rsidR="00C40186">
        <w:rPr>
          <w:spacing w:val="-12"/>
          <w:sz w:val="24"/>
        </w:rPr>
        <w:t xml:space="preserve"> </w:t>
      </w:r>
      <w:r w:rsidR="00C40186">
        <w:rPr>
          <w:sz w:val="24"/>
        </w:rPr>
        <w:t>el</w:t>
      </w:r>
      <w:r w:rsidR="00C40186">
        <w:rPr>
          <w:spacing w:val="-12"/>
          <w:sz w:val="24"/>
        </w:rPr>
        <w:t xml:space="preserve"> </w:t>
      </w:r>
      <w:r w:rsidR="00C40186">
        <w:rPr>
          <w:sz w:val="24"/>
        </w:rPr>
        <w:t>total</w:t>
      </w:r>
      <w:r w:rsidR="00C40186">
        <w:rPr>
          <w:spacing w:val="-12"/>
          <w:sz w:val="24"/>
        </w:rPr>
        <w:t xml:space="preserve"> </w:t>
      </w:r>
      <w:r w:rsidR="00C40186">
        <w:rPr>
          <w:sz w:val="24"/>
        </w:rPr>
        <w:t>del</w:t>
      </w:r>
      <w:r w:rsidR="00C40186">
        <w:rPr>
          <w:spacing w:val="-12"/>
          <w:sz w:val="24"/>
        </w:rPr>
        <w:t xml:space="preserve"> </w:t>
      </w:r>
      <w:r w:rsidR="00C40186">
        <w:rPr>
          <w:sz w:val="24"/>
        </w:rPr>
        <w:t>arqueo</w:t>
      </w:r>
      <w:r w:rsidR="00C40186">
        <w:rPr>
          <w:spacing w:val="-11"/>
          <w:sz w:val="24"/>
        </w:rPr>
        <w:t xml:space="preserve"> </w:t>
      </w:r>
      <w:r w:rsidR="00C40186">
        <w:rPr>
          <w:sz w:val="24"/>
        </w:rPr>
        <w:t>de</w:t>
      </w:r>
      <w:r w:rsidR="00C40186">
        <w:rPr>
          <w:spacing w:val="-11"/>
          <w:sz w:val="24"/>
        </w:rPr>
        <w:t xml:space="preserve"> </w:t>
      </w:r>
      <w:r w:rsidR="00C40186">
        <w:rPr>
          <w:sz w:val="24"/>
        </w:rPr>
        <w:t>caja</w:t>
      </w:r>
      <w:r w:rsidR="00C40186">
        <w:rPr>
          <w:spacing w:val="-13"/>
          <w:sz w:val="24"/>
        </w:rPr>
        <w:t xml:space="preserve"> </w:t>
      </w:r>
      <w:r w:rsidR="00C40186">
        <w:rPr>
          <w:sz w:val="24"/>
        </w:rPr>
        <w:t>menor</w:t>
      </w:r>
      <w:r w:rsidR="00C40186">
        <w:rPr>
          <w:spacing w:val="-12"/>
          <w:sz w:val="24"/>
        </w:rPr>
        <w:t xml:space="preserve"> </w:t>
      </w:r>
      <w:r w:rsidR="00C40186">
        <w:rPr>
          <w:sz w:val="24"/>
        </w:rPr>
        <w:t>por</w:t>
      </w:r>
      <w:r w:rsidR="00C40186">
        <w:rPr>
          <w:spacing w:val="-12"/>
          <w:sz w:val="24"/>
        </w:rPr>
        <w:t xml:space="preserve"> </w:t>
      </w:r>
      <w:r w:rsidR="00C40186">
        <w:rPr>
          <w:sz w:val="24"/>
        </w:rPr>
        <w:t>valor</w:t>
      </w:r>
      <w:r w:rsidR="00C40186">
        <w:rPr>
          <w:spacing w:val="-12"/>
          <w:sz w:val="24"/>
        </w:rPr>
        <w:t xml:space="preserve"> </w:t>
      </w:r>
      <w:r w:rsidR="00C40186">
        <w:rPr>
          <w:sz w:val="24"/>
        </w:rPr>
        <w:t>de</w:t>
      </w:r>
      <w:r w:rsidR="00C40186">
        <w:rPr>
          <w:spacing w:val="-11"/>
          <w:sz w:val="24"/>
        </w:rPr>
        <w:t xml:space="preserve"> </w:t>
      </w:r>
      <w:r w:rsidR="00C40186">
        <w:rPr>
          <w:rFonts w:ascii="Arial" w:hAnsi="Arial"/>
          <w:b/>
          <w:sz w:val="24"/>
        </w:rPr>
        <w:t>$</w:t>
      </w:r>
      <w:r w:rsidR="000B03EE">
        <w:rPr>
          <w:rFonts w:ascii="Arial" w:hAnsi="Arial"/>
          <w:b/>
          <w:sz w:val="24"/>
        </w:rPr>
        <w:t>3</w:t>
      </w:r>
      <w:r w:rsidR="00C40186">
        <w:rPr>
          <w:rFonts w:ascii="Arial" w:hAnsi="Arial"/>
          <w:b/>
          <w:sz w:val="24"/>
        </w:rPr>
        <w:t>.</w:t>
      </w:r>
      <w:r w:rsidR="000B03EE">
        <w:rPr>
          <w:rFonts w:ascii="Arial" w:hAnsi="Arial"/>
          <w:b/>
          <w:sz w:val="24"/>
        </w:rPr>
        <w:t>218</w:t>
      </w:r>
      <w:r w:rsidR="00C40186">
        <w:rPr>
          <w:rFonts w:ascii="Arial" w:hAnsi="Arial"/>
          <w:b/>
          <w:sz w:val="24"/>
        </w:rPr>
        <w:t>.</w:t>
      </w:r>
      <w:r w:rsidR="000B03EE">
        <w:rPr>
          <w:rFonts w:ascii="Arial" w:hAnsi="Arial"/>
          <w:b/>
          <w:sz w:val="24"/>
        </w:rPr>
        <w:t>750</w:t>
      </w:r>
      <w:r w:rsidR="00C40186">
        <w:rPr>
          <w:rFonts w:ascii="Arial" w:hAnsi="Arial"/>
          <w:b/>
          <w:sz w:val="24"/>
        </w:rPr>
        <w:t>,</w:t>
      </w:r>
      <w:r w:rsidR="00C40186">
        <w:rPr>
          <w:rFonts w:ascii="Arial" w:hAnsi="Arial"/>
          <w:b/>
          <w:spacing w:val="-10"/>
          <w:sz w:val="24"/>
        </w:rPr>
        <w:t xml:space="preserve"> </w:t>
      </w:r>
      <w:r w:rsidR="00C40186">
        <w:rPr>
          <w:sz w:val="24"/>
        </w:rPr>
        <w:t>los</w:t>
      </w:r>
      <w:r w:rsidR="00C40186">
        <w:rPr>
          <w:spacing w:val="-64"/>
          <w:sz w:val="24"/>
        </w:rPr>
        <w:t xml:space="preserve"> </w:t>
      </w:r>
      <w:r w:rsidR="00C40186">
        <w:rPr>
          <w:sz w:val="24"/>
        </w:rPr>
        <w:t>documentos soportes que legalizan los gastos se encuentran relacionados</w:t>
      </w:r>
      <w:r w:rsidR="00C40186">
        <w:rPr>
          <w:spacing w:val="1"/>
          <w:sz w:val="24"/>
        </w:rPr>
        <w:t xml:space="preserve"> </w:t>
      </w:r>
      <w:r w:rsidR="00C40186">
        <w:rPr>
          <w:sz w:val="24"/>
        </w:rPr>
        <w:t>en el siguiente</w:t>
      </w:r>
      <w:r w:rsidR="00C40186">
        <w:rPr>
          <w:spacing w:val="1"/>
          <w:sz w:val="24"/>
        </w:rPr>
        <w:t xml:space="preserve"> </w:t>
      </w:r>
      <w:r w:rsidR="00C40186">
        <w:rPr>
          <w:sz w:val="24"/>
        </w:rPr>
        <w:t>cuadro:</w:t>
      </w:r>
    </w:p>
    <w:p w14:paraId="5629BC2A" w14:textId="6EE3743A" w:rsidR="00B85EC7" w:rsidRDefault="00C40186" w:rsidP="00E32F7F">
      <w:pPr>
        <w:tabs>
          <w:tab w:val="left" w:pos="1502"/>
        </w:tabs>
        <w:spacing w:line="254" w:lineRule="auto"/>
        <w:ind w:right="977"/>
        <w:jc w:val="center"/>
        <w:rPr>
          <w:rFonts w:ascii="Arial"/>
          <w:b/>
          <w:sz w:val="16"/>
        </w:rPr>
      </w:pPr>
      <w:r>
        <w:rPr>
          <w:rFonts w:ascii="Arial"/>
          <w:b/>
          <w:sz w:val="16"/>
        </w:rPr>
        <w:t>Fuente:</w:t>
      </w:r>
      <w:r>
        <w:rPr>
          <w:rFonts w:ascii="Arial"/>
          <w:b/>
          <w:spacing w:val="-3"/>
          <w:sz w:val="16"/>
        </w:rPr>
        <w:t xml:space="preserve"> </w:t>
      </w:r>
      <w:r w:rsidR="008578C9">
        <w:rPr>
          <w:rFonts w:ascii="Arial"/>
          <w:b/>
          <w:sz w:val="16"/>
        </w:rPr>
        <w:t>Direcci</w:t>
      </w:r>
      <w:r w:rsidR="008578C9">
        <w:rPr>
          <w:rFonts w:ascii="Arial"/>
          <w:b/>
          <w:sz w:val="16"/>
        </w:rPr>
        <w:t>ó</w:t>
      </w:r>
      <w:r w:rsidR="008578C9">
        <w:rPr>
          <w:rFonts w:ascii="Arial"/>
          <w:b/>
          <w:sz w:val="16"/>
        </w:rPr>
        <w:t>n</w:t>
      </w:r>
      <w:r>
        <w:rPr>
          <w:rFonts w:ascii="Arial"/>
          <w:b/>
          <w:spacing w:val="-2"/>
          <w:sz w:val="16"/>
        </w:rPr>
        <w:t xml:space="preserve"> </w:t>
      </w:r>
      <w:r>
        <w:rPr>
          <w:rFonts w:ascii="Arial"/>
          <w:b/>
          <w:sz w:val="16"/>
        </w:rPr>
        <w:t>de</w:t>
      </w:r>
      <w:r>
        <w:rPr>
          <w:rFonts w:ascii="Arial"/>
          <w:b/>
          <w:spacing w:val="-4"/>
          <w:sz w:val="16"/>
        </w:rPr>
        <w:t xml:space="preserve"> </w:t>
      </w:r>
      <w:r w:rsidR="003F1DF3">
        <w:rPr>
          <w:rFonts w:ascii="Arial"/>
          <w:b/>
          <w:sz w:val="16"/>
        </w:rPr>
        <w:t>Evaluaci</w:t>
      </w:r>
      <w:r w:rsidR="003F1DF3">
        <w:rPr>
          <w:rFonts w:ascii="Arial"/>
          <w:b/>
          <w:sz w:val="16"/>
        </w:rPr>
        <w:t>ó</w:t>
      </w:r>
      <w:r w:rsidR="003F1DF3">
        <w:rPr>
          <w:rFonts w:ascii="Arial"/>
          <w:b/>
          <w:sz w:val="16"/>
        </w:rPr>
        <w:t>n</w:t>
      </w:r>
      <w:r>
        <w:rPr>
          <w:rFonts w:ascii="Arial"/>
          <w:b/>
          <w:spacing w:val="-1"/>
          <w:sz w:val="16"/>
        </w:rPr>
        <w:t xml:space="preserve"> </w:t>
      </w:r>
      <w:r>
        <w:rPr>
          <w:rFonts w:ascii="Arial"/>
          <w:b/>
          <w:sz w:val="16"/>
        </w:rPr>
        <w:t>y</w:t>
      </w:r>
      <w:r>
        <w:rPr>
          <w:rFonts w:ascii="Arial"/>
          <w:b/>
          <w:spacing w:val="-9"/>
          <w:sz w:val="16"/>
        </w:rPr>
        <w:t xml:space="preserve"> </w:t>
      </w:r>
      <w:r>
        <w:rPr>
          <w:rFonts w:ascii="Arial"/>
          <w:b/>
          <w:sz w:val="16"/>
        </w:rPr>
        <w:t>Control Formato Arqueo</w:t>
      </w:r>
      <w:r>
        <w:rPr>
          <w:rFonts w:ascii="Arial"/>
          <w:b/>
          <w:spacing w:val="-1"/>
          <w:sz w:val="16"/>
        </w:rPr>
        <w:t xml:space="preserve"> </w:t>
      </w:r>
      <w:r>
        <w:rPr>
          <w:rFonts w:ascii="Arial"/>
          <w:b/>
          <w:sz w:val="16"/>
        </w:rPr>
        <w:t>caja</w:t>
      </w:r>
      <w:r>
        <w:rPr>
          <w:rFonts w:ascii="Arial"/>
          <w:b/>
          <w:spacing w:val="-2"/>
          <w:sz w:val="16"/>
        </w:rPr>
        <w:t xml:space="preserve"> </w:t>
      </w:r>
      <w:r>
        <w:rPr>
          <w:rFonts w:ascii="Arial"/>
          <w:b/>
          <w:sz w:val="16"/>
        </w:rPr>
        <w:t>menor</w:t>
      </w:r>
    </w:p>
    <w:p w14:paraId="1A2468A2" w14:textId="77777777" w:rsidR="00942180" w:rsidRDefault="00942180" w:rsidP="003F1DF3">
      <w:pPr>
        <w:ind w:left="1225" w:right="1422"/>
        <w:jc w:val="center"/>
        <w:rPr>
          <w:rFonts w:ascii="Arial"/>
          <w:b/>
          <w:sz w:val="16"/>
        </w:rPr>
      </w:pPr>
    </w:p>
    <w:p w14:paraId="01CECC5F" w14:textId="77777777" w:rsidR="00D879D2" w:rsidRDefault="00D879D2" w:rsidP="003F1DF3">
      <w:pPr>
        <w:ind w:left="1225" w:right="1422"/>
        <w:jc w:val="center"/>
        <w:rPr>
          <w:rFonts w:ascii="Arial"/>
          <w:b/>
          <w:sz w:val="16"/>
        </w:rPr>
      </w:pPr>
    </w:p>
    <w:p w14:paraId="758310DB" w14:textId="77777777" w:rsidR="00130537" w:rsidRPr="00130537" w:rsidRDefault="00130537" w:rsidP="00130537">
      <w:pPr>
        <w:pStyle w:val="Prrafodelista"/>
        <w:numPr>
          <w:ilvl w:val="1"/>
          <w:numId w:val="3"/>
        </w:numPr>
        <w:tabs>
          <w:tab w:val="left" w:pos="2222"/>
        </w:tabs>
        <w:spacing w:before="1"/>
        <w:ind w:right="976"/>
        <w:rPr>
          <w:sz w:val="24"/>
        </w:rPr>
      </w:pPr>
      <w:r w:rsidRPr="00130537">
        <w:rPr>
          <w:sz w:val="24"/>
        </w:rPr>
        <w:t>Los recibos de caja menor revisados por el auditor se encuentran debidamente firmados, legalizados y en conformidad con los consecutivos, se relacionan algunos recibos.</w:t>
      </w:r>
    </w:p>
    <w:p w14:paraId="402A922E" w14:textId="77777777" w:rsidR="00130537" w:rsidRPr="00130537" w:rsidRDefault="00130537" w:rsidP="00130537">
      <w:pPr>
        <w:pStyle w:val="Prrafodelista"/>
        <w:tabs>
          <w:tab w:val="left" w:pos="2222"/>
        </w:tabs>
        <w:spacing w:before="1"/>
        <w:ind w:left="2221" w:right="976" w:firstLine="0"/>
        <w:rPr>
          <w:sz w:val="24"/>
          <w:highlight w:val="yellow"/>
        </w:rPr>
      </w:pPr>
    </w:p>
    <w:p w14:paraId="33275C5C" w14:textId="77777777" w:rsidR="005A2483" w:rsidRDefault="005A2483" w:rsidP="00942180">
      <w:pPr>
        <w:tabs>
          <w:tab w:val="left" w:pos="2222"/>
        </w:tabs>
        <w:spacing w:before="92" w:line="256" w:lineRule="auto"/>
        <w:ind w:right="1144"/>
        <w:jc w:val="right"/>
        <w:rPr>
          <w:noProof/>
        </w:rPr>
      </w:pPr>
    </w:p>
    <w:p w14:paraId="43A6FC13" w14:textId="77777777" w:rsidR="005A2483" w:rsidRDefault="005A2483" w:rsidP="00942180">
      <w:pPr>
        <w:tabs>
          <w:tab w:val="left" w:pos="2222"/>
        </w:tabs>
        <w:spacing w:before="92" w:line="256" w:lineRule="auto"/>
        <w:ind w:right="1144"/>
        <w:jc w:val="right"/>
        <w:rPr>
          <w:noProof/>
        </w:rPr>
      </w:pPr>
    </w:p>
    <w:p w14:paraId="3C36B96A" w14:textId="3716AB1F" w:rsidR="00942180" w:rsidRDefault="008B1216" w:rsidP="00942180">
      <w:pPr>
        <w:tabs>
          <w:tab w:val="left" w:pos="2222"/>
        </w:tabs>
        <w:spacing w:before="92" w:line="256" w:lineRule="auto"/>
        <w:ind w:right="1144"/>
        <w:jc w:val="right"/>
        <w:rPr>
          <w:sz w:val="24"/>
          <w:highlight w:val="yellow"/>
        </w:rPr>
      </w:pPr>
      <w:r>
        <w:rPr>
          <w:noProof/>
        </w:rPr>
        <w:lastRenderedPageBreak/>
        <w:drawing>
          <wp:anchor distT="0" distB="0" distL="114300" distR="114300" simplePos="0" relativeHeight="251698176" behindDoc="0" locked="0" layoutInCell="1" allowOverlap="1" wp14:anchorId="5F2A11D5" wp14:editId="60FAD697">
            <wp:simplePos x="0" y="0"/>
            <wp:positionH relativeFrom="margin">
              <wp:align>left</wp:align>
            </wp:positionH>
            <wp:positionV relativeFrom="paragraph">
              <wp:posOffset>2740025</wp:posOffset>
            </wp:positionV>
            <wp:extent cx="3152775" cy="2867025"/>
            <wp:effectExtent l="0" t="0" r="9525" b="9525"/>
            <wp:wrapTopAndBottom/>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3152775" cy="28670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9200" behindDoc="0" locked="0" layoutInCell="1" allowOverlap="1" wp14:anchorId="6A83D53D" wp14:editId="519E44A6">
            <wp:simplePos x="0" y="0"/>
            <wp:positionH relativeFrom="margin">
              <wp:align>right</wp:align>
            </wp:positionH>
            <wp:positionV relativeFrom="paragraph">
              <wp:posOffset>2768600</wp:posOffset>
            </wp:positionV>
            <wp:extent cx="3291840" cy="2838450"/>
            <wp:effectExtent l="0" t="0" r="3810" b="0"/>
            <wp:wrapTopAndBottom/>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3291840" cy="2838450"/>
                    </a:xfrm>
                    <a:prstGeom prst="rect">
                      <a:avLst/>
                    </a:prstGeom>
                  </pic:spPr>
                </pic:pic>
              </a:graphicData>
            </a:graphic>
            <wp14:sizeRelH relativeFrom="page">
              <wp14:pctWidth>0</wp14:pctWidth>
            </wp14:sizeRelH>
            <wp14:sizeRelV relativeFrom="page">
              <wp14:pctHeight>0</wp14:pctHeight>
            </wp14:sizeRelV>
          </wp:anchor>
        </w:drawing>
      </w:r>
      <w:r w:rsidR="008B1F13">
        <w:rPr>
          <w:noProof/>
        </w:rPr>
        <w:drawing>
          <wp:anchor distT="0" distB="0" distL="114300" distR="114300" simplePos="0" relativeHeight="251696128" behindDoc="0" locked="0" layoutInCell="1" allowOverlap="1" wp14:anchorId="6C070F49" wp14:editId="4FA324E1">
            <wp:simplePos x="0" y="0"/>
            <wp:positionH relativeFrom="margin">
              <wp:align>left</wp:align>
            </wp:positionH>
            <wp:positionV relativeFrom="paragraph">
              <wp:posOffset>114300</wp:posOffset>
            </wp:positionV>
            <wp:extent cx="3048000" cy="2409825"/>
            <wp:effectExtent l="0" t="0" r="0" b="9525"/>
            <wp:wrapTopAndBottom/>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3048000" cy="2409825"/>
                    </a:xfrm>
                    <a:prstGeom prst="rect">
                      <a:avLst/>
                    </a:prstGeom>
                  </pic:spPr>
                </pic:pic>
              </a:graphicData>
            </a:graphic>
            <wp14:sizeRelH relativeFrom="page">
              <wp14:pctWidth>0</wp14:pctWidth>
            </wp14:sizeRelH>
            <wp14:sizeRelV relativeFrom="page">
              <wp14:pctHeight>0</wp14:pctHeight>
            </wp14:sizeRelV>
          </wp:anchor>
        </w:drawing>
      </w:r>
      <w:r w:rsidR="008B1F13">
        <w:rPr>
          <w:noProof/>
        </w:rPr>
        <w:drawing>
          <wp:anchor distT="0" distB="0" distL="114300" distR="114300" simplePos="0" relativeHeight="251697152" behindDoc="0" locked="0" layoutInCell="1" allowOverlap="1" wp14:anchorId="4C24189E" wp14:editId="7769F531">
            <wp:simplePos x="0" y="0"/>
            <wp:positionH relativeFrom="margin">
              <wp:align>right</wp:align>
            </wp:positionH>
            <wp:positionV relativeFrom="paragraph">
              <wp:posOffset>92075</wp:posOffset>
            </wp:positionV>
            <wp:extent cx="3143250" cy="2486025"/>
            <wp:effectExtent l="0" t="0" r="0" b="9525"/>
            <wp:wrapTopAndBottom/>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143250" cy="2486025"/>
                    </a:xfrm>
                    <a:prstGeom prst="rect">
                      <a:avLst/>
                    </a:prstGeom>
                  </pic:spPr>
                </pic:pic>
              </a:graphicData>
            </a:graphic>
            <wp14:sizeRelH relativeFrom="page">
              <wp14:pctWidth>0</wp14:pctWidth>
            </wp14:sizeRelH>
            <wp14:sizeRelV relativeFrom="page">
              <wp14:pctHeight>0</wp14:pctHeight>
            </wp14:sizeRelV>
          </wp:anchor>
        </w:drawing>
      </w:r>
      <w:r w:rsidR="00892448" w:rsidRPr="00892448">
        <w:rPr>
          <w:noProof/>
        </w:rPr>
        <w:t xml:space="preserve">  </w:t>
      </w:r>
    </w:p>
    <w:p w14:paraId="75D6A8BC" w14:textId="5EF025B5" w:rsidR="00B85EC7" w:rsidRDefault="00C40186" w:rsidP="00130537">
      <w:pPr>
        <w:pStyle w:val="Prrafodelista"/>
        <w:numPr>
          <w:ilvl w:val="1"/>
          <w:numId w:val="3"/>
        </w:numPr>
        <w:tabs>
          <w:tab w:val="left" w:pos="2222"/>
        </w:tabs>
        <w:spacing w:before="1"/>
        <w:ind w:right="976"/>
        <w:rPr>
          <w:sz w:val="24"/>
        </w:rPr>
      </w:pPr>
      <w:r w:rsidRPr="004B1261">
        <w:rPr>
          <w:sz w:val="24"/>
        </w:rPr>
        <w:t>Se relaciona el formato de</w:t>
      </w:r>
      <w:r w:rsidR="00DE343C">
        <w:rPr>
          <w:sz w:val="24"/>
        </w:rPr>
        <w:t>l</w:t>
      </w:r>
      <w:r w:rsidRPr="004B1261">
        <w:rPr>
          <w:sz w:val="24"/>
        </w:rPr>
        <w:t xml:space="preserve"> arqueo de </w:t>
      </w:r>
      <w:r w:rsidR="00DE343C">
        <w:rPr>
          <w:sz w:val="24"/>
        </w:rPr>
        <w:t xml:space="preserve">la </w:t>
      </w:r>
      <w:r w:rsidRPr="004B1261">
        <w:rPr>
          <w:sz w:val="24"/>
        </w:rPr>
        <w:t>caja menor realizado el día</w:t>
      </w:r>
      <w:r w:rsidR="00865FCE">
        <w:rPr>
          <w:sz w:val="24"/>
        </w:rPr>
        <w:t xml:space="preserve"> </w:t>
      </w:r>
      <w:r w:rsidR="008B1216">
        <w:rPr>
          <w:sz w:val="24"/>
        </w:rPr>
        <w:t>2</w:t>
      </w:r>
      <w:r w:rsidR="00882607">
        <w:rPr>
          <w:sz w:val="24"/>
        </w:rPr>
        <w:t>0</w:t>
      </w:r>
      <w:r w:rsidR="00227992">
        <w:rPr>
          <w:sz w:val="24"/>
        </w:rPr>
        <w:t xml:space="preserve"> </w:t>
      </w:r>
      <w:r w:rsidRPr="004B1261">
        <w:rPr>
          <w:sz w:val="24"/>
        </w:rPr>
        <w:t xml:space="preserve">de </w:t>
      </w:r>
      <w:r w:rsidR="008B1216">
        <w:rPr>
          <w:sz w:val="24"/>
        </w:rPr>
        <w:t>marzo</w:t>
      </w:r>
      <w:r w:rsidRPr="004B1261">
        <w:rPr>
          <w:spacing w:val="-1"/>
          <w:sz w:val="24"/>
        </w:rPr>
        <w:t xml:space="preserve"> </w:t>
      </w:r>
      <w:r w:rsidRPr="004B1261">
        <w:rPr>
          <w:sz w:val="24"/>
        </w:rPr>
        <w:t>de</w:t>
      </w:r>
      <w:r w:rsidRPr="004B1261">
        <w:rPr>
          <w:spacing w:val="-1"/>
          <w:sz w:val="24"/>
        </w:rPr>
        <w:t xml:space="preserve"> </w:t>
      </w:r>
      <w:r w:rsidRPr="004B1261">
        <w:rPr>
          <w:sz w:val="24"/>
        </w:rPr>
        <w:t>la</w:t>
      </w:r>
      <w:r w:rsidRPr="004B1261">
        <w:rPr>
          <w:spacing w:val="1"/>
          <w:sz w:val="24"/>
        </w:rPr>
        <w:t xml:space="preserve"> </w:t>
      </w:r>
      <w:r w:rsidRPr="004B1261">
        <w:rPr>
          <w:sz w:val="24"/>
        </w:rPr>
        <w:t>vigencia</w:t>
      </w:r>
      <w:r w:rsidRPr="004B1261">
        <w:rPr>
          <w:spacing w:val="-2"/>
          <w:sz w:val="24"/>
        </w:rPr>
        <w:t xml:space="preserve"> </w:t>
      </w:r>
      <w:r w:rsidRPr="004B1261">
        <w:rPr>
          <w:sz w:val="24"/>
        </w:rPr>
        <w:t>202</w:t>
      </w:r>
      <w:r w:rsidR="008B1216">
        <w:rPr>
          <w:sz w:val="24"/>
        </w:rPr>
        <w:t>5</w:t>
      </w:r>
      <w:r w:rsidRPr="004B1261">
        <w:rPr>
          <w:sz w:val="24"/>
        </w:rPr>
        <w:t>.</w:t>
      </w:r>
      <w:r w:rsidR="00130537" w:rsidRPr="004B1261">
        <w:rPr>
          <w:sz w:val="24"/>
        </w:rPr>
        <w:t xml:space="preserve"> </w:t>
      </w:r>
    </w:p>
    <w:p w14:paraId="555D6357" w14:textId="1313A14E" w:rsidR="001E3EE4" w:rsidRDefault="001E3EE4" w:rsidP="001E3EE4">
      <w:pPr>
        <w:tabs>
          <w:tab w:val="left" w:pos="2222"/>
        </w:tabs>
        <w:spacing w:before="1"/>
        <w:ind w:right="976"/>
        <w:rPr>
          <w:sz w:val="24"/>
        </w:rPr>
      </w:pPr>
    </w:p>
    <w:p w14:paraId="2A7883C8" w14:textId="21983B8F" w:rsidR="00B85EC7" w:rsidRDefault="008B1216" w:rsidP="008B1216">
      <w:pPr>
        <w:tabs>
          <w:tab w:val="left" w:pos="2222"/>
        </w:tabs>
        <w:spacing w:before="1"/>
        <w:ind w:right="976"/>
        <w:jc w:val="center"/>
        <w:rPr>
          <w:rFonts w:ascii="Arial" w:hAnsi="Arial"/>
          <w:b/>
          <w:sz w:val="16"/>
        </w:rPr>
      </w:pPr>
      <w:r>
        <w:rPr>
          <w:noProof/>
        </w:rPr>
        <w:lastRenderedPageBreak/>
        <w:drawing>
          <wp:anchor distT="0" distB="0" distL="114300" distR="114300" simplePos="0" relativeHeight="251700224" behindDoc="0" locked="0" layoutInCell="1" allowOverlap="1" wp14:anchorId="4FC606CD" wp14:editId="3EB6F8B2">
            <wp:simplePos x="0" y="0"/>
            <wp:positionH relativeFrom="margin">
              <wp:align>right</wp:align>
            </wp:positionH>
            <wp:positionV relativeFrom="paragraph">
              <wp:posOffset>66675</wp:posOffset>
            </wp:positionV>
            <wp:extent cx="6486525" cy="6010275"/>
            <wp:effectExtent l="0" t="0" r="9525" b="9525"/>
            <wp:wrapTopAndBottom/>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6486525" cy="6010275"/>
                    </a:xfrm>
                    <a:prstGeom prst="rect">
                      <a:avLst/>
                    </a:prstGeom>
                  </pic:spPr>
                </pic:pic>
              </a:graphicData>
            </a:graphic>
            <wp14:sizeRelH relativeFrom="page">
              <wp14:pctWidth>0</wp14:pctWidth>
            </wp14:sizeRelH>
            <wp14:sizeRelV relativeFrom="page">
              <wp14:pctHeight>0</wp14:pctHeight>
            </wp14:sizeRelV>
          </wp:anchor>
        </w:drawing>
      </w:r>
      <w:r w:rsidR="001E3EE4">
        <w:rPr>
          <w:rFonts w:ascii="Arial" w:hAnsi="Arial"/>
          <w:b/>
          <w:sz w:val="16"/>
        </w:rPr>
        <w:t>F</w:t>
      </w:r>
      <w:r w:rsidR="00C40186">
        <w:rPr>
          <w:rFonts w:ascii="Arial" w:hAnsi="Arial"/>
          <w:b/>
          <w:sz w:val="16"/>
        </w:rPr>
        <w:t>uente:</w:t>
      </w:r>
      <w:r w:rsidR="00C40186">
        <w:rPr>
          <w:rFonts w:ascii="Arial" w:hAnsi="Arial"/>
          <w:b/>
          <w:spacing w:val="-2"/>
          <w:sz w:val="16"/>
        </w:rPr>
        <w:t xml:space="preserve"> </w:t>
      </w:r>
      <w:r w:rsidR="008578C9">
        <w:rPr>
          <w:rFonts w:ascii="Arial" w:hAnsi="Arial"/>
          <w:b/>
          <w:sz w:val="16"/>
        </w:rPr>
        <w:t>Dirección</w:t>
      </w:r>
      <w:r w:rsidR="00C40186">
        <w:rPr>
          <w:rFonts w:ascii="Arial" w:hAnsi="Arial"/>
          <w:b/>
          <w:spacing w:val="-2"/>
          <w:sz w:val="16"/>
        </w:rPr>
        <w:t xml:space="preserve"> </w:t>
      </w:r>
      <w:r w:rsidR="00C40186">
        <w:rPr>
          <w:rFonts w:ascii="Arial" w:hAnsi="Arial"/>
          <w:b/>
          <w:sz w:val="16"/>
        </w:rPr>
        <w:t>de</w:t>
      </w:r>
      <w:r w:rsidR="00C40186">
        <w:rPr>
          <w:rFonts w:ascii="Arial" w:hAnsi="Arial"/>
          <w:b/>
          <w:spacing w:val="-2"/>
          <w:sz w:val="16"/>
        </w:rPr>
        <w:t xml:space="preserve"> </w:t>
      </w:r>
      <w:r w:rsidR="00C40186">
        <w:rPr>
          <w:rFonts w:ascii="Arial" w:hAnsi="Arial"/>
          <w:b/>
          <w:sz w:val="16"/>
        </w:rPr>
        <w:t>Evaluación</w:t>
      </w:r>
      <w:r w:rsidR="00C40186">
        <w:rPr>
          <w:rFonts w:ascii="Arial" w:hAnsi="Arial"/>
          <w:b/>
          <w:spacing w:val="-1"/>
          <w:sz w:val="16"/>
        </w:rPr>
        <w:t xml:space="preserve"> </w:t>
      </w:r>
      <w:r w:rsidR="00C40186">
        <w:rPr>
          <w:rFonts w:ascii="Arial" w:hAnsi="Arial"/>
          <w:b/>
          <w:sz w:val="16"/>
        </w:rPr>
        <w:t>y</w:t>
      </w:r>
      <w:r w:rsidR="00C40186">
        <w:rPr>
          <w:rFonts w:ascii="Arial" w:hAnsi="Arial"/>
          <w:b/>
          <w:spacing w:val="-9"/>
          <w:sz w:val="16"/>
        </w:rPr>
        <w:t xml:space="preserve"> </w:t>
      </w:r>
      <w:r w:rsidR="00C40186">
        <w:rPr>
          <w:rFonts w:ascii="Arial" w:hAnsi="Arial"/>
          <w:b/>
          <w:sz w:val="16"/>
        </w:rPr>
        <w:t>Control</w:t>
      </w:r>
    </w:p>
    <w:p w14:paraId="6C646C44" w14:textId="3DE36845" w:rsidR="00B85EC7" w:rsidRDefault="00B85EC7">
      <w:pPr>
        <w:pStyle w:val="Textoindependiente"/>
        <w:spacing w:before="4"/>
        <w:rPr>
          <w:rFonts w:ascii="Arial"/>
          <w:b/>
          <w:sz w:val="18"/>
        </w:rPr>
      </w:pPr>
    </w:p>
    <w:p w14:paraId="5823FEE6" w14:textId="77777777" w:rsidR="008B1216" w:rsidRDefault="008B1216">
      <w:pPr>
        <w:pStyle w:val="Textoindependiente"/>
        <w:spacing w:before="4"/>
        <w:rPr>
          <w:rFonts w:ascii="Arial"/>
          <w:b/>
          <w:sz w:val="18"/>
        </w:rPr>
      </w:pPr>
    </w:p>
    <w:p w14:paraId="32240B55" w14:textId="77777777" w:rsidR="00E40983" w:rsidRDefault="00E40983">
      <w:pPr>
        <w:pStyle w:val="Textoindependiente"/>
        <w:spacing w:before="4"/>
        <w:rPr>
          <w:rFonts w:ascii="Arial"/>
          <w:b/>
          <w:sz w:val="18"/>
        </w:rPr>
      </w:pPr>
    </w:p>
    <w:p w14:paraId="639A5A06" w14:textId="7C22F74A" w:rsidR="00B85EC7" w:rsidRDefault="00C40186">
      <w:pPr>
        <w:pStyle w:val="Prrafodelista"/>
        <w:numPr>
          <w:ilvl w:val="1"/>
          <w:numId w:val="3"/>
        </w:numPr>
        <w:tabs>
          <w:tab w:val="left" w:pos="2222"/>
        </w:tabs>
        <w:ind w:right="978"/>
        <w:rPr>
          <w:sz w:val="24"/>
        </w:rPr>
      </w:pPr>
      <w:r>
        <w:rPr>
          <w:sz w:val="24"/>
        </w:rPr>
        <w:t>Los gastos realizados por caja menor no exceden el valor máximo a</w:t>
      </w:r>
      <w:r>
        <w:rPr>
          <w:spacing w:val="1"/>
          <w:sz w:val="24"/>
        </w:rPr>
        <w:t xml:space="preserve"> </w:t>
      </w:r>
      <w:r>
        <w:rPr>
          <w:sz w:val="24"/>
        </w:rPr>
        <w:t>pagar ($</w:t>
      </w:r>
      <w:r w:rsidR="008B1216" w:rsidRPr="001D57A1">
        <w:rPr>
          <w:b/>
          <w:bCs/>
          <w:sz w:val="24"/>
        </w:rPr>
        <w:t>309</w:t>
      </w:r>
      <w:r w:rsidRPr="001D57A1">
        <w:rPr>
          <w:b/>
          <w:bCs/>
          <w:sz w:val="24"/>
        </w:rPr>
        <w:t>.000</w:t>
      </w:r>
      <w:r>
        <w:rPr>
          <w:sz w:val="24"/>
        </w:rPr>
        <w:t>), dando cumplimiento a lo establecido en el artícu</w:t>
      </w:r>
      <w:r w:rsidR="005437EC">
        <w:rPr>
          <w:sz w:val="24"/>
        </w:rPr>
        <w:t xml:space="preserve">lo cuarto </w:t>
      </w:r>
      <w:r>
        <w:rPr>
          <w:sz w:val="24"/>
        </w:rPr>
        <w:t>de</w:t>
      </w:r>
      <w:r>
        <w:rPr>
          <w:spacing w:val="1"/>
          <w:sz w:val="24"/>
        </w:rPr>
        <w:t xml:space="preserve"> </w:t>
      </w:r>
      <w:r>
        <w:rPr>
          <w:sz w:val="24"/>
        </w:rPr>
        <w:t>la resolución</w:t>
      </w:r>
      <w:r>
        <w:rPr>
          <w:spacing w:val="1"/>
          <w:sz w:val="24"/>
        </w:rPr>
        <w:t xml:space="preserve"> </w:t>
      </w:r>
      <w:r>
        <w:rPr>
          <w:sz w:val="24"/>
        </w:rPr>
        <w:t>0</w:t>
      </w:r>
      <w:r w:rsidR="008B1216">
        <w:rPr>
          <w:sz w:val="24"/>
        </w:rPr>
        <w:t>15</w:t>
      </w:r>
      <w:r>
        <w:rPr>
          <w:spacing w:val="1"/>
          <w:sz w:val="24"/>
        </w:rPr>
        <w:t xml:space="preserve"> </w:t>
      </w:r>
      <w:r>
        <w:rPr>
          <w:sz w:val="24"/>
        </w:rPr>
        <w:t>de</w:t>
      </w:r>
      <w:r w:rsidR="00227992">
        <w:rPr>
          <w:sz w:val="24"/>
        </w:rPr>
        <w:t>l 0</w:t>
      </w:r>
      <w:r w:rsidR="008B1216">
        <w:rPr>
          <w:sz w:val="24"/>
        </w:rPr>
        <w:t>7</w:t>
      </w:r>
      <w:r w:rsidR="00227992">
        <w:rPr>
          <w:sz w:val="24"/>
        </w:rPr>
        <w:t xml:space="preserve"> de enero</w:t>
      </w:r>
      <w:r>
        <w:rPr>
          <w:sz w:val="24"/>
        </w:rPr>
        <w:t xml:space="preserve"> 202</w:t>
      </w:r>
      <w:r w:rsidR="008B1216">
        <w:rPr>
          <w:sz w:val="24"/>
        </w:rPr>
        <w:t>5</w:t>
      </w:r>
      <w:r>
        <w:rPr>
          <w:sz w:val="24"/>
        </w:rPr>
        <w:t>.</w:t>
      </w:r>
    </w:p>
    <w:p w14:paraId="337C729F" w14:textId="77777777" w:rsidR="00B85EC7" w:rsidRDefault="00B85EC7">
      <w:pPr>
        <w:pStyle w:val="Textoindependiente"/>
      </w:pPr>
    </w:p>
    <w:p w14:paraId="4845FA74" w14:textId="77777777" w:rsidR="00D879D2" w:rsidRDefault="00D879D2">
      <w:pPr>
        <w:pStyle w:val="Textoindependiente"/>
      </w:pPr>
    </w:p>
    <w:p w14:paraId="3FA612ED" w14:textId="77777777" w:rsidR="00B85EC7" w:rsidRDefault="00C40186">
      <w:pPr>
        <w:pStyle w:val="Prrafodelista"/>
        <w:numPr>
          <w:ilvl w:val="0"/>
          <w:numId w:val="4"/>
        </w:numPr>
        <w:tabs>
          <w:tab w:val="left" w:pos="1502"/>
        </w:tabs>
        <w:ind w:hanging="361"/>
        <w:rPr>
          <w:rFonts w:ascii="Arial"/>
          <w:b/>
          <w:sz w:val="24"/>
        </w:rPr>
      </w:pPr>
      <w:r>
        <w:rPr>
          <w:rFonts w:ascii="Arial"/>
          <w:b/>
          <w:sz w:val="24"/>
        </w:rPr>
        <w:t>RECOMENDACIONES</w:t>
      </w:r>
    </w:p>
    <w:p w14:paraId="6130DF51" w14:textId="77777777" w:rsidR="00B85EC7" w:rsidRDefault="00B85EC7">
      <w:pPr>
        <w:pStyle w:val="Textoindependiente"/>
        <w:spacing w:before="9"/>
        <w:rPr>
          <w:rFonts w:ascii="Arial"/>
          <w:b/>
          <w:sz w:val="27"/>
        </w:rPr>
      </w:pPr>
    </w:p>
    <w:p w14:paraId="72E546E2" w14:textId="303F8672" w:rsidR="00B85EC7" w:rsidRDefault="00EA5D14" w:rsidP="00EA5D14">
      <w:pPr>
        <w:pStyle w:val="Textoindependiente"/>
        <w:spacing w:line="259" w:lineRule="auto"/>
        <w:ind w:left="781" w:right="602"/>
      </w:pPr>
      <w:r w:rsidRPr="00EA5D14">
        <w:t>En este informe de seguimiento, no se encontraron oportunidades de mejora para el proceso auditado.</w:t>
      </w:r>
    </w:p>
    <w:p w14:paraId="101589C6" w14:textId="255339E9" w:rsidR="007B67AC" w:rsidRDefault="007B67AC" w:rsidP="00EA5D14">
      <w:pPr>
        <w:pStyle w:val="Textoindependiente"/>
        <w:spacing w:line="259" w:lineRule="auto"/>
        <w:ind w:left="781" w:right="602"/>
      </w:pPr>
    </w:p>
    <w:p w14:paraId="04E17657" w14:textId="5885A126" w:rsidR="007B67AC" w:rsidRDefault="007B67AC" w:rsidP="00EA5D14">
      <w:pPr>
        <w:pStyle w:val="Textoindependiente"/>
        <w:spacing w:line="259" w:lineRule="auto"/>
        <w:ind w:left="781" w:right="602"/>
      </w:pPr>
    </w:p>
    <w:p w14:paraId="19841BD4" w14:textId="7C2C5281" w:rsidR="007B67AC" w:rsidRPr="007B67AC" w:rsidRDefault="007B67AC" w:rsidP="007B67AC">
      <w:pPr>
        <w:pStyle w:val="Prrafodelista"/>
        <w:numPr>
          <w:ilvl w:val="0"/>
          <w:numId w:val="4"/>
        </w:numPr>
        <w:tabs>
          <w:tab w:val="left" w:pos="1502"/>
        </w:tabs>
        <w:ind w:hanging="361"/>
        <w:rPr>
          <w:rFonts w:ascii="Arial"/>
          <w:b/>
          <w:sz w:val="24"/>
        </w:rPr>
      </w:pPr>
      <w:r w:rsidRPr="007B67AC">
        <w:rPr>
          <w:rFonts w:ascii="Arial"/>
          <w:b/>
          <w:sz w:val="24"/>
        </w:rPr>
        <w:t>OBSERVACIONES (HALLAZGOS)</w:t>
      </w:r>
    </w:p>
    <w:p w14:paraId="5E0E6781" w14:textId="2F5188C7" w:rsidR="00EA5D14" w:rsidRDefault="00EA5D14" w:rsidP="00EA5D14">
      <w:pPr>
        <w:pStyle w:val="Textoindependiente"/>
        <w:spacing w:line="259" w:lineRule="auto"/>
        <w:ind w:left="781" w:right="602"/>
      </w:pPr>
    </w:p>
    <w:p w14:paraId="65F90BE3" w14:textId="7D8DF03C" w:rsidR="00DD7B5B" w:rsidRDefault="007B67AC" w:rsidP="00EA5D14">
      <w:pPr>
        <w:pStyle w:val="Textoindependiente"/>
        <w:spacing w:line="259" w:lineRule="auto"/>
        <w:ind w:left="781" w:right="602"/>
        <w:rPr>
          <w:rFonts w:cs="Arial"/>
        </w:rPr>
      </w:pPr>
      <w:r>
        <w:rPr>
          <w:rFonts w:cs="Arial"/>
        </w:rPr>
        <w:t xml:space="preserve">En el presente informe de </w:t>
      </w:r>
      <w:r w:rsidR="000F6C85">
        <w:rPr>
          <w:rFonts w:cs="Arial"/>
        </w:rPr>
        <w:t>seguimiento</w:t>
      </w:r>
      <w:r>
        <w:rPr>
          <w:rFonts w:cs="Arial"/>
        </w:rPr>
        <w:t>, no se establecieron Observaciones (Hallazgos)</w:t>
      </w:r>
      <w:bookmarkStart w:id="7" w:name="_TOC_250000"/>
      <w:bookmarkEnd w:id="7"/>
    </w:p>
    <w:p w14:paraId="5D101720" w14:textId="4D540004" w:rsidR="007B67AC" w:rsidRDefault="007B67AC" w:rsidP="00EA5D14">
      <w:pPr>
        <w:pStyle w:val="Textoindependiente"/>
        <w:spacing w:line="259" w:lineRule="auto"/>
        <w:ind w:left="781" w:right="602"/>
        <w:rPr>
          <w:rFonts w:cs="Arial"/>
        </w:rPr>
      </w:pPr>
    </w:p>
    <w:p w14:paraId="2A9167AE" w14:textId="77777777" w:rsidR="007B67AC" w:rsidRPr="00EA5D14" w:rsidRDefault="007B67AC" w:rsidP="00EA5D14">
      <w:pPr>
        <w:pStyle w:val="Textoindependiente"/>
        <w:spacing w:line="259" w:lineRule="auto"/>
        <w:ind w:left="781" w:right="602"/>
      </w:pPr>
    </w:p>
    <w:p w14:paraId="5C15AD39" w14:textId="56D904A7" w:rsidR="00E40983" w:rsidRDefault="00C40186" w:rsidP="00DD7B5B">
      <w:pPr>
        <w:pStyle w:val="Ttulo1"/>
        <w:numPr>
          <w:ilvl w:val="0"/>
          <w:numId w:val="4"/>
        </w:numPr>
        <w:tabs>
          <w:tab w:val="left" w:pos="1502"/>
        </w:tabs>
        <w:ind w:hanging="361"/>
      </w:pPr>
      <w:r>
        <w:t>CONCLUSIONES</w:t>
      </w:r>
    </w:p>
    <w:p w14:paraId="5E94600B" w14:textId="77777777" w:rsidR="00DD7B5B" w:rsidRDefault="00DD7B5B" w:rsidP="00DD7B5B">
      <w:pPr>
        <w:pStyle w:val="Ttulo1"/>
        <w:tabs>
          <w:tab w:val="left" w:pos="1502"/>
        </w:tabs>
        <w:ind w:firstLine="0"/>
      </w:pPr>
    </w:p>
    <w:p w14:paraId="099DD1E9" w14:textId="6A3ED6C8" w:rsidR="00E40983" w:rsidRDefault="00E40983" w:rsidP="008578C9">
      <w:pPr>
        <w:pStyle w:val="Textoindependiente"/>
        <w:spacing w:line="259" w:lineRule="auto"/>
        <w:ind w:left="781" w:right="602"/>
        <w:jc w:val="both"/>
      </w:pPr>
      <w:r>
        <w:t>Se realiz</w:t>
      </w:r>
      <w:r w:rsidR="001920D8">
        <w:t>o</w:t>
      </w:r>
      <w:r>
        <w:t xml:space="preserve"> el arqueo a la caja menor de la Institución Universitaria Pascual Bravo en donde se puede concluir de manera general que se dio cumplimiento al ejercicio de arqueo realizado de manera presencial, revisando los documentos y soportes; obteniendo un buen resultado.</w:t>
      </w:r>
    </w:p>
    <w:p w14:paraId="05E53152" w14:textId="77777777" w:rsidR="00E40983" w:rsidRDefault="00E40983" w:rsidP="008578C9">
      <w:pPr>
        <w:pStyle w:val="Textoindependiente"/>
        <w:spacing w:line="259" w:lineRule="auto"/>
        <w:ind w:left="781"/>
      </w:pPr>
    </w:p>
    <w:p w14:paraId="068A7F23" w14:textId="77777777" w:rsidR="00E40983" w:rsidRDefault="00E40983" w:rsidP="00E40983">
      <w:pPr>
        <w:pStyle w:val="Textoindependiente"/>
        <w:spacing w:line="259" w:lineRule="auto"/>
        <w:ind w:left="781" w:right="602"/>
      </w:pPr>
      <w:r>
        <w:t>Durante el desarrollo de la actividad se logró identificar lo siguiente:</w:t>
      </w:r>
    </w:p>
    <w:p w14:paraId="7F7A15A8" w14:textId="77777777" w:rsidR="00E40983" w:rsidRDefault="00E40983" w:rsidP="00E40983">
      <w:pPr>
        <w:pStyle w:val="Ttulo1"/>
        <w:tabs>
          <w:tab w:val="left" w:pos="1502"/>
        </w:tabs>
      </w:pPr>
    </w:p>
    <w:p w14:paraId="3894FA73" w14:textId="5305BB74" w:rsidR="0031451F" w:rsidRDefault="0031451F" w:rsidP="00891EED">
      <w:pPr>
        <w:pStyle w:val="Prrafodelista"/>
        <w:numPr>
          <w:ilvl w:val="1"/>
          <w:numId w:val="4"/>
        </w:numPr>
        <w:tabs>
          <w:tab w:val="left" w:pos="1502"/>
        </w:tabs>
        <w:spacing w:line="256" w:lineRule="auto"/>
        <w:ind w:right="978"/>
        <w:rPr>
          <w:sz w:val="24"/>
        </w:rPr>
      </w:pPr>
      <w:r w:rsidRPr="0031451F">
        <w:rPr>
          <w:sz w:val="24"/>
        </w:rPr>
        <w:t xml:space="preserve">La </w:t>
      </w:r>
      <w:r w:rsidR="008578C9">
        <w:rPr>
          <w:sz w:val="24"/>
        </w:rPr>
        <w:t xml:space="preserve">Dirección </w:t>
      </w:r>
      <w:r w:rsidRPr="0031451F">
        <w:rPr>
          <w:sz w:val="24"/>
        </w:rPr>
        <w:t>de Evaluación y Control concluye que la Vicerrectoría Administrativa y Financiera ha implementado prácticas ejemplares en el manejo de la caja menor. Los procedimientos observados han sido adecuados y se adhieren estrictamente a las normativas establecidas en el procedimiento para la administración de caja menor de la Institución Universitaria Pascual Bravo.</w:t>
      </w:r>
    </w:p>
    <w:p w14:paraId="44193D37" w14:textId="1DF53CBD" w:rsidR="00891EED" w:rsidRDefault="00891EED" w:rsidP="00891EED">
      <w:pPr>
        <w:pStyle w:val="Prrafodelista"/>
        <w:tabs>
          <w:tab w:val="left" w:pos="1502"/>
        </w:tabs>
        <w:spacing w:line="256" w:lineRule="auto"/>
        <w:ind w:right="978" w:firstLine="0"/>
        <w:rPr>
          <w:sz w:val="24"/>
        </w:rPr>
      </w:pPr>
    </w:p>
    <w:p w14:paraId="6427F234" w14:textId="6B83A308" w:rsidR="008578C9" w:rsidRDefault="008578C9" w:rsidP="00891EED">
      <w:pPr>
        <w:pStyle w:val="Prrafodelista"/>
        <w:tabs>
          <w:tab w:val="left" w:pos="1502"/>
        </w:tabs>
        <w:spacing w:line="256" w:lineRule="auto"/>
        <w:ind w:right="978" w:firstLine="0"/>
        <w:rPr>
          <w:sz w:val="24"/>
        </w:rPr>
      </w:pPr>
    </w:p>
    <w:p w14:paraId="34126A8F" w14:textId="77777777" w:rsidR="008578C9" w:rsidRPr="00891EED" w:rsidRDefault="008578C9" w:rsidP="00891EED">
      <w:pPr>
        <w:pStyle w:val="Prrafodelista"/>
        <w:tabs>
          <w:tab w:val="left" w:pos="1502"/>
        </w:tabs>
        <w:spacing w:line="256" w:lineRule="auto"/>
        <w:ind w:right="978" w:firstLine="0"/>
        <w:rPr>
          <w:sz w:val="24"/>
        </w:rPr>
      </w:pPr>
    </w:p>
    <w:p w14:paraId="34AF7D19" w14:textId="6822D5EF" w:rsidR="00B85EC7" w:rsidRDefault="00891EED" w:rsidP="00891EED">
      <w:pPr>
        <w:pStyle w:val="Prrafodelista"/>
        <w:numPr>
          <w:ilvl w:val="1"/>
          <w:numId w:val="4"/>
        </w:numPr>
        <w:tabs>
          <w:tab w:val="left" w:pos="1502"/>
        </w:tabs>
        <w:spacing w:line="256" w:lineRule="auto"/>
        <w:ind w:right="978"/>
        <w:rPr>
          <w:sz w:val="24"/>
        </w:rPr>
      </w:pPr>
      <w:r w:rsidRPr="00891EED">
        <w:rPr>
          <w:sz w:val="24"/>
        </w:rPr>
        <w:t xml:space="preserve">En cumplimiento del Rol de Evaluación y Seguimiento estipulado por el Decreto 648 de 2017, el proceso de Gestión de </w:t>
      </w:r>
      <w:r w:rsidR="001920D8">
        <w:rPr>
          <w:sz w:val="24"/>
        </w:rPr>
        <w:t xml:space="preserve">Evaluación Independiente </w:t>
      </w:r>
      <w:r w:rsidRPr="00891EED">
        <w:rPr>
          <w:sz w:val="24"/>
        </w:rPr>
        <w:t>continuará con el monitoreo permanente mediante las rendiciones establecidas en el plan anual de auditorías internas basadas en riesgos para el año 202</w:t>
      </w:r>
      <w:r w:rsidR="0042164C">
        <w:rPr>
          <w:sz w:val="24"/>
        </w:rPr>
        <w:t>5</w:t>
      </w:r>
      <w:r w:rsidRPr="00891EED">
        <w:rPr>
          <w:sz w:val="24"/>
        </w:rPr>
        <w:t>. Este plan incluye seguimientos a la caja menor de la Institución como parte integral de las actividades de control y supervisión.</w:t>
      </w:r>
    </w:p>
    <w:p w14:paraId="044E1ACE" w14:textId="77777777" w:rsidR="0042164C" w:rsidRDefault="0042164C" w:rsidP="0042164C">
      <w:pPr>
        <w:pStyle w:val="Prrafodelista"/>
        <w:tabs>
          <w:tab w:val="left" w:pos="1502"/>
        </w:tabs>
        <w:spacing w:line="256" w:lineRule="auto"/>
        <w:ind w:right="978" w:firstLine="0"/>
        <w:rPr>
          <w:sz w:val="24"/>
        </w:rPr>
      </w:pPr>
    </w:p>
    <w:p w14:paraId="598526CE" w14:textId="67AF5ED1" w:rsidR="0042164C" w:rsidRPr="0042164C" w:rsidRDefault="0042164C" w:rsidP="0042164C">
      <w:pPr>
        <w:pStyle w:val="Prrafodelista"/>
        <w:numPr>
          <w:ilvl w:val="1"/>
          <w:numId w:val="4"/>
        </w:numPr>
        <w:tabs>
          <w:tab w:val="left" w:pos="1502"/>
        </w:tabs>
        <w:spacing w:line="256" w:lineRule="auto"/>
        <w:ind w:right="978"/>
        <w:rPr>
          <w:sz w:val="24"/>
        </w:rPr>
      </w:pPr>
      <w:r w:rsidRPr="0042164C">
        <w:rPr>
          <w:sz w:val="24"/>
        </w:rPr>
        <w:t>Se evidencia que el cambio de responsable de la caja menor se ha realizado de manera óptima. Si bien el anterior encargado desempeñaba sus funciones de manera eficiente, este tipo de rotaciones son importantes como parte de las buenas prácticas de gestión y control.</w:t>
      </w:r>
    </w:p>
    <w:p w14:paraId="12958551" w14:textId="77777777" w:rsidR="00891EED" w:rsidRPr="00891EED" w:rsidRDefault="00891EED" w:rsidP="00891EED">
      <w:pPr>
        <w:pStyle w:val="Prrafodelista"/>
        <w:rPr>
          <w:sz w:val="24"/>
        </w:rPr>
      </w:pPr>
    </w:p>
    <w:p w14:paraId="5D4A9DD3" w14:textId="2C29FA80" w:rsidR="00891EED" w:rsidRDefault="00891EED" w:rsidP="002040F9">
      <w:pPr>
        <w:pStyle w:val="Prrafodelista"/>
        <w:tabs>
          <w:tab w:val="left" w:pos="1502"/>
        </w:tabs>
        <w:spacing w:line="256" w:lineRule="auto"/>
        <w:ind w:right="978" w:firstLine="0"/>
        <w:rPr>
          <w:sz w:val="24"/>
        </w:rPr>
      </w:pPr>
    </w:p>
    <w:p w14:paraId="617BB8B2" w14:textId="77777777" w:rsidR="0042164C" w:rsidRPr="00891EED" w:rsidRDefault="0042164C" w:rsidP="002040F9">
      <w:pPr>
        <w:pStyle w:val="Prrafodelista"/>
        <w:tabs>
          <w:tab w:val="left" w:pos="1502"/>
        </w:tabs>
        <w:spacing w:line="256" w:lineRule="auto"/>
        <w:ind w:right="978" w:firstLine="0"/>
        <w:rPr>
          <w:sz w:val="24"/>
        </w:rPr>
      </w:pPr>
    </w:p>
    <w:p w14:paraId="4B5F00B9" w14:textId="77777777" w:rsidR="00B85EC7" w:rsidRDefault="00C40186">
      <w:pPr>
        <w:pStyle w:val="Textoindependiente"/>
        <w:ind w:left="781"/>
      </w:pPr>
      <w:r>
        <w:t>Cordialmente,</w:t>
      </w:r>
    </w:p>
    <w:p w14:paraId="16AB8E7A" w14:textId="77777777" w:rsidR="00B85EC7" w:rsidRDefault="00B85EC7">
      <w:pPr>
        <w:pStyle w:val="Textoindependiente"/>
        <w:rPr>
          <w:sz w:val="26"/>
        </w:rPr>
      </w:pPr>
    </w:p>
    <w:p w14:paraId="4E85ACEB" w14:textId="77777777" w:rsidR="00227992" w:rsidRDefault="00227992">
      <w:pPr>
        <w:pStyle w:val="Ttulo1"/>
        <w:ind w:left="781" w:firstLine="0"/>
      </w:pPr>
    </w:p>
    <w:p w14:paraId="7947A1F6" w14:textId="349B7D54" w:rsidR="00D879D2" w:rsidRDefault="00D879D2">
      <w:pPr>
        <w:pStyle w:val="Ttulo1"/>
        <w:ind w:left="781" w:firstLine="0"/>
      </w:pPr>
    </w:p>
    <w:p w14:paraId="1DBDDE10" w14:textId="77777777" w:rsidR="00227992" w:rsidRDefault="00227992">
      <w:pPr>
        <w:pStyle w:val="Ttulo1"/>
        <w:ind w:left="781" w:firstLine="0"/>
      </w:pPr>
    </w:p>
    <w:p w14:paraId="17FCD5B2" w14:textId="77777777" w:rsidR="00B85EC7" w:rsidRDefault="00C40186">
      <w:pPr>
        <w:pStyle w:val="Ttulo1"/>
        <w:ind w:left="781" w:firstLine="0"/>
      </w:pPr>
      <w:r>
        <w:t>WILLIAM</w:t>
      </w:r>
      <w:r>
        <w:rPr>
          <w:spacing w:val="-5"/>
        </w:rPr>
        <w:t xml:space="preserve"> </w:t>
      </w:r>
      <w:r>
        <w:t>ECHAVARRÍA</w:t>
      </w:r>
      <w:r>
        <w:rPr>
          <w:spacing w:val="-8"/>
        </w:rPr>
        <w:t xml:space="preserve"> </w:t>
      </w:r>
      <w:r>
        <w:t>LOTERO</w:t>
      </w:r>
    </w:p>
    <w:p w14:paraId="599EC4E3" w14:textId="5ADAAF88" w:rsidR="00B85EC7" w:rsidRDefault="00C40186">
      <w:pPr>
        <w:pStyle w:val="Textoindependiente"/>
        <w:spacing w:before="21"/>
        <w:ind w:left="781"/>
      </w:pPr>
      <w:r>
        <w:t>Jefe</w:t>
      </w:r>
      <w:r>
        <w:rPr>
          <w:spacing w:val="-2"/>
        </w:rPr>
        <w:t xml:space="preserve"> </w:t>
      </w:r>
      <w:r w:rsidR="001D57A1">
        <w:t>de la Dirección</w:t>
      </w:r>
      <w:r>
        <w:rPr>
          <w:spacing w:val="-3"/>
        </w:rPr>
        <w:t xml:space="preserve"> </w:t>
      </w:r>
      <w:r>
        <w:t>de</w:t>
      </w:r>
      <w:r>
        <w:rPr>
          <w:spacing w:val="-2"/>
        </w:rPr>
        <w:t xml:space="preserve"> </w:t>
      </w:r>
      <w:r>
        <w:t>Evaluación</w:t>
      </w:r>
      <w:r>
        <w:rPr>
          <w:spacing w:val="-4"/>
        </w:rPr>
        <w:t xml:space="preserve"> </w:t>
      </w:r>
      <w:r>
        <w:t>y</w:t>
      </w:r>
      <w:r>
        <w:rPr>
          <w:spacing w:val="-4"/>
        </w:rPr>
        <w:t xml:space="preserve"> </w:t>
      </w:r>
      <w:r>
        <w:t>Control</w:t>
      </w:r>
    </w:p>
    <w:p w14:paraId="3AF40D49" w14:textId="77777777" w:rsidR="00D879D2" w:rsidRDefault="00D879D2">
      <w:pPr>
        <w:pStyle w:val="Textoindependiente"/>
        <w:spacing w:before="21"/>
        <w:ind w:left="781"/>
      </w:pPr>
    </w:p>
    <w:p w14:paraId="22BECB72" w14:textId="77777777" w:rsidR="00D879D2" w:rsidRDefault="00D879D2">
      <w:pPr>
        <w:pStyle w:val="Textoindependiente"/>
        <w:spacing w:before="21"/>
        <w:ind w:left="781"/>
      </w:pPr>
    </w:p>
    <w:tbl>
      <w:tblPr>
        <w:tblStyle w:val="Tablaconcuadrcula"/>
        <w:tblW w:w="9493" w:type="dxa"/>
        <w:jc w:val="center"/>
        <w:tblLook w:val="04A0" w:firstRow="1" w:lastRow="0" w:firstColumn="1" w:lastColumn="0" w:noHBand="0" w:noVBand="1"/>
      </w:tblPr>
      <w:tblGrid>
        <w:gridCol w:w="1271"/>
        <w:gridCol w:w="5387"/>
        <w:gridCol w:w="2835"/>
      </w:tblGrid>
      <w:tr w:rsidR="00BF3917" w:rsidRPr="00CA1C28" w14:paraId="01845DE8" w14:textId="77777777" w:rsidTr="003F0364">
        <w:trPr>
          <w:jc w:val="center"/>
        </w:trPr>
        <w:tc>
          <w:tcPr>
            <w:tcW w:w="1271" w:type="dxa"/>
            <w:vMerge w:val="restart"/>
          </w:tcPr>
          <w:p w14:paraId="0C8F898B" w14:textId="77777777" w:rsidR="00BF3917" w:rsidRPr="00CA1C28" w:rsidRDefault="00BF3917" w:rsidP="003F0364">
            <w:pPr>
              <w:jc w:val="center"/>
              <w:rPr>
                <w:rFonts w:ascii="Arial" w:hAnsi="Arial" w:cs="Arial"/>
                <w:b/>
                <w:sz w:val="16"/>
                <w:szCs w:val="16"/>
              </w:rPr>
            </w:pPr>
            <w:bookmarkStart w:id="8" w:name="_Hlk98342039"/>
          </w:p>
          <w:p w14:paraId="799C44A7" w14:textId="77777777" w:rsidR="00BF3917" w:rsidRPr="00CA1C28" w:rsidRDefault="00BF3917" w:rsidP="003F0364">
            <w:pPr>
              <w:jc w:val="center"/>
              <w:rPr>
                <w:rFonts w:ascii="Arial" w:hAnsi="Arial" w:cs="Arial"/>
                <w:b/>
                <w:sz w:val="16"/>
                <w:szCs w:val="16"/>
              </w:rPr>
            </w:pPr>
            <w:r w:rsidRPr="00CA1C28">
              <w:rPr>
                <w:rFonts w:ascii="Arial" w:hAnsi="Arial" w:cs="Arial"/>
                <w:b/>
                <w:sz w:val="16"/>
                <w:szCs w:val="16"/>
              </w:rPr>
              <w:t>Proyecto</w:t>
            </w:r>
          </w:p>
        </w:tc>
        <w:tc>
          <w:tcPr>
            <w:tcW w:w="5387" w:type="dxa"/>
          </w:tcPr>
          <w:p w14:paraId="7B02AC7B" w14:textId="77777777" w:rsidR="00BF3917" w:rsidRPr="00CA1C28" w:rsidRDefault="00BF3917" w:rsidP="0097450B">
            <w:pPr>
              <w:jc w:val="center"/>
              <w:rPr>
                <w:rFonts w:ascii="Arial" w:hAnsi="Arial" w:cs="Arial"/>
                <w:b/>
                <w:sz w:val="16"/>
                <w:szCs w:val="16"/>
              </w:rPr>
            </w:pPr>
            <w:r w:rsidRPr="00CA1C28">
              <w:rPr>
                <w:rFonts w:ascii="Arial" w:hAnsi="Arial" w:cs="Arial"/>
                <w:b/>
                <w:sz w:val="16"/>
                <w:szCs w:val="16"/>
              </w:rPr>
              <w:t>Nombre y cargo</w:t>
            </w:r>
          </w:p>
        </w:tc>
        <w:tc>
          <w:tcPr>
            <w:tcW w:w="2835" w:type="dxa"/>
          </w:tcPr>
          <w:p w14:paraId="309FE797" w14:textId="77777777" w:rsidR="00BF3917" w:rsidRPr="00CA1C28" w:rsidRDefault="00BF3917" w:rsidP="0097450B">
            <w:pPr>
              <w:jc w:val="center"/>
              <w:rPr>
                <w:rFonts w:ascii="Arial" w:hAnsi="Arial" w:cs="Arial"/>
                <w:b/>
                <w:sz w:val="16"/>
                <w:szCs w:val="16"/>
              </w:rPr>
            </w:pPr>
            <w:r w:rsidRPr="00CA1C28">
              <w:rPr>
                <w:rFonts w:ascii="Arial" w:hAnsi="Arial" w:cs="Arial"/>
                <w:b/>
                <w:sz w:val="16"/>
                <w:szCs w:val="16"/>
              </w:rPr>
              <w:t>Firma</w:t>
            </w:r>
          </w:p>
        </w:tc>
      </w:tr>
      <w:tr w:rsidR="00BF3917" w:rsidRPr="00CA1C28" w14:paraId="31F640DB" w14:textId="77777777" w:rsidTr="003F0364">
        <w:trPr>
          <w:jc w:val="center"/>
        </w:trPr>
        <w:tc>
          <w:tcPr>
            <w:tcW w:w="1271" w:type="dxa"/>
            <w:vMerge/>
          </w:tcPr>
          <w:p w14:paraId="4E133CC9" w14:textId="77777777" w:rsidR="00BF3917" w:rsidRPr="00CA1C28" w:rsidRDefault="00BF3917" w:rsidP="003F0364">
            <w:pPr>
              <w:jc w:val="center"/>
              <w:rPr>
                <w:rFonts w:ascii="Arial" w:hAnsi="Arial" w:cs="Arial"/>
                <w:b/>
                <w:sz w:val="16"/>
                <w:szCs w:val="16"/>
              </w:rPr>
            </w:pPr>
          </w:p>
        </w:tc>
        <w:tc>
          <w:tcPr>
            <w:tcW w:w="5387" w:type="dxa"/>
          </w:tcPr>
          <w:p w14:paraId="530FCB01" w14:textId="77777777" w:rsidR="00BF3917" w:rsidRPr="00CA1C28" w:rsidRDefault="00BF3917" w:rsidP="0097450B">
            <w:pPr>
              <w:rPr>
                <w:rFonts w:ascii="Arial" w:hAnsi="Arial" w:cs="Arial"/>
                <w:sz w:val="16"/>
                <w:szCs w:val="16"/>
              </w:rPr>
            </w:pPr>
            <w:proofErr w:type="spellStart"/>
            <w:r>
              <w:rPr>
                <w:rFonts w:ascii="Arial" w:hAnsi="Arial" w:cs="Arial"/>
                <w:sz w:val="16"/>
                <w:szCs w:val="16"/>
              </w:rPr>
              <w:t>Dioferman</w:t>
            </w:r>
            <w:proofErr w:type="spellEnd"/>
            <w:r>
              <w:rPr>
                <w:rFonts w:ascii="Arial" w:hAnsi="Arial" w:cs="Arial"/>
                <w:sz w:val="16"/>
                <w:szCs w:val="16"/>
              </w:rPr>
              <w:t xml:space="preserve"> Giraldo Marín</w:t>
            </w:r>
          </w:p>
        </w:tc>
        <w:tc>
          <w:tcPr>
            <w:tcW w:w="2835" w:type="dxa"/>
          </w:tcPr>
          <w:p w14:paraId="1FEBBE75" w14:textId="77777777" w:rsidR="00BF3917" w:rsidRPr="00CA1C28" w:rsidRDefault="00BF3917" w:rsidP="0097450B">
            <w:pPr>
              <w:rPr>
                <w:rFonts w:ascii="Arial" w:hAnsi="Arial" w:cs="Arial"/>
                <w:b/>
                <w:sz w:val="16"/>
                <w:szCs w:val="16"/>
              </w:rPr>
            </w:pPr>
          </w:p>
        </w:tc>
      </w:tr>
      <w:tr w:rsidR="00BF3917" w:rsidRPr="00CA1C28" w14:paraId="605F8B14" w14:textId="77777777" w:rsidTr="003F0364">
        <w:trPr>
          <w:jc w:val="center"/>
        </w:trPr>
        <w:tc>
          <w:tcPr>
            <w:tcW w:w="1271" w:type="dxa"/>
          </w:tcPr>
          <w:p w14:paraId="4F22EDCB" w14:textId="77777777" w:rsidR="00BF3917" w:rsidRPr="00CA1C28" w:rsidRDefault="00BF3917" w:rsidP="003F0364">
            <w:pPr>
              <w:jc w:val="center"/>
              <w:rPr>
                <w:rFonts w:ascii="Arial" w:hAnsi="Arial" w:cs="Arial"/>
                <w:b/>
                <w:sz w:val="16"/>
                <w:szCs w:val="16"/>
              </w:rPr>
            </w:pPr>
            <w:r w:rsidRPr="00CA1C28">
              <w:rPr>
                <w:rFonts w:ascii="Arial" w:hAnsi="Arial" w:cs="Arial"/>
                <w:b/>
                <w:sz w:val="16"/>
                <w:szCs w:val="16"/>
              </w:rPr>
              <w:t>Revisó</w:t>
            </w:r>
          </w:p>
        </w:tc>
        <w:tc>
          <w:tcPr>
            <w:tcW w:w="5387" w:type="dxa"/>
          </w:tcPr>
          <w:p w14:paraId="0A097597" w14:textId="77777777" w:rsidR="00BF3917" w:rsidRPr="00CA1C28" w:rsidRDefault="00BF3917" w:rsidP="0097450B">
            <w:pPr>
              <w:rPr>
                <w:rFonts w:ascii="Arial" w:hAnsi="Arial" w:cs="Arial"/>
                <w:sz w:val="16"/>
                <w:szCs w:val="16"/>
              </w:rPr>
            </w:pPr>
            <w:r w:rsidRPr="00CA1C28">
              <w:rPr>
                <w:rFonts w:ascii="Arial" w:hAnsi="Arial" w:cs="Arial"/>
                <w:sz w:val="16"/>
                <w:szCs w:val="16"/>
              </w:rPr>
              <w:t>William Echavarría Lotero</w:t>
            </w:r>
          </w:p>
        </w:tc>
        <w:tc>
          <w:tcPr>
            <w:tcW w:w="2835" w:type="dxa"/>
          </w:tcPr>
          <w:p w14:paraId="27F0EA76" w14:textId="77777777" w:rsidR="00BF3917" w:rsidRPr="00CA1C28" w:rsidRDefault="00BF3917" w:rsidP="0097450B">
            <w:pPr>
              <w:rPr>
                <w:rFonts w:ascii="Arial" w:hAnsi="Arial" w:cs="Arial"/>
                <w:b/>
                <w:sz w:val="16"/>
                <w:szCs w:val="16"/>
              </w:rPr>
            </w:pPr>
          </w:p>
        </w:tc>
      </w:tr>
      <w:tr w:rsidR="00BF3917" w:rsidRPr="00CA1C28" w14:paraId="09679451" w14:textId="77777777" w:rsidTr="003F0364">
        <w:trPr>
          <w:jc w:val="center"/>
        </w:trPr>
        <w:tc>
          <w:tcPr>
            <w:tcW w:w="1271" w:type="dxa"/>
          </w:tcPr>
          <w:p w14:paraId="4C6772C7" w14:textId="77777777" w:rsidR="00BF3917" w:rsidRPr="00CA1C28" w:rsidRDefault="00BF3917" w:rsidP="003F0364">
            <w:pPr>
              <w:jc w:val="center"/>
              <w:rPr>
                <w:rFonts w:ascii="Arial" w:hAnsi="Arial" w:cs="Arial"/>
                <w:b/>
                <w:sz w:val="16"/>
                <w:szCs w:val="16"/>
              </w:rPr>
            </w:pPr>
            <w:r w:rsidRPr="00CA1C28">
              <w:rPr>
                <w:rFonts w:ascii="Arial" w:hAnsi="Arial" w:cs="Arial"/>
                <w:b/>
                <w:sz w:val="16"/>
                <w:szCs w:val="16"/>
              </w:rPr>
              <w:t>Aprobó</w:t>
            </w:r>
          </w:p>
        </w:tc>
        <w:tc>
          <w:tcPr>
            <w:tcW w:w="5387" w:type="dxa"/>
          </w:tcPr>
          <w:p w14:paraId="37AB2771" w14:textId="77777777" w:rsidR="00BF3917" w:rsidRPr="00CA1C28" w:rsidRDefault="00BF3917" w:rsidP="0097450B">
            <w:pPr>
              <w:rPr>
                <w:rFonts w:ascii="Arial" w:hAnsi="Arial" w:cs="Arial"/>
                <w:sz w:val="16"/>
                <w:szCs w:val="16"/>
              </w:rPr>
            </w:pPr>
            <w:r w:rsidRPr="00CA1C28">
              <w:rPr>
                <w:rFonts w:ascii="Arial" w:hAnsi="Arial" w:cs="Arial"/>
                <w:sz w:val="16"/>
                <w:szCs w:val="16"/>
              </w:rPr>
              <w:t>William Echavarría Lotero</w:t>
            </w:r>
          </w:p>
        </w:tc>
        <w:tc>
          <w:tcPr>
            <w:tcW w:w="2835" w:type="dxa"/>
          </w:tcPr>
          <w:p w14:paraId="3C14EA26" w14:textId="77777777" w:rsidR="00BF3917" w:rsidRPr="00CA1C28" w:rsidRDefault="00BF3917" w:rsidP="0097450B">
            <w:pPr>
              <w:rPr>
                <w:rFonts w:ascii="Arial" w:hAnsi="Arial" w:cs="Arial"/>
                <w:b/>
                <w:sz w:val="16"/>
                <w:szCs w:val="16"/>
              </w:rPr>
            </w:pPr>
          </w:p>
        </w:tc>
      </w:tr>
      <w:bookmarkEnd w:id="8"/>
    </w:tbl>
    <w:p w14:paraId="65B1991A" w14:textId="77777777" w:rsidR="00C40186" w:rsidRDefault="00C40186"/>
    <w:sectPr w:rsidR="00C40186">
      <w:pgSz w:w="12240" w:h="15840"/>
      <w:pgMar w:top="3500" w:right="720" w:bottom="2140" w:left="920" w:header="853" w:footer="18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1BAB5" w14:textId="77777777" w:rsidR="007871CC" w:rsidRDefault="007871CC">
      <w:r>
        <w:separator/>
      </w:r>
    </w:p>
  </w:endnote>
  <w:endnote w:type="continuationSeparator" w:id="0">
    <w:p w14:paraId="66D2A713" w14:textId="77777777" w:rsidR="007871CC" w:rsidRDefault="00787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9259A" w14:textId="77777777" w:rsidR="0097450B" w:rsidRDefault="0097450B">
    <w:pPr>
      <w:pStyle w:val="Textoindependiente"/>
      <w:spacing w:line="14" w:lineRule="auto"/>
      <w:rPr>
        <w:sz w:val="20"/>
      </w:rPr>
    </w:pPr>
    <w:r>
      <w:rPr>
        <w:noProof/>
      </w:rPr>
      <mc:AlternateContent>
        <mc:Choice Requires="wps">
          <w:drawing>
            <wp:anchor distT="0" distB="0" distL="114300" distR="114300" simplePos="0" relativeHeight="15729152" behindDoc="0" locked="0" layoutInCell="1" allowOverlap="1" wp14:anchorId="1D1D0FE4" wp14:editId="7EF76CB9">
              <wp:simplePos x="0" y="0"/>
              <wp:positionH relativeFrom="page">
                <wp:posOffset>654050</wp:posOffset>
              </wp:positionH>
              <wp:positionV relativeFrom="page">
                <wp:posOffset>8688070</wp:posOffset>
              </wp:positionV>
              <wp:extent cx="6469380" cy="749935"/>
              <wp:effectExtent l="0" t="0" r="0" b="0"/>
              <wp:wrapNone/>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9380" cy="749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3"/>
                            <w:gridCol w:w="2976"/>
                            <w:gridCol w:w="3545"/>
                          </w:tblGrid>
                          <w:tr w:rsidR="0097450B" w14:paraId="4ACAD9CE" w14:textId="77777777">
                            <w:trPr>
                              <w:trHeight w:val="921"/>
                            </w:trPr>
                            <w:tc>
                              <w:tcPr>
                                <w:tcW w:w="3653" w:type="dxa"/>
                              </w:tcPr>
                              <w:p w14:paraId="67F85C5B" w14:textId="77777777" w:rsidR="0097450B" w:rsidRDefault="0097450B">
                                <w:pPr>
                                  <w:pStyle w:val="TableParagraph"/>
                                  <w:spacing w:line="229" w:lineRule="exact"/>
                                  <w:ind w:left="107"/>
                                  <w:rPr>
                                    <w:rFonts w:ascii="Arial" w:hAnsi="Arial"/>
                                    <w:b/>
                                    <w:sz w:val="20"/>
                                  </w:rPr>
                                </w:pPr>
                                <w:r>
                                  <w:rPr>
                                    <w:rFonts w:ascii="Arial" w:hAnsi="Arial"/>
                                    <w:b/>
                                    <w:sz w:val="20"/>
                                  </w:rPr>
                                  <w:t>Elaboró:</w:t>
                                </w:r>
                              </w:p>
                              <w:p w14:paraId="3DFC0D50" w14:textId="77777777" w:rsidR="0097450B" w:rsidRDefault="0097450B">
                                <w:pPr>
                                  <w:pStyle w:val="TableParagraph"/>
                                  <w:ind w:left="107" w:right="403"/>
                                  <w:rPr>
                                    <w:sz w:val="20"/>
                                  </w:rPr>
                                </w:pPr>
                                <w:r>
                                  <w:rPr>
                                    <w:sz w:val="20"/>
                                  </w:rPr>
                                  <w:t>Contratistas de apoyo de la Oficina</w:t>
                                </w:r>
                                <w:r>
                                  <w:rPr>
                                    <w:spacing w:val="-54"/>
                                    <w:sz w:val="20"/>
                                  </w:rPr>
                                  <w:t xml:space="preserve"> </w:t>
                                </w:r>
                                <w:r>
                                  <w:rPr>
                                    <w:sz w:val="20"/>
                                  </w:rPr>
                                  <w:t>Asesora</w:t>
                                </w:r>
                                <w:r>
                                  <w:rPr>
                                    <w:spacing w:val="-3"/>
                                    <w:sz w:val="20"/>
                                  </w:rPr>
                                  <w:t xml:space="preserve"> </w:t>
                                </w:r>
                                <w:r>
                                  <w:rPr>
                                    <w:sz w:val="20"/>
                                  </w:rPr>
                                  <w:t>de</w:t>
                                </w:r>
                                <w:r>
                                  <w:rPr>
                                    <w:spacing w:val="-3"/>
                                    <w:sz w:val="20"/>
                                  </w:rPr>
                                  <w:t xml:space="preserve"> </w:t>
                                </w:r>
                                <w:r>
                                  <w:rPr>
                                    <w:sz w:val="20"/>
                                  </w:rPr>
                                  <w:t>Evaluación</w:t>
                                </w:r>
                                <w:r>
                                  <w:rPr>
                                    <w:spacing w:val="2"/>
                                    <w:sz w:val="20"/>
                                  </w:rPr>
                                  <w:t xml:space="preserve"> </w:t>
                                </w:r>
                                <w:r>
                                  <w:rPr>
                                    <w:sz w:val="20"/>
                                  </w:rPr>
                                  <w:t>y</w:t>
                                </w:r>
                                <w:r>
                                  <w:rPr>
                                    <w:spacing w:val="-4"/>
                                    <w:sz w:val="20"/>
                                  </w:rPr>
                                  <w:t xml:space="preserve"> </w:t>
                                </w:r>
                                <w:r>
                                  <w:rPr>
                                    <w:sz w:val="20"/>
                                  </w:rPr>
                                  <w:t>Control</w:t>
                                </w:r>
                              </w:p>
                            </w:tc>
                            <w:tc>
                              <w:tcPr>
                                <w:tcW w:w="2976" w:type="dxa"/>
                              </w:tcPr>
                              <w:p w14:paraId="09979261" w14:textId="77777777" w:rsidR="0097450B" w:rsidRDefault="0097450B">
                                <w:pPr>
                                  <w:pStyle w:val="TableParagraph"/>
                                  <w:ind w:left="105" w:right="476"/>
                                  <w:rPr>
                                    <w:sz w:val="20"/>
                                  </w:rPr>
                                </w:pPr>
                                <w:r>
                                  <w:rPr>
                                    <w:rFonts w:ascii="Arial" w:hAnsi="Arial"/>
                                    <w:b/>
                                    <w:sz w:val="20"/>
                                  </w:rPr>
                                  <w:t xml:space="preserve">Revisó: </w:t>
                                </w:r>
                                <w:r>
                                  <w:rPr>
                                    <w:sz w:val="20"/>
                                  </w:rPr>
                                  <w:t>Alberto Flórez</w:t>
                                </w:r>
                                <w:r>
                                  <w:rPr>
                                    <w:spacing w:val="1"/>
                                    <w:sz w:val="20"/>
                                  </w:rPr>
                                  <w:t xml:space="preserve"> </w:t>
                                </w:r>
                                <w:r>
                                  <w:rPr>
                                    <w:sz w:val="20"/>
                                  </w:rPr>
                                  <w:t>Arias/Contratista</w:t>
                                </w:r>
                                <w:r>
                                  <w:rPr>
                                    <w:spacing w:val="-7"/>
                                    <w:sz w:val="20"/>
                                  </w:rPr>
                                  <w:t xml:space="preserve"> </w:t>
                                </w:r>
                                <w:r>
                                  <w:rPr>
                                    <w:sz w:val="20"/>
                                  </w:rPr>
                                  <w:t>de</w:t>
                                </w:r>
                                <w:r>
                                  <w:rPr>
                                    <w:spacing w:val="-7"/>
                                    <w:sz w:val="20"/>
                                  </w:rPr>
                                  <w:t xml:space="preserve"> </w:t>
                                </w:r>
                                <w:r>
                                  <w:rPr>
                                    <w:sz w:val="20"/>
                                  </w:rPr>
                                  <w:t>Apoyo</w:t>
                                </w:r>
                              </w:p>
                            </w:tc>
                            <w:tc>
                              <w:tcPr>
                                <w:tcW w:w="3545" w:type="dxa"/>
                              </w:tcPr>
                              <w:p w14:paraId="16D73E53" w14:textId="77777777" w:rsidR="0097450B" w:rsidRDefault="0097450B">
                                <w:pPr>
                                  <w:pStyle w:val="TableParagraph"/>
                                  <w:spacing w:line="229" w:lineRule="exact"/>
                                  <w:ind w:left="107"/>
                                  <w:rPr>
                                    <w:rFonts w:ascii="Arial" w:hAnsi="Arial"/>
                                    <w:b/>
                                    <w:sz w:val="20"/>
                                  </w:rPr>
                                </w:pPr>
                                <w:r>
                                  <w:rPr>
                                    <w:rFonts w:ascii="Arial" w:hAnsi="Arial"/>
                                    <w:b/>
                                    <w:sz w:val="20"/>
                                  </w:rPr>
                                  <w:t>Aprobó:</w:t>
                                </w:r>
                              </w:p>
                              <w:p w14:paraId="5A7EBAA3" w14:textId="77777777" w:rsidR="0097450B" w:rsidRDefault="0097450B">
                                <w:pPr>
                                  <w:pStyle w:val="TableParagraph"/>
                                  <w:spacing w:line="230" w:lineRule="atLeast"/>
                                  <w:ind w:left="107" w:right="528"/>
                                  <w:rPr>
                                    <w:sz w:val="20"/>
                                  </w:rPr>
                                </w:pPr>
                                <w:r>
                                  <w:rPr>
                                    <w:sz w:val="20"/>
                                  </w:rPr>
                                  <w:t>William Echavarría Lotero/ Jefe</w:t>
                                </w:r>
                                <w:r>
                                  <w:rPr>
                                    <w:spacing w:val="1"/>
                                    <w:sz w:val="20"/>
                                  </w:rPr>
                                  <w:t xml:space="preserve"> </w:t>
                                </w:r>
                                <w:r>
                                  <w:rPr>
                                    <w:sz w:val="20"/>
                                  </w:rPr>
                                  <w:t>Oficina Asesora de Evaluación y</w:t>
                                </w:r>
                                <w:r>
                                  <w:rPr>
                                    <w:spacing w:val="-53"/>
                                    <w:sz w:val="20"/>
                                  </w:rPr>
                                  <w:t xml:space="preserve"> </w:t>
                                </w:r>
                                <w:r>
                                  <w:rPr>
                                    <w:sz w:val="20"/>
                                  </w:rPr>
                                  <w:t>Control</w:t>
                                </w:r>
                              </w:p>
                            </w:tc>
                          </w:tr>
                          <w:tr w:rsidR="0097450B" w14:paraId="084C8ED2" w14:textId="77777777">
                            <w:trPr>
                              <w:trHeight w:val="230"/>
                            </w:trPr>
                            <w:tc>
                              <w:tcPr>
                                <w:tcW w:w="3653" w:type="dxa"/>
                              </w:tcPr>
                              <w:p w14:paraId="63127E76" w14:textId="77777777" w:rsidR="0097450B" w:rsidRDefault="0097450B">
                                <w:pPr>
                                  <w:pStyle w:val="TableParagraph"/>
                                  <w:spacing w:line="210" w:lineRule="exact"/>
                                  <w:ind w:left="107"/>
                                  <w:rPr>
                                    <w:sz w:val="20"/>
                                  </w:rPr>
                                </w:pPr>
                                <w:r>
                                  <w:rPr>
                                    <w:rFonts w:ascii="Arial"/>
                                    <w:b/>
                                    <w:sz w:val="20"/>
                                  </w:rPr>
                                  <w:t>Fecha:</w:t>
                                </w:r>
                                <w:r>
                                  <w:rPr>
                                    <w:rFonts w:ascii="Arial"/>
                                    <w:b/>
                                    <w:spacing w:val="-5"/>
                                    <w:sz w:val="20"/>
                                  </w:rPr>
                                  <w:t xml:space="preserve"> </w:t>
                                </w:r>
                                <w:r>
                                  <w:rPr>
                                    <w:sz w:val="20"/>
                                  </w:rPr>
                                  <w:t>27/01/2022</w:t>
                                </w:r>
                              </w:p>
                            </w:tc>
                            <w:tc>
                              <w:tcPr>
                                <w:tcW w:w="2976" w:type="dxa"/>
                              </w:tcPr>
                              <w:p w14:paraId="578A71C6" w14:textId="77777777" w:rsidR="0097450B" w:rsidRDefault="0097450B">
                                <w:pPr>
                                  <w:pStyle w:val="TableParagraph"/>
                                  <w:spacing w:line="210" w:lineRule="exact"/>
                                  <w:ind w:left="105"/>
                                  <w:rPr>
                                    <w:sz w:val="20"/>
                                  </w:rPr>
                                </w:pPr>
                                <w:r>
                                  <w:rPr>
                                    <w:rFonts w:ascii="Arial"/>
                                    <w:b/>
                                    <w:sz w:val="20"/>
                                  </w:rPr>
                                  <w:t>Fecha:</w:t>
                                </w:r>
                                <w:r>
                                  <w:rPr>
                                    <w:rFonts w:ascii="Arial"/>
                                    <w:b/>
                                    <w:spacing w:val="-5"/>
                                    <w:sz w:val="20"/>
                                  </w:rPr>
                                  <w:t xml:space="preserve"> </w:t>
                                </w:r>
                                <w:r>
                                  <w:rPr>
                                    <w:sz w:val="20"/>
                                  </w:rPr>
                                  <w:t>27/01/2022</w:t>
                                </w:r>
                              </w:p>
                            </w:tc>
                            <w:tc>
                              <w:tcPr>
                                <w:tcW w:w="3545" w:type="dxa"/>
                              </w:tcPr>
                              <w:p w14:paraId="753B8AE6" w14:textId="77777777" w:rsidR="0097450B" w:rsidRDefault="0097450B">
                                <w:pPr>
                                  <w:pStyle w:val="TableParagraph"/>
                                  <w:spacing w:line="210" w:lineRule="exact"/>
                                  <w:ind w:left="107"/>
                                  <w:rPr>
                                    <w:sz w:val="20"/>
                                  </w:rPr>
                                </w:pPr>
                                <w:r>
                                  <w:rPr>
                                    <w:rFonts w:ascii="Arial"/>
                                    <w:b/>
                                    <w:sz w:val="20"/>
                                  </w:rPr>
                                  <w:t>Fecha:</w:t>
                                </w:r>
                                <w:r>
                                  <w:rPr>
                                    <w:rFonts w:ascii="Arial"/>
                                    <w:b/>
                                    <w:spacing w:val="-5"/>
                                    <w:sz w:val="20"/>
                                  </w:rPr>
                                  <w:t xml:space="preserve"> </w:t>
                                </w:r>
                                <w:r>
                                  <w:rPr>
                                    <w:sz w:val="20"/>
                                  </w:rPr>
                                  <w:t>27/01/2022</w:t>
                                </w:r>
                              </w:p>
                            </w:tc>
                          </w:tr>
                        </w:tbl>
                        <w:p w14:paraId="7C0FCC1A" w14:textId="77777777" w:rsidR="0097450B" w:rsidRDefault="0097450B">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1D0FE4" id="_x0000_t202" coordsize="21600,21600" o:spt="202" path="m,l,21600r21600,l21600,xe">
              <v:stroke joinstyle="miter"/>
              <v:path gradientshapeok="t" o:connecttype="rect"/>
            </v:shapetype>
            <v:shape id="Text Box 1" o:spid="_x0000_s1027" type="#_x0000_t202" style="position:absolute;margin-left:51.5pt;margin-top:684.1pt;width:509.4pt;height:59.0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3"/>
                      <w:gridCol w:w="2976"/>
                      <w:gridCol w:w="3545"/>
                    </w:tblGrid>
                    <w:tr w:rsidR="0097450B" w14:paraId="4ACAD9CE" w14:textId="77777777">
                      <w:trPr>
                        <w:trHeight w:val="921"/>
                      </w:trPr>
                      <w:tc>
                        <w:tcPr>
                          <w:tcW w:w="3653" w:type="dxa"/>
                        </w:tcPr>
                        <w:p w14:paraId="67F85C5B" w14:textId="77777777" w:rsidR="0097450B" w:rsidRDefault="0097450B">
                          <w:pPr>
                            <w:pStyle w:val="TableParagraph"/>
                            <w:spacing w:line="229" w:lineRule="exact"/>
                            <w:ind w:left="107"/>
                            <w:rPr>
                              <w:rFonts w:ascii="Arial" w:hAnsi="Arial"/>
                              <w:b/>
                              <w:sz w:val="20"/>
                            </w:rPr>
                          </w:pPr>
                          <w:r>
                            <w:rPr>
                              <w:rFonts w:ascii="Arial" w:hAnsi="Arial"/>
                              <w:b/>
                              <w:sz w:val="20"/>
                            </w:rPr>
                            <w:t>Elaboró:</w:t>
                          </w:r>
                        </w:p>
                        <w:p w14:paraId="3DFC0D50" w14:textId="77777777" w:rsidR="0097450B" w:rsidRDefault="0097450B">
                          <w:pPr>
                            <w:pStyle w:val="TableParagraph"/>
                            <w:ind w:left="107" w:right="403"/>
                            <w:rPr>
                              <w:sz w:val="20"/>
                            </w:rPr>
                          </w:pPr>
                          <w:r>
                            <w:rPr>
                              <w:sz w:val="20"/>
                            </w:rPr>
                            <w:t>Contratistas de apoyo de la Oficina</w:t>
                          </w:r>
                          <w:r>
                            <w:rPr>
                              <w:spacing w:val="-54"/>
                              <w:sz w:val="20"/>
                            </w:rPr>
                            <w:t xml:space="preserve"> </w:t>
                          </w:r>
                          <w:r>
                            <w:rPr>
                              <w:sz w:val="20"/>
                            </w:rPr>
                            <w:t>Asesora</w:t>
                          </w:r>
                          <w:r>
                            <w:rPr>
                              <w:spacing w:val="-3"/>
                              <w:sz w:val="20"/>
                            </w:rPr>
                            <w:t xml:space="preserve"> </w:t>
                          </w:r>
                          <w:r>
                            <w:rPr>
                              <w:sz w:val="20"/>
                            </w:rPr>
                            <w:t>de</w:t>
                          </w:r>
                          <w:r>
                            <w:rPr>
                              <w:spacing w:val="-3"/>
                              <w:sz w:val="20"/>
                            </w:rPr>
                            <w:t xml:space="preserve"> </w:t>
                          </w:r>
                          <w:r>
                            <w:rPr>
                              <w:sz w:val="20"/>
                            </w:rPr>
                            <w:t>Evaluación</w:t>
                          </w:r>
                          <w:r>
                            <w:rPr>
                              <w:spacing w:val="2"/>
                              <w:sz w:val="20"/>
                            </w:rPr>
                            <w:t xml:space="preserve"> </w:t>
                          </w:r>
                          <w:r>
                            <w:rPr>
                              <w:sz w:val="20"/>
                            </w:rPr>
                            <w:t>y</w:t>
                          </w:r>
                          <w:r>
                            <w:rPr>
                              <w:spacing w:val="-4"/>
                              <w:sz w:val="20"/>
                            </w:rPr>
                            <w:t xml:space="preserve"> </w:t>
                          </w:r>
                          <w:r>
                            <w:rPr>
                              <w:sz w:val="20"/>
                            </w:rPr>
                            <w:t>Control</w:t>
                          </w:r>
                        </w:p>
                      </w:tc>
                      <w:tc>
                        <w:tcPr>
                          <w:tcW w:w="2976" w:type="dxa"/>
                        </w:tcPr>
                        <w:p w14:paraId="09979261" w14:textId="77777777" w:rsidR="0097450B" w:rsidRDefault="0097450B">
                          <w:pPr>
                            <w:pStyle w:val="TableParagraph"/>
                            <w:ind w:left="105" w:right="476"/>
                            <w:rPr>
                              <w:sz w:val="20"/>
                            </w:rPr>
                          </w:pPr>
                          <w:r>
                            <w:rPr>
                              <w:rFonts w:ascii="Arial" w:hAnsi="Arial"/>
                              <w:b/>
                              <w:sz w:val="20"/>
                            </w:rPr>
                            <w:t xml:space="preserve">Revisó: </w:t>
                          </w:r>
                          <w:r>
                            <w:rPr>
                              <w:sz w:val="20"/>
                            </w:rPr>
                            <w:t>Alberto Flórez</w:t>
                          </w:r>
                          <w:r>
                            <w:rPr>
                              <w:spacing w:val="1"/>
                              <w:sz w:val="20"/>
                            </w:rPr>
                            <w:t xml:space="preserve"> </w:t>
                          </w:r>
                          <w:r>
                            <w:rPr>
                              <w:sz w:val="20"/>
                            </w:rPr>
                            <w:t>Arias/Contratista</w:t>
                          </w:r>
                          <w:r>
                            <w:rPr>
                              <w:spacing w:val="-7"/>
                              <w:sz w:val="20"/>
                            </w:rPr>
                            <w:t xml:space="preserve"> </w:t>
                          </w:r>
                          <w:r>
                            <w:rPr>
                              <w:sz w:val="20"/>
                            </w:rPr>
                            <w:t>de</w:t>
                          </w:r>
                          <w:r>
                            <w:rPr>
                              <w:spacing w:val="-7"/>
                              <w:sz w:val="20"/>
                            </w:rPr>
                            <w:t xml:space="preserve"> </w:t>
                          </w:r>
                          <w:r>
                            <w:rPr>
                              <w:sz w:val="20"/>
                            </w:rPr>
                            <w:t>Apoyo</w:t>
                          </w:r>
                        </w:p>
                      </w:tc>
                      <w:tc>
                        <w:tcPr>
                          <w:tcW w:w="3545" w:type="dxa"/>
                        </w:tcPr>
                        <w:p w14:paraId="16D73E53" w14:textId="77777777" w:rsidR="0097450B" w:rsidRDefault="0097450B">
                          <w:pPr>
                            <w:pStyle w:val="TableParagraph"/>
                            <w:spacing w:line="229" w:lineRule="exact"/>
                            <w:ind w:left="107"/>
                            <w:rPr>
                              <w:rFonts w:ascii="Arial" w:hAnsi="Arial"/>
                              <w:b/>
                              <w:sz w:val="20"/>
                            </w:rPr>
                          </w:pPr>
                          <w:r>
                            <w:rPr>
                              <w:rFonts w:ascii="Arial" w:hAnsi="Arial"/>
                              <w:b/>
                              <w:sz w:val="20"/>
                            </w:rPr>
                            <w:t>Aprobó:</w:t>
                          </w:r>
                        </w:p>
                        <w:p w14:paraId="5A7EBAA3" w14:textId="77777777" w:rsidR="0097450B" w:rsidRDefault="0097450B">
                          <w:pPr>
                            <w:pStyle w:val="TableParagraph"/>
                            <w:spacing w:line="230" w:lineRule="atLeast"/>
                            <w:ind w:left="107" w:right="528"/>
                            <w:rPr>
                              <w:sz w:val="20"/>
                            </w:rPr>
                          </w:pPr>
                          <w:r>
                            <w:rPr>
                              <w:sz w:val="20"/>
                            </w:rPr>
                            <w:t>William Echavarría Lotero/ Jefe</w:t>
                          </w:r>
                          <w:r>
                            <w:rPr>
                              <w:spacing w:val="1"/>
                              <w:sz w:val="20"/>
                            </w:rPr>
                            <w:t xml:space="preserve"> </w:t>
                          </w:r>
                          <w:r>
                            <w:rPr>
                              <w:sz w:val="20"/>
                            </w:rPr>
                            <w:t>Oficina Asesora de Evaluación y</w:t>
                          </w:r>
                          <w:r>
                            <w:rPr>
                              <w:spacing w:val="-53"/>
                              <w:sz w:val="20"/>
                            </w:rPr>
                            <w:t xml:space="preserve"> </w:t>
                          </w:r>
                          <w:r>
                            <w:rPr>
                              <w:sz w:val="20"/>
                            </w:rPr>
                            <w:t>Control</w:t>
                          </w:r>
                        </w:p>
                      </w:tc>
                    </w:tr>
                    <w:tr w:rsidR="0097450B" w14:paraId="084C8ED2" w14:textId="77777777">
                      <w:trPr>
                        <w:trHeight w:val="230"/>
                      </w:trPr>
                      <w:tc>
                        <w:tcPr>
                          <w:tcW w:w="3653" w:type="dxa"/>
                        </w:tcPr>
                        <w:p w14:paraId="63127E76" w14:textId="77777777" w:rsidR="0097450B" w:rsidRDefault="0097450B">
                          <w:pPr>
                            <w:pStyle w:val="TableParagraph"/>
                            <w:spacing w:line="210" w:lineRule="exact"/>
                            <w:ind w:left="107"/>
                            <w:rPr>
                              <w:sz w:val="20"/>
                            </w:rPr>
                          </w:pPr>
                          <w:r>
                            <w:rPr>
                              <w:rFonts w:ascii="Arial"/>
                              <w:b/>
                              <w:sz w:val="20"/>
                            </w:rPr>
                            <w:t>Fecha:</w:t>
                          </w:r>
                          <w:r>
                            <w:rPr>
                              <w:rFonts w:ascii="Arial"/>
                              <w:b/>
                              <w:spacing w:val="-5"/>
                              <w:sz w:val="20"/>
                            </w:rPr>
                            <w:t xml:space="preserve"> </w:t>
                          </w:r>
                          <w:r>
                            <w:rPr>
                              <w:sz w:val="20"/>
                            </w:rPr>
                            <w:t>27/01/2022</w:t>
                          </w:r>
                        </w:p>
                      </w:tc>
                      <w:tc>
                        <w:tcPr>
                          <w:tcW w:w="2976" w:type="dxa"/>
                        </w:tcPr>
                        <w:p w14:paraId="578A71C6" w14:textId="77777777" w:rsidR="0097450B" w:rsidRDefault="0097450B">
                          <w:pPr>
                            <w:pStyle w:val="TableParagraph"/>
                            <w:spacing w:line="210" w:lineRule="exact"/>
                            <w:ind w:left="105"/>
                            <w:rPr>
                              <w:sz w:val="20"/>
                            </w:rPr>
                          </w:pPr>
                          <w:r>
                            <w:rPr>
                              <w:rFonts w:ascii="Arial"/>
                              <w:b/>
                              <w:sz w:val="20"/>
                            </w:rPr>
                            <w:t>Fecha:</w:t>
                          </w:r>
                          <w:r>
                            <w:rPr>
                              <w:rFonts w:ascii="Arial"/>
                              <w:b/>
                              <w:spacing w:val="-5"/>
                              <w:sz w:val="20"/>
                            </w:rPr>
                            <w:t xml:space="preserve"> </w:t>
                          </w:r>
                          <w:r>
                            <w:rPr>
                              <w:sz w:val="20"/>
                            </w:rPr>
                            <w:t>27/01/2022</w:t>
                          </w:r>
                        </w:p>
                      </w:tc>
                      <w:tc>
                        <w:tcPr>
                          <w:tcW w:w="3545" w:type="dxa"/>
                        </w:tcPr>
                        <w:p w14:paraId="753B8AE6" w14:textId="77777777" w:rsidR="0097450B" w:rsidRDefault="0097450B">
                          <w:pPr>
                            <w:pStyle w:val="TableParagraph"/>
                            <w:spacing w:line="210" w:lineRule="exact"/>
                            <w:ind w:left="107"/>
                            <w:rPr>
                              <w:sz w:val="20"/>
                            </w:rPr>
                          </w:pPr>
                          <w:r>
                            <w:rPr>
                              <w:rFonts w:ascii="Arial"/>
                              <w:b/>
                              <w:sz w:val="20"/>
                            </w:rPr>
                            <w:t>Fecha:</w:t>
                          </w:r>
                          <w:r>
                            <w:rPr>
                              <w:rFonts w:ascii="Arial"/>
                              <w:b/>
                              <w:spacing w:val="-5"/>
                              <w:sz w:val="20"/>
                            </w:rPr>
                            <w:t xml:space="preserve"> </w:t>
                          </w:r>
                          <w:r>
                            <w:rPr>
                              <w:sz w:val="20"/>
                            </w:rPr>
                            <w:t>27/01/2022</w:t>
                          </w:r>
                        </w:p>
                      </w:tc>
                    </w:tr>
                  </w:tbl>
                  <w:p w14:paraId="7C0FCC1A" w14:textId="77777777" w:rsidR="0097450B" w:rsidRDefault="0097450B">
                    <w:pPr>
                      <w:pStyle w:val="Textoindependiente"/>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95A21" w14:textId="77777777" w:rsidR="007871CC" w:rsidRDefault="007871CC">
      <w:r>
        <w:separator/>
      </w:r>
    </w:p>
  </w:footnote>
  <w:footnote w:type="continuationSeparator" w:id="0">
    <w:p w14:paraId="056B56E6" w14:textId="77777777" w:rsidR="007871CC" w:rsidRDefault="00787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C9E45" w14:textId="77777777" w:rsidR="0097450B" w:rsidRDefault="0097450B">
    <w:pPr>
      <w:pStyle w:val="Textoindependiente"/>
      <w:spacing w:line="14" w:lineRule="auto"/>
      <w:rPr>
        <w:sz w:val="20"/>
      </w:rPr>
    </w:pPr>
    <w:r>
      <w:rPr>
        <w:noProof/>
      </w:rPr>
      <mc:AlternateContent>
        <mc:Choice Requires="wps">
          <w:drawing>
            <wp:anchor distT="0" distB="0" distL="114300" distR="114300" simplePos="0" relativeHeight="15728640" behindDoc="0" locked="0" layoutInCell="1" allowOverlap="1" wp14:anchorId="63B43C10" wp14:editId="14710C67">
              <wp:simplePos x="0" y="0"/>
              <wp:positionH relativeFrom="page">
                <wp:posOffset>654050</wp:posOffset>
              </wp:positionH>
              <wp:positionV relativeFrom="page">
                <wp:posOffset>1402080</wp:posOffset>
              </wp:positionV>
              <wp:extent cx="6469380" cy="82486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9380" cy="824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64"/>
                            <w:gridCol w:w="2410"/>
                          </w:tblGrid>
                          <w:tr w:rsidR="0097450B" w14:paraId="098873D0" w14:textId="77777777">
                            <w:trPr>
                              <w:trHeight w:val="417"/>
                            </w:trPr>
                            <w:tc>
                              <w:tcPr>
                                <w:tcW w:w="7764" w:type="dxa"/>
                                <w:vMerge w:val="restart"/>
                              </w:tcPr>
                              <w:p w14:paraId="7512FFAC" w14:textId="77777777" w:rsidR="0097450B" w:rsidRDefault="0097450B">
                                <w:pPr>
                                  <w:pStyle w:val="TableParagraph"/>
                                  <w:rPr>
                                    <w:rFonts w:ascii="Times New Roman"/>
                                    <w:sz w:val="26"/>
                                  </w:rPr>
                                </w:pPr>
                              </w:p>
                              <w:p w14:paraId="74E75D19" w14:textId="77777777" w:rsidR="0097450B" w:rsidRDefault="0097450B">
                                <w:pPr>
                                  <w:pStyle w:val="TableParagraph"/>
                                  <w:spacing w:before="2"/>
                                  <w:rPr>
                                    <w:rFonts w:ascii="Times New Roman"/>
                                  </w:rPr>
                                </w:pPr>
                              </w:p>
                              <w:p w14:paraId="6AEB6C69" w14:textId="77777777" w:rsidR="0097450B" w:rsidRDefault="0097450B">
                                <w:pPr>
                                  <w:pStyle w:val="TableParagraph"/>
                                  <w:ind w:left="2842" w:right="2833"/>
                                  <w:jc w:val="center"/>
                                  <w:rPr>
                                    <w:rFonts w:ascii="Arial"/>
                                    <w:b/>
                                    <w:sz w:val="24"/>
                                  </w:rPr>
                                </w:pPr>
                                <w:r>
                                  <w:rPr>
                                    <w:rFonts w:ascii="Arial"/>
                                    <w:b/>
                                    <w:sz w:val="24"/>
                                  </w:rPr>
                                  <w:t>INFORME</w:t>
                                </w:r>
                                <w:r>
                                  <w:rPr>
                                    <w:rFonts w:ascii="Arial"/>
                                    <w:b/>
                                    <w:spacing w:val="-1"/>
                                    <w:sz w:val="24"/>
                                  </w:rPr>
                                  <w:t xml:space="preserve"> </w:t>
                                </w:r>
                                <w:r>
                                  <w:rPr>
                                    <w:rFonts w:ascii="Arial"/>
                                    <w:b/>
                                    <w:sz w:val="24"/>
                                  </w:rPr>
                                  <w:t>DE</w:t>
                                </w:r>
                                <w:r>
                                  <w:rPr>
                                    <w:rFonts w:ascii="Arial"/>
                                    <w:b/>
                                    <w:spacing w:val="-1"/>
                                    <w:sz w:val="24"/>
                                  </w:rPr>
                                  <w:t xml:space="preserve"> </w:t>
                                </w:r>
                                <w:r>
                                  <w:rPr>
                                    <w:rFonts w:ascii="Arial"/>
                                    <w:b/>
                                    <w:sz w:val="24"/>
                                  </w:rPr>
                                  <w:t>LEY</w:t>
                                </w:r>
                              </w:p>
                            </w:tc>
                            <w:tc>
                              <w:tcPr>
                                <w:tcW w:w="2410" w:type="dxa"/>
                              </w:tcPr>
                              <w:p w14:paraId="64AADA60" w14:textId="77777777" w:rsidR="0097450B" w:rsidRDefault="0097450B">
                                <w:pPr>
                                  <w:pStyle w:val="TableParagraph"/>
                                  <w:spacing w:before="2"/>
                                  <w:ind w:left="66"/>
                                  <w:rPr>
                                    <w:sz w:val="24"/>
                                  </w:rPr>
                                </w:pPr>
                                <w:r>
                                  <w:rPr>
                                    <w:sz w:val="24"/>
                                  </w:rPr>
                                  <w:t>Código:</w:t>
                                </w:r>
                                <w:r>
                                  <w:rPr>
                                    <w:spacing w:val="-5"/>
                                    <w:sz w:val="24"/>
                                  </w:rPr>
                                  <w:t xml:space="preserve"> </w:t>
                                </w:r>
                                <w:r>
                                  <w:rPr>
                                    <w:sz w:val="24"/>
                                  </w:rPr>
                                  <w:t>EIM-FR-28</w:t>
                                </w:r>
                              </w:p>
                            </w:tc>
                          </w:tr>
                          <w:tr w:rsidR="0097450B" w14:paraId="5170AAF6" w14:textId="77777777">
                            <w:trPr>
                              <w:trHeight w:val="424"/>
                            </w:trPr>
                            <w:tc>
                              <w:tcPr>
                                <w:tcW w:w="7764" w:type="dxa"/>
                                <w:vMerge/>
                                <w:tcBorders>
                                  <w:top w:val="nil"/>
                                </w:tcBorders>
                              </w:tcPr>
                              <w:p w14:paraId="52CFAB5B" w14:textId="77777777" w:rsidR="0097450B" w:rsidRDefault="0097450B">
                                <w:pPr>
                                  <w:rPr>
                                    <w:sz w:val="2"/>
                                    <w:szCs w:val="2"/>
                                  </w:rPr>
                                </w:pPr>
                              </w:p>
                            </w:tc>
                            <w:tc>
                              <w:tcPr>
                                <w:tcW w:w="2410" w:type="dxa"/>
                              </w:tcPr>
                              <w:p w14:paraId="03EDB620" w14:textId="77777777" w:rsidR="0097450B" w:rsidRDefault="0097450B">
                                <w:pPr>
                                  <w:pStyle w:val="TableParagraph"/>
                                  <w:ind w:left="66"/>
                                  <w:rPr>
                                    <w:sz w:val="24"/>
                                  </w:rPr>
                                </w:pPr>
                                <w:r>
                                  <w:rPr>
                                    <w:sz w:val="24"/>
                                  </w:rPr>
                                  <w:t>Versión:</w:t>
                                </w:r>
                                <w:r>
                                  <w:rPr>
                                    <w:spacing w:val="-3"/>
                                    <w:sz w:val="24"/>
                                  </w:rPr>
                                  <w:t xml:space="preserve"> </w:t>
                                </w:r>
                                <w:r>
                                  <w:rPr>
                                    <w:sz w:val="24"/>
                                  </w:rPr>
                                  <w:t>02</w:t>
                                </w:r>
                              </w:p>
                            </w:tc>
                          </w:tr>
                          <w:tr w:rsidR="0097450B" w14:paraId="7EB0929E" w14:textId="77777777">
                            <w:trPr>
                              <w:trHeight w:val="417"/>
                            </w:trPr>
                            <w:tc>
                              <w:tcPr>
                                <w:tcW w:w="7764" w:type="dxa"/>
                                <w:vMerge/>
                                <w:tcBorders>
                                  <w:top w:val="nil"/>
                                </w:tcBorders>
                              </w:tcPr>
                              <w:p w14:paraId="6A5B8831" w14:textId="77777777" w:rsidR="0097450B" w:rsidRDefault="0097450B">
                                <w:pPr>
                                  <w:rPr>
                                    <w:sz w:val="2"/>
                                    <w:szCs w:val="2"/>
                                  </w:rPr>
                                </w:pPr>
                              </w:p>
                            </w:tc>
                            <w:tc>
                              <w:tcPr>
                                <w:tcW w:w="2410" w:type="dxa"/>
                              </w:tcPr>
                              <w:p w14:paraId="54849E0F" w14:textId="77777777" w:rsidR="0097450B" w:rsidRDefault="0097450B">
                                <w:pPr>
                                  <w:pStyle w:val="TableParagraph"/>
                                  <w:ind w:left="66"/>
                                  <w:rPr>
                                    <w:sz w:val="24"/>
                                  </w:rPr>
                                </w:pPr>
                                <w:r>
                                  <w:rPr>
                                    <w:sz w:val="24"/>
                                  </w:rPr>
                                  <w:t>Página:</w:t>
                                </w:r>
                                <w:r>
                                  <w:rPr>
                                    <w:spacing w:val="-1"/>
                                    <w:sz w:val="24"/>
                                  </w:rPr>
                                  <w:t xml:space="preserve"> </w:t>
                                </w:r>
                                <w:r>
                                  <w:rPr>
                                    <w:sz w:val="24"/>
                                  </w:rPr>
                                  <w:t>1</w:t>
                                </w:r>
                                <w:r>
                                  <w:rPr>
                                    <w:spacing w:val="-2"/>
                                    <w:sz w:val="24"/>
                                  </w:rPr>
                                  <w:t xml:space="preserve"> </w:t>
                                </w:r>
                                <w:r>
                                  <w:rPr>
                                    <w:sz w:val="24"/>
                                  </w:rPr>
                                  <w:t>de</w:t>
                                </w:r>
                                <w:r>
                                  <w:rPr>
                                    <w:spacing w:val="-2"/>
                                    <w:sz w:val="24"/>
                                  </w:rPr>
                                  <w:t xml:space="preserve"> </w:t>
                                </w:r>
                                <w:r>
                                  <w:rPr>
                                    <w:sz w:val="24"/>
                                  </w:rPr>
                                  <w:t>3</w:t>
                                </w:r>
                              </w:p>
                            </w:tc>
                          </w:tr>
                        </w:tbl>
                        <w:p w14:paraId="56F5AA30" w14:textId="77777777" w:rsidR="0097450B" w:rsidRDefault="0097450B">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B43C10" id="_x0000_t202" coordsize="21600,21600" o:spt="202" path="m,l,21600r21600,l21600,xe">
              <v:stroke joinstyle="miter"/>
              <v:path gradientshapeok="t" o:connecttype="rect"/>
            </v:shapetype>
            <v:shape id="Text Box 2" o:spid="_x0000_s1026" type="#_x0000_t202" style="position:absolute;margin-left:51.5pt;margin-top:110.4pt;width:509.4pt;height:64.9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64"/>
                      <w:gridCol w:w="2410"/>
                    </w:tblGrid>
                    <w:tr w:rsidR="0097450B" w14:paraId="098873D0" w14:textId="77777777">
                      <w:trPr>
                        <w:trHeight w:val="417"/>
                      </w:trPr>
                      <w:tc>
                        <w:tcPr>
                          <w:tcW w:w="7764" w:type="dxa"/>
                          <w:vMerge w:val="restart"/>
                        </w:tcPr>
                        <w:p w14:paraId="7512FFAC" w14:textId="77777777" w:rsidR="0097450B" w:rsidRDefault="0097450B">
                          <w:pPr>
                            <w:pStyle w:val="TableParagraph"/>
                            <w:rPr>
                              <w:rFonts w:ascii="Times New Roman"/>
                              <w:sz w:val="26"/>
                            </w:rPr>
                          </w:pPr>
                        </w:p>
                        <w:p w14:paraId="74E75D19" w14:textId="77777777" w:rsidR="0097450B" w:rsidRDefault="0097450B">
                          <w:pPr>
                            <w:pStyle w:val="TableParagraph"/>
                            <w:spacing w:before="2"/>
                            <w:rPr>
                              <w:rFonts w:ascii="Times New Roman"/>
                            </w:rPr>
                          </w:pPr>
                        </w:p>
                        <w:p w14:paraId="6AEB6C69" w14:textId="77777777" w:rsidR="0097450B" w:rsidRDefault="0097450B">
                          <w:pPr>
                            <w:pStyle w:val="TableParagraph"/>
                            <w:ind w:left="2842" w:right="2833"/>
                            <w:jc w:val="center"/>
                            <w:rPr>
                              <w:rFonts w:ascii="Arial"/>
                              <w:b/>
                              <w:sz w:val="24"/>
                            </w:rPr>
                          </w:pPr>
                          <w:r>
                            <w:rPr>
                              <w:rFonts w:ascii="Arial"/>
                              <w:b/>
                              <w:sz w:val="24"/>
                            </w:rPr>
                            <w:t>INFORME</w:t>
                          </w:r>
                          <w:r>
                            <w:rPr>
                              <w:rFonts w:ascii="Arial"/>
                              <w:b/>
                              <w:spacing w:val="-1"/>
                              <w:sz w:val="24"/>
                            </w:rPr>
                            <w:t xml:space="preserve"> </w:t>
                          </w:r>
                          <w:r>
                            <w:rPr>
                              <w:rFonts w:ascii="Arial"/>
                              <w:b/>
                              <w:sz w:val="24"/>
                            </w:rPr>
                            <w:t>DE</w:t>
                          </w:r>
                          <w:r>
                            <w:rPr>
                              <w:rFonts w:ascii="Arial"/>
                              <w:b/>
                              <w:spacing w:val="-1"/>
                              <w:sz w:val="24"/>
                            </w:rPr>
                            <w:t xml:space="preserve"> </w:t>
                          </w:r>
                          <w:r>
                            <w:rPr>
                              <w:rFonts w:ascii="Arial"/>
                              <w:b/>
                              <w:sz w:val="24"/>
                            </w:rPr>
                            <w:t>LEY</w:t>
                          </w:r>
                        </w:p>
                      </w:tc>
                      <w:tc>
                        <w:tcPr>
                          <w:tcW w:w="2410" w:type="dxa"/>
                        </w:tcPr>
                        <w:p w14:paraId="64AADA60" w14:textId="77777777" w:rsidR="0097450B" w:rsidRDefault="0097450B">
                          <w:pPr>
                            <w:pStyle w:val="TableParagraph"/>
                            <w:spacing w:before="2"/>
                            <w:ind w:left="66"/>
                            <w:rPr>
                              <w:sz w:val="24"/>
                            </w:rPr>
                          </w:pPr>
                          <w:r>
                            <w:rPr>
                              <w:sz w:val="24"/>
                            </w:rPr>
                            <w:t>Código:</w:t>
                          </w:r>
                          <w:r>
                            <w:rPr>
                              <w:spacing w:val="-5"/>
                              <w:sz w:val="24"/>
                            </w:rPr>
                            <w:t xml:space="preserve"> </w:t>
                          </w:r>
                          <w:r>
                            <w:rPr>
                              <w:sz w:val="24"/>
                            </w:rPr>
                            <w:t>EIM-FR-28</w:t>
                          </w:r>
                        </w:p>
                      </w:tc>
                    </w:tr>
                    <w:tr w:rsidR="0097450B" w14:paraId="5170AAF6" w14:textId="77777777">
                      <w:trPr>
                        <w:trHeight w:val="424"/>
                      </w:trPr>
                      <w:tc>
                        <w:tcPr>
                          <w:tcW w:w="7764" w:type="dxa"/>
                          <w:vMerge/>
                          <w:tcBorders>
                            <w:top w:val="nil"/>
                          </w:tcBorders>
                        </w:tcPr>
                        <w:p w14:paraId="52CFAB5B" w14:textId="77777777" w:rsidR="0097450B" w:rsidRDefault="0097450B">
                          <w:pPr>
                            <w:rPr>
                              <w:sz w:val="2"/>
                              <w:szCs w:val="2"/>
                            </w:rPr>
                          </w:pPr>
                        </w:p>
                      </w:tc>
                      <w:tc>
                        <w:tcPr>
                          <w:tcW w:w="2410" w:type="dxa"/>
                        </w:tcPr>
                        <w:p w14:paraId="03EDB620" w14:textId="77777777" w:rsidR="0097450B" w:rsidRDefault="0097450B">
                          <w:pPr>
                            <w:pStyle w:val="TableParagraph"/>
                            <w:ind w:left="66"/>
                            <w:rPr>
                              <w:sz w:val="24"/>
                            </w:rPr>
                          </w:pPr>
                          <w:r>
                            <w:rPr>
                              <w:sz w:val="24"/>
                            </w:rPr>
                            <w:t>Versión:</w:t>
                          </w:r>
                          <w:r>
                            <w:rPr>
                              <w:spacing w:val="-3"/>
                              <w:sz w:val="24"/>
                            </w:rPr>
                            <w:t xml:space="preserve"> </w:t>
                          </w:r>
                          <w:r>
                            <w:rPr>
                              <w:sz w:val="24"/>
                            </w:rPr>
                            <w:t>02</w:t>
                          </w:r>
                        </w:p>
                      </w:tc>
                    </w:tr>
                    <w:tr w:rsidR="0097450B" w14:paraId="7EB0929E" w14:textId="77777777">
                      <w:trPr>
                        <w:trHeight w:val="417"/>
                      </w:trPr>
                      <w:tc>
                        <w:tcPr>
                          <w:tcW w:w="7764" w:type="dxa"/>
                          <w:vMerge/>
                          <w:tcBorders>
                            <w:top w:val="nil"/>
                          </w:tcBorders>
                        </w:tcPr>
                        <w:p w14:paraId="6A5B8831" w14:textId="77777777" w:rsidR="0097450B" w:rsidRDefault="0097450B">
                          <w:pPr>
                            <w:rPr>
                              <w:sz w:val="2"/>
                              <w:szCs w:val="2"/>
                            </w:rPr>
                          </w:pPr>
                        </w:p>
                      </w:tc>
                      <w:tc>
                        <w:tcPr>
                          <w:tcW w:w="2410" w:type="dxa"/>
                        </w:tcPr>
                        <w:p w14:paraId="54849E0F" w14:textId="77777777" w:rsidR="0097450B" w:rsidRDefault="0097450B">
                          <w:pPr>
                            <w:pStyle w:val="TableParagraph"/>
                            <w:ind w:left="66"/>
                            <w:rPr>
                              <w:sz w:val="24"/>
                            </w:rPr>
                          </w:pPr>
                          <w:r>
                            <w:rPr>
                              <w:sz w:val="24"/>
                            </w:rPr>
                            <w:t>Página:</w:t>
                          </w:r>
                          <w:r>
                            <w:rPr>
                              <w:spacing w:val="-1"/>
                              <w:sz w:val="24"/>
                            </w:rPr>
                            <w:t xml:space="preserve"> </w:t>
                          </w:r>
                          <w:r>
                            <w:rPr>
                              <w:sz w:val="24"/>
                            </w:rPr>
                            <w:t>1</w:t>
                          </w:r>
                          <w:r>
                            <w:rPr>
                              <w:spacing w:val="-2"/>
                              <w:sz w:val="24"/>
                            </w:rPr>
                            <w:t xml:space="preserve"> </w:t>
                          </w:r>
                          <w:r>
                            <w:rPr>
                              <w:sz w:val="24"/>
                            </w:rPr>
                            <w:t>de</w:t>
                          </w:r>
                          <w:r>
                            <w:rPr>
                              <w:spacing w:val="-2"/>
                              <w:sz w:val="24"/>
                            </w:rPr>
                            <w:t xml:space="preserve"> </w:t>
                          </w:r>
                          <w:r>
                            <w:rPr>
                              <w:sz w:val="24"/>
                            </w:rPr>
                            <w:t>3</w:t>
                          </w:r>
                        </w:p>
                      </w:tc>
                    </w:tr>
                  </w:tbl>
                  <w:p w14:paraId="56F5AA30" w14:textId="77777777" w:rsidR="0097450B" w:rsidRDefault="0097450B">
                    <w:pPr>
                      <w:pStyle w:val="Textoindependiente"/>
                    </w:pPr>
                  </w:p>
                </w:txbxContent>
              </v:textbox>
              <w10:wrap anchorx="page" anchory="page"/>
            </v:shape>
          </w:pict>
        </mc:Fallback>
      </mc:AlternateContent>
    </w:r>
    <w:r>
      <w:rPr>
        <w:noProof/>
      </w:rPr>
      <w:drawing>
        <wp:anchor distT="0" distB="0" distL="0" distR="0" simplePos="0" relativeHeight="487042560" behindDoc="1" locked="0" layoutInCell="1" allowOverlap="1" wp14:anchorId="4FF5960C" wp14:editId="1B8A20E7">
          <wp:simplePos x="0" y="0"/>
          <wp:positionH relativeFrom="page">
            <wp:posOffset>1080136</wp:posOffset>
          </wp:positionH>
          <wp:positionV relativeFrom="page">
            <wp:posOffset>541470</wp:posOffset>
          </wp:positionV>
          <wp:extent cx="3320435" cy="79088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320435" cy="79088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303F2"/>
    <w:multiLevelType w:val="hybridMultilevel"/>
    <w:tmpl w:val="2B04AB94"/>
    <w:lvl w:ilvl="0" w:tplc="F252BEC0">
      <w:numFmt w:val="bullet"/>
      <w:lvlText w:val=""/>
      <w:lvlJc w:val="left"/>
      <w:pPr>
        <w:ind w:left="1501" w:hanging="360"/>
      </w:pPr>
      <w:rPr>
        <w:rFonts w:ascii="Symbol" w:eastAsia="Symbol" w:hAnsi="Symbol" w:cs="Symbol" w:hint="default"/>
        <w:w w:val="100"/>
        <w:sz w:val="24"/>
        <w:szCs w:val="24"/>
        <w:lang w:val="es-ES" w:eastAsia="en-US" w:bidi="ar-SA"/>
      </w:rPr>
    </w:lvl>
    <w:lvl w:ilvl="1" w:tplc="50D8D0AE">
      <w:numFmt w:val="bullet"/>
      <w:lvlText w:val="•"/>
      <w:lvlJc w:val="left"/>
      <w:pPr>
        <w:ind w:left="2410" w:hanging="360"/>
      </w:pPr>
      <w:rPr>
        <w:rFonts w:hint="default"/>
        <w:lang w:val="es-ES" w:eastAsia="en-US" w:bidi="ar-SA"/>
      </w:rPr>
    </w:lvl>
    <w:lvl w:ilvl="2" w:tplc="2C504DF0">
      <w:numFmt w:val="bullet"/>
      <w:lvlText w:val="•"/>
      <w:lvlJc w:val="left"/>
      <w:pPr>
        <w:ind w:left="3320" w:hanging="360"/>
      </w:pPr>
      <w:rPr>
        <w:rFonts w:hint="default"/>
        <w:lang w:val="es-ES" w:eastAsia="en-US" w:bidi="ar-SA"/>
      </w:rPr>
    </w:lvl>
    <w:lvl w:ilvl="3" w:tplc="5BB4922A">
      <w:numFmt w:val="bullet"/>
      <w:lvlText w:val="•"/>
      <w:lvlJc w:val="left"/>
      <w:pPr>
        <w:ind w:left="4230" w:hanging="360"/>
      </w:pPr>
      <w:rPr>
        <w:rFonts w:hint="default"/>
        <w:lang w:val="es-ES" w:eastAsia="en-US" w:bidi="ar-SA"/>
      </w:rPr>
    </w:lvl>
    <w:lvl w:ilvl="4" w:tplc="B96E4A26">
      <w:numFmt w:val="bullet"/>
      <w:lvlText w:val="•"/>
      <w:lvlJc w:val="left"/>
      <w:pPr>
        <w:ind w:left="5140" w:hanging="360"/>
      </w:pPr>
      <w:rPr>
        <w:rFonts w:hint="default"/>
        <w:lang w:val="es-ES" w:eastAsia="en-US" w:bidi="ar-SA"/>
      </w:rPr>
    </w:lvl>
    <w:lvl w:ilvl="5" w:tplc="EB9E89E8">
      <w:numFmt w:val="bullet"/>
      <w:lvlText w:val="•"/>
      <w:lvlJc w:val="left"/>
      <w:pPr>
        <w:ind w:left="6050" w:hanging="360"/>
      </w:pPr>
      <w:rPr>
        <w:rFonts w:hint="default"/>
        <w:lang w:val="es-ES" w:eastAsia="en-US" w:bidi="ar-SA"/>
      </w:rPr>
    </w:lvl>
    <w:lvl w:ilvl="6" w:tplc="25EE6B36">
      <w:numFmt w:val="bullet"/>
      <w:lvlText w:val="•"/>
      <w:lvlJc w:val="left"/>
      <w:pPr>
        <w:ind w:left="6960" w:hanging="360"/>
      </w:pPr>
      <w:rPr>
        <w:rFonts w:hint="default"/>
        <w:lang w:val="es-ES" w:eastAsia="en-US" w:bidi="ar-SA"/>
      </w:rPr>
    </w:lvl>
    <w:lvl w:ilvl="7" w:tplc="82BC04C0">
      <w:numFmt w:val="bullet"/>
      <w:lvlText w:val="•"/>
      <w:lvlJc w:val="left"/>
      <w:pPr>
        <w:ind w:left="7870" w:hanging="360"/>
      </w:pPr>
      <w:rPr>
        <w:rFonts w:hint="default"/>
        <w:lang w:val="es-ES" w:eastAsia="en-US" w:bidi="ar-SA"/>
      </w:rPr>
    </w:lvl>
    <w:lvl w:ilvl="8" w:tplc="8766CA7E">
      <w:numFmt w:val="bullet"/>
      <w:lvlText w:val="•"/>
      <w:lvlJc w:val="left"/>
      <w:pPr>
        <w:ind w:left="8780" w:hanging="360"/>
      </w:pPr>
      <w:rPr>
        <w:rFonts w:hint="default"/>
        <w:lang w:val="es-ES" w:eastAsia="en-US" w:bidi="ar-SA"/>
      </w:rPr>
    </w:lvl>
  </w:abstractNum>
  <w:abstractNum w:abstractNumId="1" w15:restartNumberingAfterBreak="0">
    <w:nsid w:val="3A452459"/>
    <w:multiLevelType w:val="hybridMultilevel"/>
    <w:tmpl w:val="5FDAB1E2"/>
    <w:lvl w:ilvl="0" w:tplc="BB88D106">
      <w:start w:val="1"/>
      <w:numFmt w:val="decimal"/>
      <w:lvlText w:val="%1."/>
      <w:lvlJc w:val="left"/>
      <w:pPr>
        <w:ind w:left="1501" w:hanging="360"/>
      </w:pPr>
      <w:rPr>
        <w:rFonts w:ascii="Arial" w:eastAsia="Arial" w:hAnsi="Arial" w:cs="Arial" w:hint="default"/>
        <w:b/>
        <w:bCs/>
        <w:w w:val="100"/>
        <w:sz w:val="24"/>
        <w:szCs w:val="24"/>
        <w:lang w:val="es-ES" w:eastAsia="en-US" w:bidi="ar-SA"/>
      </w:rPr>
    </w:lvl>
    <w:lvl w:ilvl="1" w:tplc="4AC6F1C4">
      <w:numFmt w:val="bullet"/>
      <w:lvlText w:val="•"/>
      <w:lvlJc w:val="left"/>
      <w:pPr>
        <w:ind w:left="2410" w:hanging="360"/>
      </w:pPr>
      <w:rPr>
        <w:rFonts w:hint="default"/>
        <w:lang w:val="es-ES" w:eastAsia="en-US" w:bidi="ar-SA"/>
      </w:rPr>
    </w:lvl>
    <w:lvl w:ilvl="2" w:tplc="7D9C65FA">
      <w:numFmt w:val="bullet"/>
      <w:lvlText w:val="•"/>
      <w:lvlJc w:val="left"/>
      <w:pPr>
        <w:ind w:left="3320" w:hanging="360"/>
      </w:pPr>
      <w:rPr>
        <w:rFonts w:hint="default"/>
        <w:lang w:val="es-ES" w:eastAsia="en-US" w:bidi="ar-SA"/>
      </w:rPr>
    </w:lvl>
    <w:lvl w:ilvl="3" w:tplc="A936FB78">
      <w:numFmt w:val="bullet"/>
      <w:lvlText w:val="•"/>
      <w:lvlJc w:val="left"/>
      <w:pPr>
        <w:ind w:left="4230" w:hanging="360"/>
      </w:pPr>
      <w:rPr>
        <w:rFonts w:hint="default"/>
        <w:lang w:val="es-ES" w:eastAsia="en-US" w:bidi="ar-SA"/>
      </w:rPr>
    </w:lvl>
    <w:lvl w:ilvl="4" w:tplc="E1E82984">
      <w:numFmt w:val="bullet"/>
      <w:lvlText w:val="•"/>
      <w:lvlJc w:val="left"/>
      <w:pPr>
        <w:ind w:left="5140" w:hanging="360"/>
      </w:pPr>
      <w:rPr>
        <w:rFonts w:hint="default"/>
        <w:lang w:val="es-ES" w:eastAsia="en-US" w:bidi="ar-SA"/>
      </w:rPr>
    </w:lvl>
    <w:lvl w:ilvl="5" w:tplc="1784753C">
      <w:numFmt w:val="bullet"/>
      <w:lvlText w:val="•"/>
      <w:lvlJc w:val="left"/>
      <w:pPr>
        <w:ind w:left="6050" w:hanging="360"/>
      </w:pPr>
      <w:rPr>
        <w:rFonts w:hint="default"/>
        <w:lang w:val="es-ES" w:eastAsia="en-US" w:bidi="ar-SA"/>
      </w:rPr>
    </w:lvl>
    <w:lvl w:ilvl="6" w:tplc="21DC5AB4">
      <w:numFmt w:val="bullet"/>
      <w:lvlText w:val="•"/>
      <w:lvlJc w:val="left"/>
      <w:pPr>
        <w:ind w:left="6960" w:hanging="360"/>
      </w:pPr>
      <w:rPr>
        <w:rFonts w:hint="default"/>
        <w:lang w:val="es-ES" w:eastAsia="en-US" w:bidi="ar-SA"/>
      </w:rPr>
    </w:lvl>
    <w:lvl w:ilvl="7" w:tplc="47CCB4BC">
      <w:numFmt w:val="bullet"/>
      <w:lvlText w:val="•"/>
      <w:lvlJc w:val="left"/>
      <w:pPr>
        <w:ind w:left="7870" w:hanging="360"/>
      </w:pPr>
      <w:rPr>
        <w:rFonts w:hint="default"/>
        <w:lang w:val="es-ES" w:eastAsia="en-US" w:bidi="ar-SA"/>
      </w:rPr>
    </w:lvl>
    <w:lvl w:ilvl="8" w:tplc="0F488E4A">
      <w:numFmt w:val="bullet"/>
      <w:lvlText w:val="•"/>
      <w:lvlJc w:val="left"/>
      <w:pPr>
        <w:ind w:left="8780" w:hanging="360"/>
      </w:pPr>
      <w:rPr>
        <w:rFonts w:hint="default"/>
        <w:lang w:val="es-ES" w:eastAsia="en-US" w:bidi="ar-SA"/>
      </w:rPr>
    </w:lvl>
  </w:abstractNum>
  <w:abstractNum w:abstractNumId="2" w15:restartNumberingAfterBreak="0">
    <w:nsid w:val="61925C87"/>
    <w:multiLevelType w:val="multilevel"/>
    <w:tmpl w:val="D07250EE"/>
    <w:lvl w:ilvl="0">
      <w:start w:val="1"/>
      <w:numFmt w:val="decimal"/>
      <w:lvlText w:val="%1."/>
      <w:lvlJc w:val="left"/>
      <w:pPr>
        <w:ind w:left="1501" w:hanging="360"/>
      </w:pPr>
      <w:rPr>
        <w:rFonts w:hint="default"/>
        <w:b/>
        <w:bCs/>
        <w:w w:val="100"/>
        <w:lang w:val="es-ES" w:eastAsia="en-US" w:bidi="ar-SA"/>
      </w:rPr>
    </w:lvl>
    <w:lvl w:ilvl="1">
      <w:start w:val="1"/>
      <w:numFmt w:val="decimal"/>
      <w:lvlText w:val="%1.%2"/>
      <w:lvlJc w:val="left"/>
      <w:pPr>
        <w:ind w:left="1501" w:hanging="360"/>
      </w:pPr>
      <w:rPr>
        <w:rFonts w:ascii="Arial" w:eastAsia="Arial" w:hAnsi="Arial" w:cs="Arial" w:hint="default"/>
        <w:b/>
        <w:bCs/>
        <w:w w:val="100"/>
        <w:sz w:val="24"/>
        <w:szCs w:val="24"/>
        <w:lang w:val="es-ES" w:eastAsia="en-US" w:bidi="ar-SA"/>
      </w:rPr>
    </w:lvl>
    <w:lvl w:ilvl="2">
      <w:numFmt w:val="bullet"/>
      <w:lvlText w:val=""/>
      <w:lvlJc w:val="left"/>
      <w:pPr>
        <w:ind w:left="1561" w:hanging="360"/>
      </w:pPr>
      <w:rPr>
        <w:rFonts w:ascii="Symbol" w:eastAsia="Symbol" w:hAnsi="Symbol" w:cs="Symbol" w:hint="default"/>
        <w:w w:val="100"/>
        <w:sz w:val="24"/>
        <w:szCs w:val="24"/>
        <w:lang w:val="es-ES" w:eastAsia="en-US" w:bidi="ar-SA"/>
      </w:rPr>
    </w:lvl>
    <w:lvl w:ilvl="3">
      <w:numFmt w:val="bullet"/>
      <w:lvlText w:val=""/>
      <w:lvlJc w:val="left"/>
      <w:pPr>
        <w:ind w:left="2221" w:hanging="360"/>
      </w:pPr>
      <w:rPr>
        <w:rFonts w:ascii="Wingdings" w:eastAsia="Wingdings" w:hAnsi="Wingdings" w:cs="Wingdings" w:hint="default"/>
        <w:w w:val="100"/>
        <w:sz w:val="24"/>
        <w:szCs w:val="24"/>
        <w:lang w:val="es-ES" w:eastAsia="en-US" w:bidi="ar-SA"/>
      </w:rPr>
    </w:lvl>
    <w:lvl w:ilvl="4">
      <w:numFmt w:val="bullet"/>
      <w:lvlText w:val="•"/>
      <w:lvlJc w:val="left"/>
      <w:pPr>
        <w:ind w:left="4315" w:hanging="360"/>
      </w:pPr>
      <w:rPr>
        <w:rFonts w:hint="default"/>
        <w:lang w:val="es-ES" w:eastAsia="en-US" w:bidi="ar-SA"/>
      </w:rPr>
    </w:lvl>
    <w:lvl w:ilvl="5">
      <w:numFmt w:val="bullet"/>
      <w:lvlText w:val="•"/>
      <w:lvlJc w:val="left"/>
      <w:pPr>
        <w:ind w:left="5362" w:hanging="360"/>
      </w:pPr>
      <w:rPr>
        <w:rFonts w:hint="default"/>
        <w:lang w:val="es-ES" w:eastAsia="en-US" w:bidi="ar-SA"/>
      </w:rPr>
    </w:lvl>
    <w:lvl w:ilvl="6">
      <w:numFmt w:val="bullet"/>
      <w:lvlText w:val="•"/>
      <w:lvlJc w:val="left"/>
      <w:pPr>
        <w:ind w:left="6410" w:hanging="360"/>
      </w:pPr>
      <w:rPr>
        <w:rFonts w:hint="default"/>
        <w:lang w:val="es-ES" w:eastAsia="en-US" w:bidi="ar-SA"/>
      </w:rPr>
    </w:lvl>
    <w:lvl w:ilvl="7">
      <w:numFmt w:val="bullet"/>
      <w:lvlText w:val="•"/>
      <w:lvlJc w:val="left"/>
      <w:pPr>
        <w:ind w:left="7457" w:hanging="360"/>
      </w:pPr>
      <w:rPr>
        <w:rFonts w:hint="default"/>
        <w:lang w:val="es-ES" w:eastAsia="en-US" w:bidi="ar-SA"/>
      </w:rPr>
    </w:lvl>
    <w:lvl w:ilvl="8">
      <w:numFmt w:val="bullet"/>
      <w:lvlText w:val="•"/>
      <w:lvlJc w:val="left"/>
      <w:pPr>
        <w:ind w:left="8505" w:hanging="360"/>
      </w:pPr>
      <w:rPr>
        <w:rFonts w:hint="default"/>
        <w:lang w:val="es-ES" w:eastAsia="en-US" w:bidi="ar-SA"/>
      </w:rPr>
    </w:lvl>
  </w:abstractNum>
  <w:abstractNum w:abstractNumId="3" w15:restartNumberingAfterBreak="0">
    <w:nsid w:val="63E509BC"/>
    <w:multiLevelType w:val="hybridMultilevel"/>
    <w:tmpl w:val="5E1A6F16"/>
    <w:lvl w:ilvl="0" w:tplc="1F960F3E">
      <w:numFmt w:val="bullet"/>
      <w:lvlText w:val=""/>
      <w:lvlJc w:val="left"/>
      <w:pPr>
        <w:ind w:left="1141" w:hanging="360"/>
      </w:pPr>
      <w:rPr>
        <w:rFonts w:ascii="Symbol" w:eastAsia="Symbol" w:hAnsi="Symbol" w:cs="Symbol" w:hint="default"/>
        <w:w w:val="100"/>
        <w:sz w:val="24"/>
        <w:szCs w:val="24"/>
        <w:lang w:val="es-ES" w:eastAsia="en-US" w:bidi="ar-SA"/>
      </w:rPr>
    </w:lvl>
    <w:lvl w:ilvl="1" w:tplc="1A06B0EC">
      <w:numFmt w:val="bullet"/>
      <w:lvlText w:val=""/>
      <w:lvlJc w:val="left"/>
      <w:pPr>
        <w:ind w:left="1568" w:hanging="360"/>
      </w:pPr>
      <w:rPr>
        <w:rFonts w:ascii="Wingdings" w:eastAsia="Wingdings" w:hAnsi="Wingdings" w:cs="Wingdings" w:hint="default"/>
        <w:w w:val="100"/>
        <w:sz w:val="24"/>
        <w:szCs w:val="24"/>
        <w:lang w:val="es-ES" w:eastAsia="en-US" w:bidi="ar-SA"/>
      </w:rPr>
    </w:lvl>
    <w:lvl w:ilvl="2" w:tplc="DF3EE300">
      <w:numFmt w:val="bullet"/>
      <w:lvlText w:val="•"/>
      <w:lvlJc w:val="left"/>
      <w:pPr>
        <w:ind w:left="2564" w:hanging="360"/>
      </w:pPr>
      <w:rPr>
        <w:rFonts w:hint="default"/>
        <w:lang w:val="es-ES" w:eastAsia="en-US" w:bidi="ar-SA"/>
      </w:rPr>
    </w:lvl>
    <w:lvl w:ilvl="3" w:tplc="2F4CBE9E">
      <w:numFmt w:val="bullet"/>
      <w:lvlText w:val="•"/>
      <w:lvlJc w:val="left"/>
      <w:pPr>
        <w:ind w:left="3568" w:hanging="360"/>
      </w:pPr>
      <w:rPr>
        <w:rFonts w:hint="default"/>
        <w:lang w:val="es-ES" w:eastAsia="en-US" w:bidi="ar-SA"/>
      </w:rPr>
    </w:lvl>
    <w:lvl w:ilvl="4" w:tplc="5C72E162">
      <w:numFmt w:val="bullet"/>
      <w:lvlText w:val="•"/>
      <w:lvlJc w:val="left"/>
      <w:pPr>
        <w:ind w:left="4573" w:hanging="360"/>
      </w:pPr>
      <w:rPr>
        <w:rFonts w:hint="default"/>
        <w:lang w:val="es-ES" w:eastAsia="en-US" w:bidi="ar-SA"/>
      </w:rPr>
    </w:lvl>
    <w:lvl w:ilvl="5" w:tplc="00D40598">
      <w:numFmt w:val="bullet"/>
      <w:lvlText w:val="•"/>
      <w:lvlJc w:val="left"/>
      <w:pPr>
        <w:ind w:left="5577" w:hanging="360"/>
      </w:pPr>
      <w:rPr>
        <w:rFonts w:hint="default"/>
        <w:lang w:val="es-ES" w:eastAsia="en-US" w:bidi="ar-SA"/>
      </w:rPr>
    </w:lvl>
    <w:lvl w:ilvl="6" w:tplc="F1A603F2">
      <w:numFmt w:val="bullet"/>
      <w:lvlText w:val="•"/>
      <w:lvlJc w:val="left"/>
      <w:pPr>
        <w:ind w:left="6582" w:hanging="360"/>
      </w:pPr>
      <w:rPr>
        <w:rFonts w:hint="default"/>
        <w:lang w:val="es-ES" w:eastAsia="en-US" w:bidi="ar-SA"/>
      </w:rPr>
    </w:lvl>
    <w:lvl w:ilvl="7" w:tplc="9D4E4A58">
      <w:numFmt w:val="bullet"/>
      <w:lvlText w:val="•"/>
      <w:lvlJc w:val="left"/>
      <w:pPr>
        <w:ind w:left="7586" w:hanging="360"/>
      </w:pPr>
      <w:rPr>
        <w:rFonts w:hint="default"/>
        <w:lang w:val="es-ES" w:eastAsia="en-US" w:bidi="ar-SA"/>
      </w:rPr>
    </w:lvl>
    <w:lvl w:ilvl="8" w:tplc="8786C674">
      <w:numFmt w:val="bullet"/>
      <w:lvlText w:val="•"/>
      <w:lvlJc w:val="left"/>
      <w:pPr>
        <w:ind w:left="8591" w:hanging="360"/>
      </w:pPr>
      <w:rPr>
        <w:rFonts w:hint="default"/>
        <w:lang w:val="es-ES" w:eastAsia="en-US" w:bidi="ar-SA"/>
      </w:rPr>
    </w:lvl>
  </w:abstractNum>
  <w:abstractNum w:abstractNumId="4" w15:restartNumberingAfterBreak="0">
    <w:nsid w:val="6FF8400F"/>
    <w:multiLevelType w:val="hybridMultilevel"/>
    <w:tmpl w:val="84C4DD94"/>
    <w:lvl w:ilvl="0" w:tplc="10F863F0">
      <w:numFmt w:val="bullet"/>
      <w:lvlText w:val=""/>
      <w:lvlJc w:val="left"/>
      <w:pPr>
        <w:ind w:left="1501" w:hanging="360"/>
      </w:pPr>
      <w:rPr>
        <w:rFonts w:ascii="Symbol" w:eastAsia="Symbol" w:hAnsi="Symbol" w:cs="Symbol" w:hint="default"/>
        <w:w w:val="100"/>
        <w:sz w:val="24"/>
        <w:szCs w:val="24"/>
        <w:lang w:val="es-ES" w:eastAsia="en-US" w:bidi="ar-SA"/>
      </w:rPr>
    </w:lvl>
    <w:lvl w:ilvl="1" w:tplc="72A0DA2C">
      <w:numFmt w:val="bullet"/>
      <w:lvlText w:val=""/>
      <w:lvlJc w:val="left"/>
      <w:pPr>
        <w:ind w:left="2221" w:hanging="360"/>
      </w:pPr>
      <w:rPr>
        <w:rFonts w:ascii="Wingdings" w:eastAsia="Wingdings" w:hAnsi="Wingdings" w:cs="Wingdings" w:hint="default"/>
        <w:w w:val="100"/>
        <w:sz w:val="24"/>
        <w:szCs w:val="24"/>
        <w:lang w:val="es-ES" w:eastAsia="en-US" w:bidi="ar-SA"/>
      </w:rPr>
    </w:lvl>
    <w:lvl w:ilvl="2" w:tplc="72B86D6E">
      <w:numFmt w:val="bullet"/>
      <w:lvlText w:val="•"/>
      <w:lvlJc w:val="left"/>
      <w:pPr>
        <w:ind w:left="3151" w:hanging="360"/>
      </w:pPr>
      <w:rPr>
        <w:rFonts w:hint="default"/>
        <w:lang w:val="es-ES" w:eastAsia="en-US" w:bidi="ar-SA"/>
      </w:rPr>
    </w:lvl>
    <w:lvl w:ilvl="3" w:tplc="B5F61A10">
      <w:numFmt w:val="bullet"/>
      <w:lvlText w:val="•"/>
      <w:lvlJc w:val="left"/>
      <w:pPr>
        <w:ind w:left="4082" w:hanging="360"/>
      </w:pPr>
      <w:rPr>
        <w:rFonts w:hint="default"/>
        <w:lang w:val="es-ES" w:eastAsia="en-US" w:bidi="ar-SA"/>
      </w:rPr>
    </w:lvl>
    <w:lvl w:ilvl="4" w:tplc="2AF0BF58">
      <w:numFmt w:val="bullet"/>
      <w:lvlText w:val="•"/>
      <w:lvlJc w:val="left"/>
      <w:pPr>
        <w:ind w:left="5013" w:hanging="360"/>
      </w:pPr>
      <w:rPr>
        <w:rFonts w:hint="default"/>
        <w:lang w:val="es-ES" w:eastAsia="en-US" w:bidi="ar-SA"/>
      </w:rPr>
    </w:lvl>
    <w:lvl w:ilvl="5" w:tplc="44EA2586">
      <w:numFmt w:val="bullet"/>
      <w:lvlText w:val="•"/>
      <w:lvlJc w:val="left"/>
      <w:pPr>
        <w:ind w:left="5944" w:hanging="360"/>
      </w:pPr>
      <w:rPr>
        <w:rFonts w:hint="default"/>
        <w:lang w:val="es-ES" w:eastAsia="en-US" w:bidi="ar-SA"/>
      </w:rPr>
    </w:lvl>
    <w:lvl w:ilvl="6" w:tplc="F99A3576">
      <w:numFmt w:val="bullet"/>
      <w:lvlText w:val="•"/>
      <w:lvlJc w:val="left"/>
      <w:pPr>
        <w:ind w:left="6875" w:hanging="360"/>
      </w:pPr>
      <w:rPr>
        <w:rFonts w:hint="default"/>
        <w:lang w:val="es-ES" w:eastAsia="en-US" w:bidi="ar-SA"/>
      </w:rPr>
    </w:lvl>
    <w:lvl w:ilvl="7" w:tplc="4E188882">
      <w:numFmt w:val="bullet"/>
      <w:lvlText w:val="•"/>
      <w:lvlJc w:val="left"/>
      <w:pPr>
        <w:ind w:left="7806" w:hanging="360"/>
      </w:pPr>
      <w:rPr>
        <w:rFonts w:hint="default"/>
        <w:lang w:val="es-ES" w:eastAsia="en-US" w:bidi="ar-SA"/>
      </w:rPr>
    </w:lvl>
    <w:lvl w:ilvl="8" w:tplc="4BD6A5A2">
      <w:numFmt w:val="bullet"/>
      <w:lvlText w:val="•"/>
      <w:lvlJc w:val="left"/>
      <w:pPr>
        <w:ind w:left="8737" w:hanging="360"/>
      </w:pPr>
      <w:rPr>
        <w:rFonts w:hint="default"/>
        <w:lang w:val="es-ES" w:eastAsia="en-US" w:bidi="ar-SA"/>
      </w:rPr>
    </w:lvl>
  </w:abstractNum>
  <w:num w:numId="1" w16cid:durableId="1973973953">
    <w:abstractNumId w:val="0"/>
  </w:num>
  <w:num w:numId="2" w16cid:durableId="738360856">
    <w:abstractNumId w:val="3"/>
  </w:num>
  <w:num w:numId="3" w16cid:durableId="607736030">
    <w:abstractNumId w:val="4"/>
  </w:num>
  <w:num w:numId="4" w16cid:durableId="1802571614">
    <w:abstractNumId w:val="2"/>
  </w:num>
  <w:num w:numId="5" w16cid:durableId="2044020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EC7"/>
    <w:rsid w:val="00012206"/>
    <w:rsid w:val="00063A9A"/>
    <w:rsid w:val="000934B4"/>
    <w:rsid w:val="000B03EE"/>
    <w:rsid w:val="000B35FE"/>
    <w:rsid w:val="000D3C83"/>
    <w:rsid w:val="000F6C85"/>
    <w:rsid w:val="00130537"/>
    <w:rsid w:val="001671E7"/>
    <w:rsid w:val="00167D08"/>
    <w:rsid w:val="001920D8"/>
    <w:rsid w:val="001D57A1"/>
    <w:rsid w:val="001E3EE4"/>
    <w:rsid w:val="002040F9"/>
    <w:rsid w:val="00227992"/>
    <w:rsid w:val="00227E4B"/>
    <w:rsid w:val="002337C6"/>
    <w:rsid w:val="002337D7"/>
    <w:rsid w:val="002346A7"/>
    <w:rsid w:val="002946F4"/>
    <w:rsid w:val="002B41EC"/>
    <w:rsid w:val="002F696F"/>
    <w:rsid w:val="00305AD2"/>
    <w:rsid w:val="0031451F"/>
    <w:rsid w:val="00325BD0"/>
    <w:rsid w:val="00327041"/>
    <w:rsid w:val="003301C5"/>
    <w:rsid w:val="0033341C"/>
    <w:rsid w:val="00340DA6"/>
    <w:rsid w:val="003563DE"/>
    <w:rsid w:val="003F0364"/>
    <w:rsid w:val="003F1DF3"/>
    <w:rsid w:val="004132E3"/>
    <w:rsid w:val="0042164C"/>
    <w:rsid w:val="00446B8D"/>
    <w:rsid w:val="00453FCA"/>
    <w:rsid w:val="004B1261"/>
    <w:rsid w:val="00512FEA"/>
    <w:rsid w:val="0053754B"/>
    <w:rsid w:val="00541BBB"/>
    <w:rsid w:val="005437EC"/>
    <w:rsid w:val="00593B86"/>
    <w:rsid w:val="005A2483"/>
    <w:rsid w:val="005D32FE"/>
    <w:rsid w:val="006050B8"/>
    <w:rsid w:val="006064FE"/>
    <w:rsid w:val="006515A6"/>
    <w:rsid w:val="00661B4C"/>
    <w:rsid w:val="006801EE"/>
    <w:rsid w:val="006817CE"/>
    <w:rsid w:val="006B1958"/>
    <w:rsid w:val="006B43AB"/>
    <w:rsid w:val="006C2F60"/>
    <w:rsid w:val="006D33B7"/>
    <w:rsid w:val="00704D41"/>
    <w:rsid w:val="00757988"/>
    <w:rsid w:val="00763ABC"/>
    <w:rsid w:val="007871CC"/>
    <w:rsid w:val="007A3C9E"/>
    <w:rsid w:val="007B67AC"/>
    <w:rsid w:val="007C1487"/>
    <w:rsid w:val="007D0DA3"/>
    <w:rsid w:val="007E268F"/>
    <w:rsid w:val="007F0B68"/>
    <w:rsid w:val="008578C9"/>
    <w:rsid w:val="00865FCE"/>
    <w:rsid w:val="00882607"/>
    <w:rsid w:val="00885DC7"/>
    <w:rsid w:val="00891EED"/>
    <w:rsid w:val="00892448"/>
    <w:rsid w:val="00893521"/>
    <w:rsid w:val="008A194D"/>
    <w:rsid w:val="008B1216"/>
    <w:rsid w:val="008B1F13"/>
    <w:rsid w:val="008D26DB"/>
    <w:rsid w:val="0092718D"/>
    <w:rsid w:val="00942180"/>
    <w:rsid w:val="00965547"/>
    <w:rsid w:val="0097450B"/>
    <w:rsid w:val="009A1597"/>
    <w:rsid w:val="009F0B3E"/>
    <w:rsid w:val="00A150F7"/>
    <w:rsid w:val="00A32EF0"/>
    <w:rsid w:val="00A63A6E"/>
    <w:rsid w:val="00A7288E"/>
    <w:rsid w:val="00AB4CAC"/>
    <w:rsid w:val="00AB6EFA"/>
    <w:rsid w:val="00AD7B1E"/>
    <w:rsid w:val="00B10E0B"/>
    <w:rsid w:val="00B159B2"/>
    <w:rsid w:val="00B27991"/>
    <w:rsid w:val="00B85EC7"/>
    <w:rsid w:val="00B9682E"/>
    <w:rsid w:val="00BA6E1B"/>
    <w:rsid w:val="00BB7BD2"/>
    <w:rsid w:val="00BF3917"/>
    <w:rsid w:val="00C0129D"/>
    <w:rsid w:val="00C34B02"/>
    <w:rsid w:val="00C40186"/>
    <w:rsid w:val="00C51391"/>
    <w:rsid w:val="00C57147"/>
    <w:rsid w:val="00C63711"/>
    <w:rsid w:val="00CA4570"/>
    <w:rsid w:val="00CB1235"/>
    <w:rsid w:val="00CE268B"/>
    <w:rsid w:val="00D06123"/>
    <w:rsid w:val="00D25860"/>
    <w:rsid w:val="00D55102"/>
    <w:rsid w:val="00D879D2"/>
    <w:rsid w:val="00DA3E5F"/>
    <w:rsid w:val="00DC5304"/>
    <w:rsid w:val="00DD1CDB"/>
    <w:rsid w:val="00DD362F"/>
    <w:rsid w:val="00DD4233"/>
    <w:rsid w:val="00DD7B5B"/>
    <w:rsid w:val="00DE343C"/>
    <w:rsid w:val="00DE40CD"/>
    <w:rsid w:val="00E02481"/>
    <w:rsid w:val="00E2212B"/>
    <w:rsid w:val="00E32F7F"/>
    <w:rsid w:val="00E40983"/>
    <w:rsid w:val="00E765E2"/>
    <w:rsid w:val="00E814CB"/>
    <w:rsid w:val="00E915A7"/>
    <w:rsid w:val="00E93E82"/>
    <w:rsid w:val="00EA2D5A"/>
    <w:rsid w:val="00EA5D14"/>
    <w:rsid w:val="00EA7C51"/>
    <w:rsid w:val="00EE2F8F"/>
    <w:rsid w:val="00EF16D1"/>
    <w:rsid w:val="00F25318"/>
    <w:rsid w:val="00F403C3"/>
    <w:rsid w:val="00F569E6"/>
    <w:rsid w:val="00FB4CBF"/>
    <w:rsid w:val="00FB56E3"/>
    <w:rsid w:val="00FE32B9"/>
    <w:rsid w:val="00FF30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5B74A2"/>
  <w15:docId w15:val="{99EE60A3-4ED8-4078-B562-90767C13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1501" w:hanging="361"/>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317"/>
      <w:ind w:left="1501" w:hanging="361"/>
    </w:pPr>
    <w:rPr>
      <w:rFonts w:ascii="Arial" w:eastAsia="Arial" w:hAnsi="Arial" w:cs="Arial"/>
      <w:b/>
      <w:bCs/>
      <w:sz w:val="24"/>
      <w:szCs w:val="24"/>
    </w:r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501" w:hanging="360"/>
      <w:jc w:val="both"/>
    </w:pPr>
  </w:style>
  <w:style w:type="paragraph" w:customStyle="1" w:styleId="TableParagraph">
    <w:name w:val="Table Paragraph"/>
    <w:basedOn w:val="Normal"/>
    <w:uiPriority w:val="1"/>
    <w:qFormat/>
  </w:style>
  <w:style w:type="table" w:styleId="Tablaconcuadrcula">
    <w:name w:val="Table Grid"/>
    <w:basedOn w:val="Tablanormal"/>
    <w:uiPriority w:val="39"/>
    <w:rsid w:val="00BF3917"/>
    <w:pPr>
      <w:widowControl/>
      <w:autoSpaceDE/>
      <w:autoSpaceDN/>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0B35FE"/>
    <w:rPr>
      <w:b/>
      <w:bCs/>
    </w:rPr>
  </w:style>
  <w:style w:type="paragraph" w:styleId="NormalWeb">
    <w:name w:val="Normal (Web)"/>
    <w:basedOn w:val="Normal"/>
    <w:uiPriority w:val="99"/>
    <w:semiHidden/>
    <w:unhideWhenUsed/>
    <w:rsid w:val="00C0129D"/>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060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ley_0225_1995.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hyperlink" Target="http://www.secretariasenado.gov.co/senado/basedoc/ley_0179_1994.html"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73FC7-EB9A-444B-A92D-F4E5A08CF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14</Pages>
  <Words>1527</Words>
  <Characters>8401</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ELENA MADRID HENAO</dc:creator>
  <cp:keywords/>
  <dc:description/>
  <cp:lastModifiedBy>BEATRIZ ELENA MADRID HENAO</cp:lastModifiedBy>
  <cp:revision>4</cp:revision>
  <dcterms:created xsi:type="dcterms:W3CDTF">2025-07-22T20:16:00Z</dcterms:created>
  <dcterms:modified xsi:type="dcterms:W3CDTF">2025-07-24T20:19:00Z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2022-03-11T00:00:00Z</vt:filetime>
  </property>
  <property fmtid="{D5CDD505-2E9C-101B-9397-08002B2CF9AE}" pid="3" name="Creator">
    <vt:lpwstr>Acrobat PDFMaker 21 para Word</vt:lpwstr>
  </property>
  <property fmtid="{D5CDD505-2E9C-101B-9397-08002B2CF9AE}" pid="4" name="LastSaved">
    <vt:filetime>2022-08-26T00:00:00Z</vt:filetime>
  </property>
</Properties>
</file>