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BEAEA" w14:textId="470580E0" w:rsidR="008A6351" w:rsidRDefault="008A6351" w:rsidP="00CB72C2">
      <w:pPr>
        <w:spacing w:after="0" w:line="276" w:lineRule="auto"/>
        <w:jc w:val="center"/>
        <w:rPr>
          <w:rFonts w:ascii="Arial" w:hAnsi="Arial" w:cs="Arial"/>
          <w:b/>
          <w:sz w:val="24"/>
          <w:szCs w:val="24"/>
        </w:rPr>
      </w:pPr>
    </w:p>
    <w:p w14:paraId="19BF8F03" w14:textId="77777777" w:rsidR="008A6351" w:rsidRDefault="008A6351" w:rsidP="00CB72C2">
      <w:pPr>
        <w:spacing w:after="0" w:line="276" w:lineRule="auto"/>
        <w:jc w:val="center"/>
        <w:rPr>
          <w:rFonts w:ascii="Arial" w:hAnsi="Arial" w:cs="Arial"/>
          <w:b/>
          <w:sz w:val="24"/>
          <w:szCs w:val="24"/>
        </w:rPr>
      </w:pPr>
    </w:p>
    <w:p w14:paraId="7C617972" w14:textId="0FDFDA1F" w:rsidR="00411109" w:rsidRPr="00840028" w:rsidRDefault="00411109" w:rsidP="00CB72C2">
      <w:pPr>
        <w:spacing w:after="0" w:line="276" w:lineRule="auto"/>
        <w:jc w:val="center"/>
        <w:rPr>
          <w:rFonts w:ascii="Arial" w:hAnsi="Arial" w:cs="Arial"/>
          <w:b/>
          <w:sz w:val="24"/>
          <w:szCs w:val="24"/>
        </w:rPr>
      </w:pPr>
      <w:r w:rsidRPr="00840028">
        <w:rPr>
          <w:rFonts w:ascii="Arial" w:hAnsi="Arial" w:cs="Arial"/>
          <w:b/>
          <w:sz w:val="24"/>
          <w:szCs w:val="24"/>
        </w:rPr>
        <w:t>INSTITUCIÓN UNIVERSITARIA PASCUAL BRAVO</w:t>
      </w:r>
    </w:p>
    <w:p w14:paraId="427D0B84" w14:textId="77777777" w:rsidR="00411109" w:rsidRPr="00840028" w:rsidRDefault="00411109" w:rsidP="00CB72C2">
      <w:pPr>
        <w:spacing w:after="0" w:line="276" w:lineRule="auto"/>
        <w:jc w:val="center"/>
        <w:rPr>
          <w:rFonts w:ascii="Arial" w:hAnsi="Arial" w:cs="Arial"/>
          <w:b/>
          <w:sz w:val="24"/>
          <w:szCs w:val="24"/>
        </w:rPr>
      </w:pPr>
    </w:p>
    <w:p w14:paraId="522F9F98" w14:textId="77777777" w:rsidR="00411109" w:rsidRPr="00840028" w:rsidRDefault="00411109" w:rsidP="00CB72C2">
      <w:pPr>
        <w:spacing w:after="0" w:line="276" w:lineRule="auto"/>
        <w:jc w:val="center"/>
        <w:rPr>
          <w:rFonts w:ascii="Arial" w:hAnsi="Arial" w:cs="Arial"/>
          <w:b/>
          <w:sz w:val="24"/>
          <w:szCs w:val="24"/>
        </w:rPr>
      </w:pPr>
    </w:p>
    <w:p w14:paraId="10FE0D03" w14:textId="77777777" w:rsidR="00411109" w:rsidRPr="00840028" w:rsidRDefault="00411109" w:rsidP="00CB72C2">
      <w:pPr>
        <w:spacing w:after="0" w:line="276" w:lineRule="auto"/>
        <w:jc w:val="center"/>
        <w:rPr>
          <w:rFonts w:ascii="Arial" w:hAnsi="Arial" w:cs="Arial"/>
          <w:b/>
          <w:sz w:val="24"/>
          <w:szCs w:val="24"/>
        </w:rPr>
      </w:pPr>
    </w:p>
    <w:p w14:paraId="7D45F451" w14:textId="77777777" w:rsidR="00411109" w:rsidRPr="00840028" w:rsidRDefault="00411109" w:rsidP="00CB72C2">
      <w:pPr>
        <w:spacing w:after="0" w:line="276" w:lineRule="auto"/>
        <w:jc w:val="center"/>
        <w:rPr>
          <w:rFonts w:ascii="Arial" w:hAnsi="Arial" w:cs="Arial"/>
          <w:b/>
          <w:sz w:val="24"/>
          <w:szCs w:val="24"/>
        </w:rPr>
      </w:pPr>
    </w:p>
    <w:p w14:paraId="7FBACB85" w14:textId="77777777" w:rsidR="00411109" w:rsidRPr="00840028" w:rsidRDefault="00411109" w:rsidP="00CB72C2">
      <w:pPr>
        <w:spacing w:after="0" w:line="276" w:lineRule="auto"/>
        <w:jc w:val="center"/>
        <w:rPr>
          <w:rFonts w:ascii="Arial" w:hAnsi="Arial" w:cs="Arial"/>
          <w:b/>
          <w:sz w:val="24"/>
          <w:szCs w:val="24"/>
        </w:rPr>
      </w:pPr>
    </w:p>
    <w:p w14:paraId="3C1EB683" w14:textId="77777777" w:rsidR="00411109" w:rsidRPr="00840028" w:rsidRDefault="00411109" w:rsidP="00CB72C2">
      <w:pPr>
        <w:spacing w:after="0" w:line="276" w:lineRule="auto"/>
        <w:jc w:val="center"/>
        <w:rPr>
          <w:rFonts w:ascii="Arial" w:hAnsi="Arial" w:cs="Arial"/>
          <w:b/>
          <w:sz w:val="24"/>
          <w:szCs w:val="24"/>
        </w:rPr>
      </w:pPr>
    </w:p>
    <w:p w14:paraId="014C898C" w14:textId="745D696B" w:rsidR="00411109" w:rsidRPr="00840028" w:rsidRDefault="00411109" w:rsidP="00CB72C2">
      <w:pPr>
        <w:spacing w:after="0" w:line="276" w:lineRule="auto"/>
        <w:jc w:val="center"/>
        <w:rPr>
          <w:rFonts w:ascii="Arial" w:hAnsi="Arial" w:cs="Arial"/>
          <w:b/>
          <w:sz w:val="24"/>
          <w:szCs w:val="24"/>
        </w:rPr>
      </w:pPr>
      <w:r w:rsidRPr="00840028">
        <w:rPr>
          <w:rFonts w:ascii="Arial" w:hAnsi="Arial" w:cs="Arial"/>
          <w:b/>
          <w:sz w:val="24"/>
          <w:szCs w:val="24"/>
        </w:rPr>
        <w:t xml:space="preserve">INFORME DE SEGUIMIENTO A PETICIONES, QUEJAS, RECLAMOS, DENUNCIAS Y FELICITACIONES </w:t>
      </w:r>
    </w:p>
    <w:p w14:paraId="70457E0C" w14:textId="16BF068D" w:rsidR="00411109" w:rsidRPr="00840028" w:rsidRDefault="00A77178" w:rsidP="00CB72C2">
      <w:pPr>
        <w:spacing w:after="0" w:line="276" w:lineRule="auto"/>
        <w:jc w:val="center"/>
        <w:rPr>
          <w:rFonts w:ascii="Arial" w:hAnsi="Arial" w:cs="Arial"/>
          <w:b/>
          <w:sz w:val="24"/>
          <w:szCs w:val="24"/>
          <w:lang w:val="es-ES"/>
        </w:rPr>
      </w:pPr>
      <w:r>
        <w:rPr>
          <w:rFonts w:ascii="Arial" w:hAnsi="Arial" w:cs="Arial"/>
          <w:b/>
          <w:sz w:val="24"/>
          <w:szCs w:val="24"/>
          <w:lang w:val="es-ES"/>
        </w:rPr>
        <w:t>SEGUNDO</w:t>
      </w:r>
      <w:r w:rsidR="00D35F35">
        <w:rPr>
          <w:rFonts w:ascii="Arial" w:hAnsi="Arial" w:cs="Arial"/>
          <w:b/>
          <w:sz w:val="24"/>
          <w:szCs w:val="24"/>
          <w:lang w:val="es-ES"/>
        </w:rPr>
        <w:t xml:space="preserve"> SEMESTRE </w:t>
      </w:r>
      <w:r w:rsidR="00411109">
        <w:rPr>
          <w:rFonts w:ascii="Arial" w:hAnsi="Arial" w:cs="Arial"/>
          <w:b/>
          <w:sz w:val="24"/>
          <w:szCs w:val="24"/>
          <w:lang w:val="es-ES"/>
        </w:rPr>
        <w:t>202</w:t>
      </w:r>
      <w:r w:rsidR="00B715F7">
        <w:rPr>
          <w:rFonts w:ascii="Arial" w:hAnsi="Arial" w:cs="Arial"/>
          <w:b/>
          <w:sz w:val="24"/>
          <w:szCs w:val="24"/>
          <w:lang w:val="es-ES"/>
        </w:rPr>
        <w:t>4</w:t>
      </w:r>
    </w:p>
    <w:p w14:paraId="3501896C" w14:textId="77777777" w:rsidR="00411109" w:rsidRPr="00840028" w:rsidRDefault="00411109" w:rsidP="00CB72C2">
      <w:pPr>
        <w:spacing w:after="0" w:line="276" w:lineRule="auto"/>
        <w:jc w:val="center"/>
        <w:rPr>
          <w:rFonts w:ascii="Arial" w:hAnsi="Arial" w:cs="Arial"/>
          <w:b/>
          <w:sz w:val="24"/>
          <w:szCs w:val="24"/>
          <w:lang w:val="es-ES"/>
        </w:rPr>
      </w:pPr>
    </w:p>
    <w:p w14:paraId="1701CB61" w14:textId="77777777" w:rsidR="00411109" w:rsidRPr="00840028" w:rsidRDefault="00411109" w:rsidP="00CB72C2">
      <w:pPr>
        <w:spacing w:after="0" w:line="276" w:lineRule="auto"/>
        <w:jc w:val="center"/>
        <w:rPr>
          <w:rFonts w:ascii="Arial" w:hAnsi="Arial" w:cs="Arial"/>
          <w:b/>
          <w:sz w:val="24"/>
          <w:szCs w:val="24"/>
          <w:lang w:val="es-ES"/>
        </w:rPr>
      </w:pPr>
    </w:p>
    <w:p w14:paraId="3AE4053B" w14:textId="77777777" w:rsidR="00411109" w:rsidRPr="00840028" w:rsidRDefault="00411109" w:rsidP="00CB72C2">
      <w:pPr>
        <w:spacing w:after="0" w:line="276" w:lineRule="auto"/>
        <w:jc w:val="center"/>
        <w:rPr>
          <w:rFonts w:ascii="Arial" w:hAnsi="Arial" w:cs="Arial"/>
          <w:b/>
          <w:sz w:val="24"/>
          <w:szCs w:val="24"/>
          <w:lang w:val="es-ES"/>
        </w:rPr>
      </w:pPr>
    </w:p>
    <w:p w14:paraId="58A97CBA" w14:textId="77777777" w:rsidR="00411109" w:rsidRPr="00840028" w:rsidRDefault="00411109" w:rsidP="00CB72C2">
      <w:pPr>
        <w:spacing w:after="0" w:line="276" w:lineRule="auto"/>
        <w:jc w:val="center"/>
        <w:rPr>
          <w:rFonts w:ascii="Arial" w:hAnsi="Arial" w:cs="Arial"/>
          <w:b/>
          <w:sz w:val="24"/>
          <w:szCs w:val="24"/>
          <w:lang w:val="es-ES"/>
        </w:rPr>
      </w:pPr>
    </w:p>
    <w:p w14:paraId="7922D2AB" w14:textId="77777777" w:rsidR="00411109" w:rsidRPr="00840028" w:rsidRDefault="00411109" w:rsidP="00CB72C2">
      <w:pPr>
        <w:spacing w:after="0" w:line="276" w:lineRule="auto"/>
        <w:rPr>
          <w:rFonts w:ascii="Arial" w:hAnsi="Arial" w:cs="Arial"/>
          <w:b/>
          <w:sz w:val="24"/>
          <w:szCs w:val="24"/>
          <w:lang w:val="es-ES"/>
        </w:rPr>
      </w:pPr>
    </w:p>
    <w:p w14:paraId="47F8E7ED" w14:textId="77777777" w:rsidR="00411109" w:rsidRPr="00840028" w:rsidRDefault="00411109" w:rsidP="00CB72C2">
      <w:pPr>
        <w:spacing w:after="0" w:line="276" w:lineRule="auto"/>
        <w:jc w:val="center"/>
        <w:rPr>
          <w:rFonts w:ascii="Arial" w:hAnsi="Arial" w:cs="Arial"/>
          <w:b/>
          <w:sz w:val="24"/>
          <w:szCs w:val="24"/>
          <w:lang w:val="es-ES"/>
        </w:rPr>
      </w:pPr>
    </w:p>
    <w:p w14:paraId="32E6480A" w14:textId="77777777" w:rsidR="00411109" w:rsidRPr="00840028" w:rsidRDefault="00411109" w:rsidP="00CB72C2">
      <w:pPr>
        <w:spacing w:after="0" w:line="276" w:lineRule="auto"/>
        <w:jc w:val="center"/>
        <w:rPr>
          <w:rFonts w:ascii="Arial" w:hAnsi="Arial" w:cs="Arial"/>
          <w:b/>
          <w:sz w:val="24"/>
          <w:szCs w:val="24"/>
        </w:rPr>
      </w:pPr>
      <w:r>
        <w:rPr>
          <w:rFonts w:ascii="Arial" w:hAnsi="Arial" w:cs="Arial"/>
          <w:b/>
          <w:sz w:val="24"/>
          <w:szCs w:val="24"/>
        </w:rPr>
        <w:t>WILLIAM ECHAVARÍA LOTERO</w:t>
      </w:r>
    </w:p>
    <w:p w14:paraId="47667269" w14:textId="2B35EF97" w:rsidR="00411109" w:rsidRPr="00840028" w:rsidRDefault="00B4585E" w:rsidP="00CB72C2">
      <w:pPr>
        <w:spacing w:after="0" w:line="276" w:lineRule="auto"/>
        <w:jc w:val="center"/>
        <w:rPr>
          <w:rFonts w:ascii="Arial" w:hAnsi="Arial" w:cs="Arial"/>
          <w:b/>
          <w:sz w:val="24"/>
          <w:szCs w:val="24"/>
        </w:rPr>
      </w:pPr>
      <w:r w:rsidRPr="00B4585E">
        <w:rPr>
          <w:rFonts w:ascii="Arial" w:hAnsi="Arial" w:cs="Arial"/>
          <w:b/>
          <w:sz w:val="24"/>
          <w:szCs w:val="24"/>
        </w:rPr>
        <w:t xml:space="preserve">JEFE DE LA </w:t>
      </w:r>
      <w:r w:rsidR="00A77178" w:rsidRPr="00B4585E">
        <w:rPr>
          <w:rFonts w:ascii="Arial" w:hAnsi="Arial" w:cs="Arial"/>
          <w:b/>
          <w:sz w:val="24"/>
          <w:szCs w:val="24"/>
        </w:rPr>
        <w:t>DIREC</w:t>
      </w:r>
      <w:r w:rsidRPr="00B4585E">
        <w:rPr>
          <w:rFonts w:ascii="Arial" w:hAnsi="Arial" w:cs="Arial"/>
          <w:b/>
          <w:sz w:val="24"/>
          <w:szCs w:val="24"/>
        </w:rPr>
        <w:t>CI</w:t>
      </w:r>
      <w:r w:rsidR="00E94585">
        <w:rPr>
          <w:rFonts w:ascii="Arial" w:hAnsi="Arial" w:cs="Arial"/>
          <w:b/>
          <w:sz w:val="24"/>
          <w:szCs w:val="24"/>
        </w:rPr>
        <w:t>Ó</w:t>
      </w:r>
      <w:r w:rsidRPr="00B4585E">
        <w:rPr>
          <w:rFonts w:ascii="Arial" w:hAnsi="Arial" w:cs="Arial"/>
          <w:b/>
          <w:sz w:val="24"/>
          <w:szCs w:val="24"/>
        </w:rPr>
        <w:t>N</w:t>
      </w:r>
      <w:r w:rsidR="00411109" w:rsidRPr="00B4585E">
        <w:rPr>
          <w:rFonts w:ascii="Arial" w:hAnsi="Arial" w:cs="Arial"/>
          <w:b/>
          <w:sz w:val="24"/>
          <w:szCs w:val="24"/>
        </w:rPr>
        <w:t xml:space="preserve"> DE EVALUACIÓN Y CONTROL</w:t>
      </w:r>
    </w:p>
    <w:p w14:paraId="40400AA0" w14:textId="77777777" w:rsidR="00411109" w:rsidRPr="00840028" w:rsidRDefault="00411109" w:rsidP="00CB72C2">
      <w:pPr>
        <w:spacing w:after="0" w:line="276" w:lineRule="auto"/>
        <w:jc w:val="center"/>
        <w:rPr>
          <w:rFonts w:ascii="Arial" w:hAnsi="Arial" w:cs="Arial"/>
          <w:b/>
          <w:sz w:val="24"/>
          <w:szCs w:val="24"/>
        </w:rPr>
      </w:pPr>
    </w:p>
    <w:p w14:paraId="73E465DA" w14:textId="77777777" w:rsidR="00411109" w:rsidRPr="00840028" w:rsidRDefault="00411109" w:rsidP="00CB72C2">
      <w:pPr>
        <w:spacing w:after="0" w:line="276" w:lineRule="auto"/>
        <w:jc w:val="center"/>
        <w:rPr>
          <w:rFonts w:ascii="Arial" w:hAnsi="Arial" w:cs="Arial"/>
          <w:b/>
          <w:sz w:val="24"/>
          <w:szCs w:val="24"/>
        </w:rPr>
      </w:pPr>
    </w:p>
    <w:p w14:paraId="1C245236" w14:textId="77777777" w:rsidR="00411109" w:rsidRPr="00840028" w:rsidRDefault="00411109" w:rsidP="00CB72C2">
      <w:pPr>
        <w:spacing w:after="0" w:line="276" w:lineRule="auto"/>
        <w:jc w:val="center"/>
        <w:rPr>
          <w:rFonts w:ascii="Arial" w:hAnsi="Arial" w:cs="Arial"/>
          <w:b/>
          <w:sz w:val="24"/>
          <w:szCs w:val="24"/>
        </w:rPr>
      </w:pPr>
    </w:p>
    <w:p w14:paraId="38729864" w14:textId="77777777" w:rsidR="00411109" w:rsidRPr="00840028" w:rsidRDefault="00411109" w:rsidP="00CB72C2">
      <w:pPr>
        <w:spacing w:after="0" w:line="276" w:lineRule="auto"/>
        <w:jc w:val="center"/>
        <w:rPr>
          <w:rFonts w:ascii="Arial" w:hAnsi="Arial" w:cs="Arial"/>
          <w:b/>
          <w:sz w:val="24"/>
          <w:szCs w:val="24"/>
        </w:rPr>
      </w:pPr>
    </w:p>
    <w:p w14:paraId="1F4D05B4" w14:textId="77777777" w:rsidR="00411109" w:rsidRPr="00840028" w:rsidRDefault="00411109" w:rsidP="00CB72C2">
      <w:pPr>
        <w:spacing w:after="0" w:line="276" w:lineRule="auto"/>
        <w:jc w:val="center"/>
        <w:rPr>
          <w:rFonts w:ascii="Arial" w:hAnsi="Arial" w:cs="Arial"/>
          <w:b/>
          <w:sz w:val="24"/>
          <w:szCs w:val="24"/>
        </w:rPr>
      </w:pPr>
    </w:p>
    <w:p w14:paraId="68E087E8" w14:textId="77777777" w:rsidR="00411109" w:rsidRPr="00840028" w:rsidRDefault="00411109" w:rsidP="00CB72C2">
      <w:pPr>
        <w:spacing w:after="0" w:line="276" w:lineRule="auto"/>
        <w:rPr>
          <w:rFonts w:ascii="Arial" w:hAnsi="Arial" w:cs="Arial"/>
          <w:b/>
          <w:sz w:val="24"/>
          <w:szCs w:val="24"/>
        </w:rPr>
      </w:pPr>
    </w:p>
    <w:p w14:paraId="08CAADFF" w14:textId="77777777" w:rsidR="00411109" w:rsidRPr="00840028" w:rsidRDefault="00411109" w:rsidP="00CB72C2">
      <w:pPr>
        <w:spacing w:after="0" w:line="276" w:lineRule="auto"/>
        <w:jc w:val="center"/>
        <w:rPr>
          <w:rFonts w:ascii="Arial" w:hAnsi="Arial" w:cs="Arial"/>
          <w:b/>
          <w:sz w:val="24"/>
          <w:szCs w:val="24"/>
        </w:rPr>
      </w:pPr>
      <w:r w:rsidRPr="00840028">
        <w:rPr>
          <w:rFonts w:ascii="Arial" w:hAnsi="Arial" w:cs="Arial"/>
          <w:b/>
          <w:sz w:val="24"/>
          <w:szCs w:val="24"/>
        </w:rPr>
        <w:t>MEDELLÍN</w:t>
      </w:r>
    </w:p>
    <w:p w14:paraId="6281B387" w14:textId="5BE70379" w:rsidR="00411109" w:rsidRDefault="00411109" w:rsidP="00CB72C2">
      <w:pPr>
        <w:spacing w:after="0" w:line="276" w:lineRule="auto"/>
        <w:jc w:val="center"/>
        <w:rPr>
          <w:rFonts w:ascii="Arial" w:hAnsi="Arial" w:cs="Arial"/>
          <w:b/>
          <w:sz w:val="24"/>
          <w:szCs w:val="24"/>
        </w:rPr>
      </w:pPr>
      <w:r w:rsidRPr="00840028">
        <w:rPr>
          <w:rFonts w:ascii="Arial" w:hAnsi="Arial" w:cs="Arial"/>
          <w:b/>
          <w:sz w:val="24"/>
          <w:szCs w:val="24"/>
        </w:rPr>
        <w:t>20</w:t>
      </w:r>
      <w:r>
        <w:rPr>
          <w:rFonts w:ascii="Arial" w:hAnsi="Arial" w:cs="Arial"/>
          <w:b/>
          <w:sz w:val="24"/>
          <w:szCs w:val="24"/>
        </w:rPr>
        <w:t>2</w:t>
      </w:r>
      <w:r w:rsidR="00874A5E">
        <w:rPr>
          <w:rFonts w:ascii="Arial" w:hAnsi="Arial" w:cs="Arial"/>
          <w:b/>
          <w:sz w:val="24"/>
          <w:szCs w:val="24"/>
        </w:rPr>
        <w:t>5</w:t>
      </w:r>
    </w:p>
    <w:p w14:paraId="24D11C1C" w14:textId="231A8051" w:rsidR="00411109" w:rsidRDefault="00411109" w:rsidP="00CB72C2">
      <w:pPr>
        <w:spacing w:after="0" w:line="276" w:lineRule="auto"/>
        <w:jc w:val="center"/>
        <w:rPr>
          <w:rFonts w:ascii="Arial" w:hAnsi="Arial" w:cs="Arial"/>
          <w:b/>
          <w:sz w:val="24"/>
          <w:szCs w:val="24"/>
        </w:rPr>
      </w:pPr>
    </w:p>
    <w:p w14:paraId="4AB966C9" w14:textId="45A9122C" w:rsidR="0030756A" w:rsidRDefault="0030756A" w:rsidP="00CB72C2">
      <w:pPr>
        <w:spacing w:after="0" w:line="276" w:lineRule="auto"/>
        <w:jc w:val="center"/>
        <w:rPr>
          <w:rFonts w:ascii="Arial" w:hAnsi="Arial" w:cs="Arial"/>
          <w:b/>
          <w:sz w:val="24"/>
          <w:szCs w:val="24"/>
        </w:rPr>
      </w:pPr>
    </w:p>
    <w:p w14:paraId="022B0412" w14:textId="4747D119" w:rsidR="0030756A" w:rsidRDefault="0030756A" w:rsidP="00CB72C2">
      <w:pPr>
        <w:spacing w:after="0" w:line="276" w:lineRule="auto"/>
        <w:jc w:val="center"/>
        <w:rPr>
          <w:rFonts w:ascii="Arial" w:hAnsi="Arial" w:cs="Arial"/>
          <w:b/>
          <w:sz w:val="24"/>
          <w:szCs w:val="24"/>
        </w:rPr>
      </w:pPr>
    </w:p>
    <w:p w14:paraId="292D8C85" w14:textId="77777777" w:rsidR="0030756A" w:rsidRDefault="0030756A" w:rsidP="00CB72C2">
      <w:pPr>
        <w:spacing w:after="0" w:line="276" w:lineRule="auto"/>
        <w:jc w:val="center"/>
        <w:rPr>
          <w:rFonts w:ascii="Arial" w:hAnsi="Arial" w:cs="Arial"/>
          <w:b/>
          <w:sz w:val="24"/>
          <w:szCs w:val="24"/>
        </w:rPr>
      </w:pPr>
    </w:p>
    <w:p w14:paraId="05301E64" w14:textId="60C94357" w:rsidR="00411109" w:rsidRPr="00505D66" w:rsidRDefault="00A853BA" w:rsidP="00CB72C2">
      <w:pPr>
        <w:spacing w:after="0" w:line="276" w:lineRule="auto"/>
        <w:jc w:val="center"/>
        <w:rPr>
          <w:rFonts w:ascii="Arial" w:hAnsi="Arial" w:cs="Arial"/>
          <w:b/>
          <w:sz w:val="24"/>
          <w:szCs w:val="24"/>
        </w:rPr>
      </w:pPr>
      <w:r w:rsidRPr="00505D66">
        <w:rPr>
          <w:rFonts w:ascii="Arial" w:hAnsi="Arial" w:cs="Arial"/>
          <w:b/>
          <w:sz w:val="24"/>
          <w:szCs w:val="24"/>
        </w:rPr>
        <w:t>ÍNDICE</w:t>
      </w:r>
    </w:p>
    <w:p w14:paraId="35E88BAA" w14:textId="0539C74C" w:rsidR="00B31FD0" w:rsidRPr="00505D66" w:rsidRDefault="00B31FD0" w:rsidP="00B31FD0">
      <w:pPr>
        <w:pStyle w:val="Sinespaciado"/>
        <w:spacing w:line="360" w:lineRule="auto"/>
        <w:rPr>
          <w:rFonts w:ascii="Arial" w:hAnsi="Arial" w:cs="Arial"/>
          <w:sz w:val="24"/>
          <w:szCs w:val="24"/>
        </w:rPr>
      </w:pPr>
    </w:p>
    <w:p w14:paraId="149F6DA1" w14:textId="77777777" w:rsidR="00B31FD0" w:rsidRPr="00505D66" w:rsidRDefault="00B31FD0" w:rsidP="00B31FD0">
      <w:pPr>
        <w:pStyle w:val="Sinespaciado"/>
        <w:spacing w:line="360" w:lineRule="auto"/>
        <w:rPr>
          <w:rFonts w:ascii="Arial" w:hAnsi="Arial" w:cs="Arial"/>
          <w:sz w:val="24"/>
          <w:szCs w:val="24"/>
        </w:rPr>
      </w:pPr>
    </w:p>
    <w:p w14:paraId="05A9A54A" w14:textId="37EDFD71" w:rsidR="00B31FD0" w:rsidRPr="00505D66" w:rsidRDefault="00A853BA" w:rsidP="00B31FD0">
      <w:pPr>
        <w:pStyle w:val="Sinespaciado"/>
        <w:spacing w:line="360" w:lineRule="auto"/>
        <w:rPr>
          <w:rFonts w:ascii="Arial" w:hAnsi="Arial" w:cs="Arial"/>
          <w:sz w:val="24"/>
          <w:szCs w:val="24"/>
        </w:rPr>
      </w:pPr>
      <w:r w:rsidRPr="00505D66">
        <w:rPr>
          <w:rFonts w:ascii="Arial" w:hAnsi="Arial" w:cs="Arial"/>
          <w:sz w:val="24"/>
          <w:szCs w:val="24"/>
        </w:rPr>
        <w:t>INTRODUCCIÓN</w:t>
      </w:r>
      <w:r w:rsidR="00B31FD0" w:rsidRPr="00505D66">
        <w:rPr>
          <w:rFonts w:ascii="Arial" w:hAnsi="Arial" w:cs="Arial"/>
          <w:sz w:val="24"/>
          <w:szCs w:val="24"/>
        </w:rPr>
        <w:tab/>
      </w:r>
      <w:r w:rsidR="00B31FD0" w:rsidRPr="00505D66">
        <w:rPr>
          <w:rFonts w:ascii="Arial" w:hAnsi="Arial" w:cs="Arial"/>
          <w:sz w:val="24"/>
          <w:szCs w:val="24"/>
        </w:rPr>
        <w:tab/>
      </w:r>
      <w:r w:rsidR="00B31FD0" w:rsidRPr="00505D66">
        <w:rPr>
          <w:rFonts w:ascii="Arial" w:hAnsi="Arial" w:cs="Arial"/>
          <w:sz w:val="24"/>
          <w:szCs w:val="24"/>
        </w:rPr>
        <w:tab/>
      </w:r>
      <w:r w:rsidR="00B31FD0" w:rsidRPr="00505D66">
        <w:rPr>
          <w:rFonts w:ascii="Arial" w:hAnsi="Arial" w:cs="Arial"/>
          <w:sz w:val="24"/>
          <w:szCs w:val="24"/>
        </w:rPr>
        <w:tab/>
      </w:r>
      <w:r w:rsidR="00B31FD0" w:rsidRPr="00505D66">
        <w:rPr>
          <w:rFonts w:ascii="Arial" w:hAnsi="Arial" w:cs="Arial"/>
          <w:sz w:val="24"/>
          <w:szCs w:val="24"/>
        </w:rPr>
        <w:tab/>
      </w:r>
      <w:r w:rsidR="00B31FD0" w:rsidRPr="00505D66">
        <w:rPr>
          <w:rFonts w:ascii="Arial" w:hAnsi="Arial" w:cs="Arial"/>
          <w:sz w:val="24"/>
          <w:szCs w:val="24"/>
        </w:rPr>
        <w:tab/>
      </w:r>
      <w:r w:rsidR="00B31FD0" w:rsidRPr="00505D66">
        <w:rPr>
          <w:rFonts w:ascii="Arial" w:hAnsi="Arial" w:cs="Arial"/>
          <w:sz w:val="24"/>
          <w:szCs w:val="24"/>
        </w:rPr>
        <w:tab/>
      </w:r>
      <w:r w:rsidR="00B31FD0" w:rsidRPr="00505D66">
        <w:rPr>
          <w:rFonts w:ascii="Arial" w:hAnsi="Arial" w:cs="Arial"/>
          <w:sz w:val="24"/>
          <w:szCs w:val="24"/>
        </w:rPr>
        <w:tab/>
      </w:r>
      <w:r w:rsidR="00B31FD0" w:rsidRPr="00505D66">
        <w:rPr>
          <w:rFonts w:ascii="Arial" w:hAnsi="Arial" w:cs="Arial"/>
          <w:sz w:val="24"/>
          <w:szCs w:val="24"/>
        </w:rPr>
        <w:tab/>
      </w:r>
      <w:r w:rsidR="00B31FD0" w:rsidRPr="00505D66">
        <w:rPr>
          <w:rFonts w:ascii="Arial" w:hAnsi="Arial" w:cs="Arial"/>
          <w:sz w:val="24"/>
          <w:szCs w:val="24"/>
        </w:rPr>
        <w:tab/>
        <w:t>3</w:t>
      </w:r>
    </w:p>
    <w:p w14:paraId="3C0870A4" w14:textId="0F3CA99D" w:rsidR="00B31FD0" w:rsidRPr="00505D66" w:rsidRDefault="00B31FD0" w:rsidP="00B31FD0">
      <w:pPr>
        <w:pStyle w:val="Sinespaciado"/>
        <w:spacing w:line="360" w:lineRule="auto"/>
        <w:rPr>
          <w:rFonts w:ascii="Arial" w:hAnsi="Arial" w:cs="Arial"/>
          <w:sz w:val="24"/>
          <w:szCs w:val="24"/>
          <w:bdr w:val="none" w:sz="0" w:space="0" w:color="auto" w:frame="1"/>
        </w:rPr>
      </w:pPr>
      <w:r w:rsidRPr="00505D66">
        <w:rPr>
          <w:rFonts w:ascii="Arial" w:hAnsi="Arial" w:cs="Arial"/>
          <w:sz w:val="24"/>
          <w:szCs w:val="24"/>
          <w:bdr w:val="none" w:sz="0" w:space="0" w:color="auto" w:frame="1"/>
        </w:rPr>
        <w:t>OBJETIVO</w:t>
      </w:r>
      <w:r w:rsidRPr="00505D66">
        <w:rPr>
          <w:rFonts w:ascii="Arial" w:hAnsi="Arial" w:cs="Arial"/>
          <w:sz w:val="24"/>
          <w:szCs w:val="24"/>
          <w:bdr w:val="none" w:sz="0" w:space="0" w:color="auto" w:frame="1"/>
        </w:rPr>
        <w:tab/>
      </w:r>
      <w:r w:rsidRPr="00505D66">
        <w:rPr>
          <w:rFonts w:ascii="Arial" w:hAnsi="Arial" w:cs="Arial"/>
          <w:sz w:val="24"/>
          <w:szCs w:val="24"/>
          <w:bdr w:val="none" w:sz="0" w:space="0" w:color="auto" w:frame="1"/>
        </w:rPr>
        <w:tab/>
      </w:r>
      <w:r w:rsidRPr="00505D66">
        <w:rPr>
          <w:rFonts w:ascii="Arial" w:hAnsi="Arial" w:cs="Arial"/>
          <w:sz w:val="24"/>
          <w:szCs w:val="24"/>
          <w:bdr w:val="none" w:sz="0" w:space="0" w:color="auto" w:frame="1"/>
        </w:rPr>
        <w:tab/>
      </w:r>
      <w:r w:rsidRPr="00505D66">
        <w:rPr>
          <w:rFonts w:ascii="Arial" w:hAnsi="Arial" w:cs="Arial"/>
          <w:sz w:val="24"/>
          <w:szCs w:val="24"/>
          <w:bdr w:val="none" w:sz="0" w:space="0" w:color="auto" w:frame="1"/>
        </w:rPr>
        <w:tab/>
      </w:r>
      <w:r w:rsidRPr="00505D66">
        <w:rPr>
          <w:rFonts w:ascii="Arial" w:hAnsi="Arial" w:cs="Arial"/>
          <w:sz w:val="24"/>
          <w:szCs w:val="24"/>
          <w:bdr w:val="none" w:sz="0" w:space="0" w:color="auto" w:frame="1"/>
        </w:rPr>
        <w:tab/>
      </w:r>
      <w:r w:rsidRPr="00505D66">
        <w:rPr>
          <w:rFonts w:ascii="Arial" w:hAnsi="Arial" w:cs="Arial"/>
          <w:sz w:val="24"/>
          <w:szCs w:val="24"/>
          <w:bdr w:val="none" w:sz="0" w:space="0" w:color="auto" w:frame="1"/>
        </w:rPr>
        <w:tab/>
      </w:r>
      <w:r w:rsidRPr="00505D66">
        <w:rPr>
          <w:rFonts w:ascii="Arial" w:hAnsi="Arial" w:cs="Arial"/>
          <w:sz w:val="24"/>
          <w:szCs w:val="24"/>
          <w:bdr w:val="none" w:sz="0" w:space="0" w:color="auto" w:frame="1"/>
        </w:rPr>
        <w:tab/>
      </w:r>
      <w:r w:rsidRPr="00505D66">
        <w:rPr>
          <w:rFonts w:ascii="Arial" w:hAnsi="Arial" w:cs="Arial"/>
          <w:sz w:val="24"/>
          <w:szCs w:val="24"/>
          <w:bdr w:val="none" w:sz="0" w:space="0" w:color="auto" w:frame="1"/>
        </w:rPr>
        <w:tab/>
      </w:r>
      <w:r w:rsidRPr="00505D66">
        <w:rPr>
          <w:rFonts w:ascii="Arial" w:hAnsi="Arial" w:cs="Arial"/>
          <w:sz w:val="24"/>
          <w:szCs w:val="24"/>
          <w:bdr w:val="none" w:sz="0" w:space="0" w:color="auto" w:frame="1"/>
        </w:rPr>
        <w:tab/>
      </w:r>
      <w:r w:rsidRPr="00505D66">
        <w:rPr>
          <w:rFonts w:ascii="Arial" w:hAnsi="Arial" w:cs="Arial"/>
          <w:sz w:val="24"/>
          <w:szCs w:val="24"/>
          <w:bdr w:val="none" w:sz="0" w:space="0" w:color="auto" w:frame="1"/>
        </w:rPr>
        <w:tab/>
      </w:r>
      <w:r w:rsidRPr="00505D66">
        <w:rPr>
          <w:rFonts w:ascii="Arial" w:hAnsi="Arial" w:cs="Arial"/>
          <w:sz w:val="24"/>
          <w:szCs w:val="24"/>
          <w:bdr w:val="none" w:sz="0" w:space="0" w:color="auto" w:frame="1"/>
        </w:rPr>
        <w:tab/>
      </w:r>
      <w:r w:rsidR="00505D66">
        <w:rPr>
          <w:rFonts w:ascii="Arial" w:hAnsi="Arial" w:cs="Arial"/>
          <w:sz w:val="24"/>
          <w:szCs w:val="24"/>
          <w:bdr w:val="none" w:sz="0" w:space="0" w:color="auto" w:frame="1"/>
        </w:rPr>
        <w:t>6</w:t>
      </w:r>
    </w:p>
    <w:p w14:paraId="47232591" w14:textId="2DC13C79" w:rsidR="00B31FD0" w:rsidRPr="00505D66" w:rsidRDefault="00B31FD0" w:rsidP="00B31FD0">
      <w:pPr>
        <w:pStyle w:val="Sinespaciado"/>
        <w:spacing w:line="360" w:lineRule="auto"/>
        <w:rPr>
          <w:rFonts w:ascii="Arial" w:hAnsi="Arial" w:cs="Arial"/>
          <w:sz w:val="24"/>
          <w:szCs w:val="24"/>
          <w:bdr w:val="none" w:sz="0" w:space="0" w:color="auto" w:frame="1"/>
        </w:rPr>
      </w:pPr>
      <w:r w:rsidRPr="00505D66">
        <w:rPr>
          <w:rFonts w:ascii="Arial" w:hAnsi="Arial" w:cs="Arial"/>
          <w:sz w:val="24"/>
          <w:szCs w:val="24"/>
          <w:bdr w:val="none" w:sz="0" w:space="0" w:color="auto" w:frame="1"/>
        </w:rPr>
        <w:t xml:space="preserve">METODOLOGÍA </w:t>
      </w:r>
      <w:r w:rsidRPr="00505D66">
        <w:rPr>
          <w:rFonts w:ascii="Arial" w:hAnsi="Arial" w:cs="Arial"/>
          <w:sz w:val="24"/>
          <w:szCs w:val="24"/>
          <w:bdr w:val="none" w:sz="0" w:space="0" w:color="auto" w:frame="1"/>
        </w:rPr>
        <w:tab/>
      </w:r>
      <w:r w:rsidRPr="00505D66">
        <w:rPr>
          <w:rFonts w:ascii="Arial" w:hAnsi="Arial" w:cs="Arial"/>
          <w:sz w:val="24"/>
          <w:szCs w:val="24"/>
          <w:bdr w:val="none" w:sz="0" w:space="0" w:color="auto" w:frame="1"/>
        </w:rPr>
        <w:tab/>
      </w:r>
      <w:r w:rsidRPr="00505D66">
        <w:rPr>
          <w:rFonts w:ascii="Arial" w:hAnsi="Arial" w:cs="Arial"/>
          <w:sz w:val="24"/>
          <w:szCs w:val="24"/>
          <w:bdr w:val="none" w:sz="0" w:space="0" w:color="auto" w:frame="1"/>
        </w:rPr>
        <w:tab/>
      </w:r>
      <w:r w:rsidRPr="00505D66">
        <w:rPr>
          <w:rFonts w:ascii="Arial" w:hAnsi="Arial" w:cs="Arial"/>
          <w:sz w:val="24"/>
          <w:szCs w:val="24"/>
          <w:bdr w:val="none" w:sz="0" w:space="0" w:color="auto" w:frame="1"/>
        </w:rPr>
        <w:tab/>
      </w:r>
      <w:r w:rsidRPr="00505D66">
        <w:rPr>
          <w:rFonts w:ascii="Arial" w:hAnsi="Arial" w:cs="Arial"/>
          <w:sz w:val="24"/>
          <w:szCs w:val="24"/>
          <w:bdr w:val="none" w:sz="0" w:space="0" w:color="auto" w:frame="1"/>
        </w:rPr>
        <w:tab/>
      </w:r>
      <w:r w:rsidRPr="00505D66">
        <w:rPr>
          <w:rFonts w:ascii="Arial" w:hAnsi="Arial" w:cs="Arial"/>
          <w:sz w:val="24"/>
          <w:szCs w:val="24"/>
          <w:bdr w:val="none" w:sz="0" w:space="0" w:color="auto" w:frame="1"/>
        </w:rPr>
        <w:tab/>
      </w:r>
      <w:r w:rsidRPr="00505D66">
        <w:rPr>
          <w:rFonts w:ascii="Arial" w:hAnsi="Arial" w:cs="Arial"/>
          <w:sz w:val="24"/>
          <w:szCs w:val="24"/>
          <w:bdr w:val="none" w:sz="0" w:space="0" w:color="auto" w:frame="1"/>
        </w:rPr>
        <w:tab/>
      </w:r>
      <w:r w:rsidRPr="00505D66">
        <w:rPr>
          <w:rFonts w:ascii="Arial" w:hAnsi="Arial" w:cs="Arial"/>
          <w:sz w:val="24"/>
          <w:szCs w:val="24"/>
          <w:bdr w:val="none" w:sz="0" w:space="0" w:color="auto" w:frame="1"/>
        </w:rPr>
        <w:tab/>
      </w:r>
      <w:r w:rsidRPr="00505D66">
        <w:rPr>
          <w:rFonts w:ascii="Arial" w:hAnsi="Arial" w:cs="Arial"/>
          <w:sz w:val="24"/>
          <w:szCs w:val="24"/>
          <w:bdr w:val="none" w:sz="0" w:space="0" w:color="auto" w:frame="1"/>
        </w:rPr>
        <w:tab/>
      </w:r>
      <w:r w:rsidRPr="00505D66">
        <w:rPr>
          <w:rFonts w:ascii="Arial" w:hAnsi="Arial" w:cs="Arial"/>
          <w:sz w:val="24"/>
          <w:szCs w:val="24"/>
          <w:bdr w:val="none" w:sz="0" w:space="0" w:color="auto" w:frame="1"/>
        </w:rPr>
        <w:tab/>
      </w:r>
      <w:r w:rsidR="00505D66">
        <w:rPr>
          <w:rFonts w:ascii="Arial" w:hAnsi="Arial" w:cs="Arial"/>
          <w:sz w:val="24"/>
          <w:szCs w:val="24"/>
          <w:bdr w:val="none" w:sz="0" w:space="0" w:color="auto" w:frame="1"/>
        </w:rPr>
        <w:t>6</w:t>
      </w:r>
    </w:p>
    <w:p w14:paraId="37386D9D" w14:textId="703304C6" w:rsidR="00B31FD0" w:rsidRDefault="00B31FD0" w:rsidP="00B31FD0">
      <w:pPr>
        <w:autoSpaceDE w:val="0"/>
        <w:autoSpaceDN w:val="0"/>
        <w:adjustRightInd w:val="0"/>
        <w:spacing w:after="0" w:line="360" w:lineRule="auto"/>
        <w:jc w:val="both"/>
        <w:rPr>
          <w:rFonts w:ascii="Arial" w:hAnsi="Arial" w:cs="Arial"/>
          <w:sz w:val="23"/>
          <w:szCs w:val="23"/>
        </w:rPr>
      </w:pPr>
      <w:r w:rsidRPr="00505D66">
        <w:rPr>
          <w:rFonts w:ascii="Arial" w:eastAsia="Times New Roman" w:hAnsi="Arial" w:cs="Arial"/>
          <w:sz w:val="24"/>
          <w:szCs w:val="20"/>
          <w:lang w:eastAsia="es-CO"/>
        </w:rPr>
        <w:t>DESARROLLO DEL SEGUIMIENTO</w:t>
      </w:r>
      <w:r w:rsidR="00A853BA" w:rsidRPr="00505D66">
        <w:rPr>
          <w:rFonts w:ascii="Arial" w:hAnsi="Arial" w:cs="Arial"/>
          <w:sz w:val="23"/>
          <w:szCs w:val="23"/>
        </w:rPr>
        <w:tab/>
      </w:r>
      <w:r w:rsidR="00A853BA" w:rsidRPr="00505D66">
        <w:rPr>
          <w:rFonts w:ascii="Arial" w:hAnsi="Arial" w:cs="Arial"/>
          <w:sz w:val="23"/>
          <w:szCs w:val="23"/>
        </w:rPr>
        <w:tab/>
      </w:r>
      <w:r w:rsidR="00A853BA" w:rsidRPr="00505D66">
        <w:rPr>
          <w:rFonts w:ascii="Arial" w:hAnsi="Arial" w:cs="Arial"/>
          <w:sz w:val="23"/>
          <w:szCs w:val="23"/>
        </w:rPr>
        <w:tab/>
      </w:r>
      <w:r w:rsidR="00A853BA" w:rsidRPr="00505D66">
        <w:rPr>
          <w:rFonts w:ascii="Arial" w:hAnsi="Arial" w:cs="Arial"/>
          <w:sz w:val="23"/>
          <w:szCs w:val="23"/>
        </w:rPr>
        <w:tab/>
      </w:r>
      <w:r w:rsidR="00A853BA" w:rsidRPr="00505D66">
        <w:rPr>
          <w:rFonts w:ascii="Arial" w:hAnsi="Arial" w:cs="Arial"/>
          <w:sz w:val="23"/>
          <w:szCs w:val="23"/>
        </w:rPr>
        <w:tab/>
      </w:r>
      <w:r w:rsidRPr="00505D66">
        <w:rPr>
          <w:rFonts w:ascii="Arial" w:hAnsi="Arial" w:cs="Arial"/>
          <w:sz w:val="23"/>
          <w:szCs w:val="23"/>
        </w:rPr>
        <w:tab/>
      </w:r>
      <w:r w:rsidRPr="00505D66">
        <w:rPr>
          <w:rFonts w:ascii="Arial" w:hAnsi="Arial" w:cs="Arial"/>
          <w:sz w:val="23"/>
          <w:szCs w:val="23"/>
        </w:rPr>
        <w:tab/>
      </w:r>
      <w:r w:rsidR="00505D66">
        <w:rPr>
          <w:rFonts w:ascii="Arial" w:hAnsi="Arial" w:cs="Arial"/>
          <w:sz w:val="23"/>
          <w:szCs w:val="23"/>
        </w:rPr>
        <w:t>10</w:t>
      </w:r>
    </w:p>
    <w:p w14:paraId="687DD40C" w14:textId="77777777" w:rsidR="00505D66" w:rsidRDefault="00505D66" w:rsidP="00B31FD0">
      <w:pPr>
        <w:autoSpaceDE w:val="0"/>
        <w:autoSpaceDN w:val="0"/>
        <w:adjustRightInd w:val="0"/>
        <w:spacing w:after="0" w:line="360" w:lineRule="auto"/>
        <w:jc w:val="both"/>
        <w:rPr>
          <w:rFonts w:ascii="Arial" w:hAnsi="Arial" w:cs="Arial"/>
          <w:sz w:val="23"/>
          <w:szCs w:val="23"/>
        </w:rPr>
      </w:pPr>
      <w:r w:rsidRPr="00505D66">
        <w:rPr>
          <w:rFonts w:ascii="Arial" w:hAnsi="Arial" w:cs="Arial"/>
          <w:sz w:val="23"/>
          <w:szCs w:val="23"/>
        </w:rPr>
        <w:t xml:space="preserve">MECANISMOS DE ATENCIÓN Y TRANSPARENCIA EN LA </w:t>
      </w:r>
    </w:p>
    <w:p w14:paraId="704B0395" w14:textId="0CFBF896" w:rsidR="00505D66" w:rsidRDefault="00505D66" w:rsidP="00B31FD0">
      <w:pPr>
        <w:autoSpaceDE w:val="0"/>
        <w:autoSpaceDN w:val="0"/>
        <w:adjustRightInd w:val="0"/>
        <w:spacing w:after="0" w:line="360" w:lineRule="auto"/>
        <w:jc w:val="both"/>
        <w:rPr>
          <w:rFonts w:ascii="Arial" w:hAnsi="Arial" w:cs="Arial"/>
          <w:sz w:val="23"/>
          <w:szCs w:val="23"/>
        </w:rPr>
      </w:pPr>
      <w:r w:rsidRPr="00505D66">
        <w:rPr>
          <w:rFonts w:ascii="Arial" w:hAnsi="Arial" w:cs="Arial"/>
          <w:sz w:val="23"/>
          <w:szCs w:val="23"/>
        </w:rPr>
        <w:t>GESTIÓN DE PQRD</w:t>
      </w:r>
      <w:r>
        <w:rPr>
          <w:rFonts w:ascii="Arial" w:hAnsi="Arial" w:cs="Arial"/>
          <w:sz w:val="23"/>
          <w:szCs w:val="23"/>
        </w:rPr>
        <w:t>F</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10</w:t>
      </w:r>
    </w:p>
    <w:p w14:paraId="397C381B" w14:textId="519FDFA6" w:rsidR="00505D66" w:rsidRDefault="00505D66" w:rsidP="00B31FD0">
      <w:pPr>
        <w:autoSpaceDE w:val="0"/>
        <w:autoSpaceDN w:val="0"/>
        <w:adjustRightInd w:val="0"/>
        <w:spacing w:after="0" w:line="360" w:lineRule="auto"/>
        <w:jc w:val="both"/>
        <w:rPr>
          <w:rFonts w:ascii="Arial" w:hAnsi="Arial" w:cs="Arial"/>
          <w:sz w:val="23"/>
          <w:szCs w:val="23"/>
        </w:rPr>
      </w:pPr>
      <w:r w:rsidRPr="00505D66">
        <w:rPr>
          <w:rFonts w:ascii="Arial" w:hAnsi="Arial" w:cs="Arial"/>
          <w:sz w:val="23"/>
          <w:szCs w:val="23"/>
        </w:rPr>
        <w:t>CANALES OFICIALES DE ATENCIÓ</w:t>
      </w:r>
      <w:r>
        <w:rPr>
          <w:rFonts w:ascii="Arial" w:hAnsi="Arial" w:cs="Arial"/>
          <w:sz w:val="23"/>
          <w:szCs w:val="23"/>
        </w:rPr>
        <w:t>N</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11</w:t>
      </w:r>
    </w:p>
    <w:p w14:paraId="45028263" w14:textId="7631C8A5" w:rsidR="00505D66" w:rsidRDefault="00505D66" w:rsidP="00B31FD0">
      <w:pPr>
        <w:autoSpaceDE w:val="0"/>
        <w:autoSpaceDN w:val="0"/>
        <w:adjustRightInd w:val="0"/>
        <w:spacing w:after="0" w:line="360" w:lineRule="auto"/>
        <w:jc w:val="both"/>
        <w:rPr>
          <w:rFonts w:ascii="Arial" w:hAnsi="Arial" w:cs="Arial"/>
          <w:sz w:val="23"/>
          <w:szCs w:val="23"/>
        </w:rPr>
      </w:pPr>
      <w:r w:rsidRPr="00505D66">
        <w:rPr>
          <w:rFonts w:ascii="Arial" w:hAnsi="Arial" w:cs="Arial"/>
          <w:sz w:val="23"/>
          <w:szCs w:val="23"/>
        </w:rPr>
        <w:t>COMPROMISO CON LA TRANSPARENCIA Y RENDICIÓN DE CUENTAS</w:t>
      </w:r>
      <w:r>
        <w:rPr>
          <w:rFonts w:ascii="Arial" w:hAnsi="Arial" w:cs="Arial"/>
          <w:sz w:val="23"/>
          <w:szCs w:val="23"/>
        </w:rPr>
        <w:tab/>
      </w:r>
      <w:r>
        <w:rPr>
          <w:rFonts w:ascii="Arial" w:hAnsi="Arial" w:cs="Arial"/>
          <w:sz w:val="23"/>
          <w:szCs w:val="23"/>
        </w:rPr>
        <w:tab/>
        <w:t>12</w:t>
      </w:r>
    </w:p>
    <w:p w14:paraId="7D53D664" w14:textId="74C95AB4" w:rsidR="00505D66" w:rsidRDefault="00505D66" w:rsidP="00B31FD0">
      <w:pPr>
        <w:autoSpaceDE w:val="0"/>
        <w:autoSpaceDN w:val="0"/>
        <w:adjustRightInd w:val="0"/>
        <w:spacing w:after="0" w:line="360" w:lineRule="auto"/>
        <w:jc w:val="both"/>
        <w:rPr>
          <w:rFonts w:ascii="Arial" w:hAnsi="Arial" w:cs="Arial"/>
          <w:sz w:val="23"/>
          <w:szCs w:val="23"/>
        </w:rPr>
      </w:pPr>
      <w:r w:rsidRPr="00505D66">
        <w:rPr>
          <w:rFonts w:ascii="Arial" w:hAnsi="Arial" w:cs="Arial"/>
          <w:sz w:val="23"/>
          <w:szCs w:val="23"/>
        </w:rPr>
        <w:t>SUPERVISIÓN Y CUMPLIMIENTO NORMATIVO</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12</w:t>
      </w:r>
    </w:p>
    <w:p w14:paraId="6BA990B2" w14:textId="5CF9B9C5" w:rsidR="00E106A0" w:rsidRDefault="00E106A0" w:rsidP="00B31FD0">
      <w:pPr>
        <w:autoSpaceDE w:val="0"/>
        <w:autoSpaceDN w:val="0"/>
        <w:adjustRightInd w:val="0"/>
        <w:spacing w:after="0" w:line="360" w:lineRule="auto"/>
        <w:jc w:val="both"/>
        <w:rPr>
          <w:rFonts w:ascii="Arial" w:hAnsi="Arial" w:cs="Arial"/>
          <w:sz w:val="23"/>
          <w:szCs w:val="23"/>
        </w:rPr>
      </w:pPr>
      <w:r w:rsidRPr="00E106A0">
        <w:rPr>
          <w:rFonts w:ascii="Arial" w:hAnsi="Arial" w:cs="Arial"/>
          <w:sz w:val="23"/>
          <w:szCs w:val="23"/>
        </w:rPr>
        <w:t>MONITOREO Y EVALUACIÓN INTERNA</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13</w:t>
      </w:r>
    </w:p>
    <w:p w14:paraId="7358AA82" w14:textId="438CD432" w:rsidR="00E106A0" w:rsidRDefault="00E106A0" w:rsidP="00B31FD0">
      <w:pPr>
        <w:autoSpaceDE w:val="0"/>
        <w:autoSpaceDN w:val="0"/>
        <w:adjustRightInd w:val="0"/>
        <w:spacing w:after="0" w:line="360" w:lineRule="auto"/>
        <w:jc w:val="both"/>
        <w:rPr>
          <w:rFonts w:ascii="Arial" w:hAnsi="Arial" w:cs="Arial"/>
          <w:sz w:val="23"/>
          <w:szCs w:val="23"/>
        </w:rPr>
      </w:pPr>
      <w:r w:rsidRPr="00E106A0">
        <w:rPr>
          <w:rFonts w:ascii="Arial" w:hAnsi="Arial" w:cs="Arial"/>
          <w:sz w:val="23"/>
          <w:szCs w:val="23"/>
        </w:rPr>
        <w:t>EVALUACIONES EXTERNAS Y CONTROL INSTITUCIONA</w:t>
      </w:r>
      <w:r>
        <w:rPr>
          <w:rFonts w:ascii="Arial" w:hAnsi="Arial" w:cs="Arial"/>
          <w:sz w:val="23"/>
          <w:szCs w:val="23"/>
        </w:rPr>
        <w:t>L</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13</w:t>
      </w:r>
    </w:p>
    <w:p w14:paraId="0CB56A65" w14:textId="130191D3" w:rsidR="00E106A0" w:rsidRPr="00505D66" w:rsidRDefault="00E106A0" w:rsidP="00B31FD0">
      <w:pPr>
        <w:autoSpaceDE w:val="0"/>
        <w:autoSpaceDN w:val="0"/>
        <w:adjustRightInd w:val="0"/>
        <w:spacing w:after="0" w:line="360" w:lineRule="auto"/>
        <w:jc w:val="both"/>
        <w:rPr>
          <w:rFonts w:ascii="Arial" w:hAnsi="Arial" w:cs="Arial"/>
          <w:sz w:val="23"/>
          <w:szCs w:val="23"/>
        </w:rPr>
      </w:pPr>
      <w:r w:rsidRPr="00E106A0">
        <w:rPr>
          <w:rFonts w:ascii="Arial" w:hAnsi="Arial" w:cs="Arial"/>
          <w:sz w:val="23"/>
          <w:szCs w:val="23"/>
        </w:rPr>
        <w:t>COMPROMISO INSTITUCIONAL CON LA TRANSPARENCIA</w:t>
      </w:r>
      <w:r>
        <w:rPr>
          <w:rFonts w:ascii="Arial" w:hAnsi="Arial" w:cs="Arial"/>
          <w:sz w:val="23"/>
          <w:szCs w:val="23"/>
        </w:rPr>
        <w:tab/>
      </w:r>
      <w:r>
        <w:rPr>
          <w:rFonts w:ascii="Arial" w:hAnsi="Arial" w:cs="Arial"/>
          <w:sz w:val="23"/>
          <w:szCs w:val="23"/>
        </w:rPr>
        <w:tab/>
      </w:r>
      <w:r>
        <w:rPr>
          <w:rFonts w:ascii="Arial" w:hAnsi="Arial" w:cs="Arial"/>
          <w:sz w:val="23"/>
          <w:szCs w:val="23"/>
        </w:rPr>
        <w:tab/>
        <w:t>14</w:t>
      </w:r>
    </w:p>
    <w:p w14:paraId="6E62AB19" w14:textId="789C5782" w:rsidR="00B31FD0" w:rsidRPr="00505D66" w:rsidRDefault="00B31FD0" w:rsidP="00B31FD0">
      <w:pPr>
        <w:autoSpaceDE w:val="0"/>
        <w:autoSpaceDN w:val="0"/>
        <w:adjustRightInd w:val="0"/>
        <w:spacing w:after="0" w:line="360" w:lineRule="auto"/>
        <w:jc w:val="both"/>
        <w:rPr>
          <w:rFonts w:ascii="Arial" w:hAnsi="Arial" w:cs="Arial"/>
          <w:noProof/>
          <w:sz w:val="24"/>
        </w:rPr>
      </w:pPr>
      <w:r w:rsidRPr="00505D66">
        <w:rPr>
          <w:rFonts w:ascii="Arial" w:hAnsi="Arial" w:cs="Arial"/>
          <w:noProof/>
          <w:sz w:val="24"/>
        </w:rPr>
        <w:t xml:space="preserve">ANÁLISIS CONSOLIDADO DE PQRDF CORRESPONDIENTES </w:t>
      </w:r>
      <w:r w:rsidR="002C1D85" w:rsidRPr="00505D66">
        <w:rPr>
          <w:rFonts w:ascii="Arial" w:hAnsi="Arial" w:cs="Arial"/>
          <w:noProof/>
          <w:sz w:val="24"/>
        </w:rPr>
        <w:tab/>
      </w:r>
      <w:r w:rsidR="002C1D85" w:rsidRPr="00505D66">
        <w:rPr>
          <w:rFonts w:ascii="Arial" w:hAnsi="Arial" w:cs="Arial"/>
          <w:noProof/>
          <w:sz w:val="24"/>
        </w:rPr>
        <w:tab/>
      </w:r>
      <w:r w:rsidR="002C1D85" w:rsidRPr="00505D66">
        <w:rPr>
          <w:rFonts w:ascii="Arial" w:hAnsi="Arial" w:cs="Arial"/>
          <w:noProof/>
          <w:sz w:val="24"/>
        </w:rPr>
        <w:tab/>
      </w:r>
    </w:p>
    <w:p w14:paraId="31F83DD8" w14:textId="55767A6E" w:rsidR="00B31FD0" w:rsidRPr="00505D66" w:rsidRDefault="00B31FD0" w:rsidP="00B31FD0">
      <w:pPr>
        <w:autoSpaceDE w:val="0"/>
        <w:autoSpaceDN w:val="0"/>
        <w:adjustRightInd w:val="0"/>
        <w:spacing w:after="0" w:line="360" w:lineRule="auto"/>
        <w:jc w:val="both"/>
        <w:rPr>
          <w:rFonts w:ascii="Arial" w:hAnsi="Arial" w:cs="Arial"/>
          <w:noProof/>
          <w:sz w:val="24"/>
        </w:rPr>
      </w:pPr>
      <w:r w:rsidRPr="00505D66">
        <w:rPr>
          <w:rFonts w:ascii="Arial" w:hAnsi="Arial" w:cs="Arial"/>
          <w:noProof/>
          <w:sz w:val="24"/>
        </w:rPr>
        <w:t>AL SEGUNDO SEMESTRE DE 2023</w:t>
      </w:r>
      <w:r w:rsidRPr="00505D66">
        <w:rPr>
          <w:rFonts w:ascii="Arial" w:hAnsi="Arial" w:cs="Arial"/>
          <w:noProof/>
          <w:sz w:val="24"/>
        </w:rPr>
        <w:tab/>
      </w:r>
      <w:r w:rsidRPr="00505D66">
        <w:rPr>
          <w:rFonts w:ascii="Arial" w:hAnsi="Arial" w:cs="Arial"/>
          <w:noProof/>
          <w:sz w:val="24"/>
        </w:rPr>
        <w:tab/>
      </w:r>
      <w:r w:rsidRPr="00505D66">
        <w:rPr>
          <w:rFonts w:ascii="Arial" w:hAnsi="Arial" w:cs="Arial"/>
          <w:noProof/>
          <w:sz w:val="24"/>
        </w:rPr>
        <w:tab/>
      </w:r>
      <w:r w:rsidRPr="00505D66">
        <w:rPr>
          <w:rFonts w:ascii="Arial" w:hAnsi="Arial" w:cs="Arial"/>
          <w:noProof/>
          <w:sz w:val="24"/>
        </w:rPr>
        <w:tab/>
      </w:r>
      <w:r w:rsidRPr="00505D66">
        <w:rPr>
          <w:rFonts w:ascii="Arial" w:hAnsi="Arial" w:cs="Arial"/>
          <w:noProof/>
          <w:sz w:val="24"/>
        </w:rPr>
        <w:tab/>
      </w:r>
      <w:r w:rsidRPr="00505D66">
        <w:rPr>
          <w:rFonts w:ascii="Arial" w:hAnsi="Arial" w:cs="Arial"/>
          <w:noProof/>
          <w:sz w:val="24"/>
        </w:rPr>
        <w:tab/>
      </w:r>
      <w:r w:rsidRPr="00505D66">
        <w:rPr>
          <w:rFonts w:ascii="Arial" w:hAnsi="Arial" w:cs="Arial"/>
          <w:noProof/>
          <w:sz w:val="24"/>
        </w:rPr>
        <w:tab/>
      </w:r>
      <w:r w:rsidR="002C1D85" w:rsidRPr="00505D66">
        <w:rPr>
          <w:rFonts w:ascii="Arial" w:hAnsi="Arial" w:cs="Arial"/>
          <w:noProof/>
          <w:sz w:val="24"/>
        </w:rPr>
        <w:t>1</w:t>
      </w:r>
      <w:r w:rsidR="00E106A0">
        <w:rPr>
          <w:rFonts w:ascii="Arial" w:hAnsi="Arial" w:cs="Arial"/>
          <w:noProof/>
          <w:sz w:val="24"/>
        </w:rPr>
        <w:t>5</w:t>
      </w:r>
    </w:p>
    <w:p w14:paraId="5DC88A7B" w14:textId="368DAE94" w:rsidR="00B31FD0" w:rsidRPr="00B31FD0" w:rsidRDefault="00B31FD0" w:rsidP="00B31FD0">
      <w:pPr>
        <w:autoSpaceDE w:val="0"/>
        <w:autoSpaceDN w:val="0"/>
        <w:adjustRightInd w:val="0"/>
        <w:spacing w:after="0" w:line="360" w:lineRule="auto"/>
        <w:jc w:val="both"/>
        <w:rPr>
          <w:rFonts w:ascii="Arial" w:hAnsi="Arial" w:cs="Arial"/>
          <w:noProof/>
          <w:sz w:val="24"/>
        </w:rPr>
      </w:pPr>
      <w:r w:rsidRPr="00505D66">
        <w:rPr>
          <w:rFonts w:ascii="Arial" w:hAnsi="Arial" w:cs="Arial"/>
          <w:noProof/>
          <w:sz w:val="24"/>
        </w:rPr>
        <w:t>CONCLUSIONES Y RECOMENDACIONES</w:t>
      </w:r>
      <w:r w:rsidRPr="00505D66">
        <w:rPr>
          <w:rFonts w:ascii="Arial" w:hAnsi="Arial" w:cs="Arial"/>
          <w:noProof/>
          <w:sz w:val="24"/>
        </w:rPr>
        <w:tab/>
      </w:r>
      <w:r w:rsidRPr="00505D66">
        <w:rPr>
          <w:rFonts w:ascii="Arial" w:hAnsi="Arial" w:cs="Arial"/>
          <w:noProof/>
          <w:sz w:val="24"/>
        </w:rPr>
        <w:tab/>
      </w:r>
      <w:r w:rsidRPr="00505D66">
        <w:rPr>
          <w:rFonts w:ascii="Arial" w:hAnsi="Arial" w:cs="Arial"/>
          <w:noProof/>
          <w:sz w:val="24"/>
        </w:rPr>
        <w:tab/>
      </w:r>
      <w:r w:rsidRPr="00505D66">
        <w:rPr>
          <w:rFonts w:ascii="Arial" w:hAnsi="Arial" w:cs="Arial"/>
          <w:noProof/>
          <w:sz w:val="24"/>
        </w:rPr>
        <w:tab/>
      </w:r>
      <w:r w:rsidRPr="00505D66">
        <w:rPr>
          <w:rFonts w:ascii="Arial" w:hAnsi="Arial" w:cs="Arial"/>
          <w:noProof/>
          <w:sz w:val="24"/>
        </w:rPr>
        <w:tab/>
      </w:r>
      <w:r w:rsidRPr="00505D66">
        <w:rPr>
          <w:rFonts w:ascii="Arial" w:hAnsi="Arial" w:cs="Arial"/>
          <w:noProof/>
          <w:sz w:val="24"/>
        </w:rPr>
        <w:tab/>
      </w:r>
      <w:r w:rsidR="002C1D85" w:rsidRPr="00505D66">
        <w:rPr>
          <w:rFonts w:ascii="Arial" w:hAnsi="Arial" w:cs="Arial"/>
          <w:noProof/>
          <w:sz w:val="24"/>
        </w:rPr>
        <w:t>2</w:t>
      </w:r>
      <w:r w:rsidR="00112DE9">
        <w:rPr>
          <w:rFonts w:ascii="Arial" w:hAnsi="Arial" w:cs="Arial"/>
          <w:noProof/>
          <w:sz w:val="24"/>
        </w:rPr>
        <w:t>9</w:t>
      </w:r>
    </w:p>
    <w:p w14:paraId="323B85F4" w14:textId="717570BD" w:rsidR="00411109" w:rsidRPr="00A853BA" w:rsidRDefault="00A853BA" w:rsidP="00B31FD0">
      <w:pPr>
        <w:spacing w:line="360" w:lineRule="auto"/>
        <w:jc w:val="both"/>
        <w:rPr>
          <w:rFonts w:ascii="Arial" w:hAnsi="Arial" w:cs="Arial"/>
          <w:bCs/>
          <w:sz w:val="23"/>
          <w:szCs w:val="23"/>
        </w:rPr>
      </w:pPr>
      <w:r>
        <w:rPr>
          <w:rFonts w:ascii="Arial" w:hAnsi="Arial" w:cs="Arial"/>
          <w:bCs/>
          <w:sz w:val="23"/>
          <w:szCs w:val="23"/>
        </w:rPr>
        <w:tab/>
      </w:r>
    </w:p>
    <w:p w14:paraId="308EA1C8" w14:textId="77777777" w:rsidR="00411109" w:rsidRPr="0081771A" w:rsidRDefault="00411109" w:rsidP="00CB72C2">
      <w:pPr>
        <w:spacing w:line="276" w:lineRule="auto"/>
        <w:jc w:val="center"/>
        <w:rPr>
          <w:rFonts w:ascii="Arial" w:hAnsi="Arial" w:cs="Arial"/>
          <w:b/>
          <w:sz w:val="23"/>
          <w:szCs w:val="23"/>
          <w:highlight w:val="yellow"/>
        </w:rPr>
      </w:pPr>
    </w:p>
    <w:p w14:paraId="6AE152B7" w14:textId="77777777" w:rsidR="00411109" w:rsidRPr="0081771A" w:rsidRDefault="00411109" w:rsidP="00CB72C2">
      <w:pPr>
        <w:spacing w:after="0" w:line="276" w:lineRule="auto"/>
        <w:rPr>
          <w:rFonts w:ascii="Arial" w:hAnsi="Arial" w:cs="Arial"/>
          <w:b/>
          <w:sz w:val="23"/>
          <w:szCs w:val="23"/>
          <w:highlight w:val="yellow"/>
        </w:rPr>
      </w:pPr>
    </w:p>
    <w:p w14:paraId="4F7CA1E0" w14:textId="47ABB276" w:rsidR="00411109" w:rsidRDefault="00411109" w:rsidP="00CB72C2">
      <w:pPr>
        <w:pStyle w:val="Prrafodelista"/>
        <w:spacing w:line="276" w:lineRule="auto"/>
        <w:rPr>
          <w:rFonts w:ascii="Arial" w:hAnsi="Arial" w:cs="Arial"/>
          <w:b/>
          <w:sz w:val="24"/>
          <w:szCs w:val="24"/>
        </w:rPr>
      </w:pPr>
    </w:p>
    <w:p w14:paraId="20EA42D1" w14:textId="56121F9F" w:rsidR="00A853BA" w:rsidRDefault="00A853BA">
      <w:pPr>
        <w:rPr>
          <w:rFonts w:ascii="Arial" w:hAnsi="Arial" w:cs="Arial"/>
          <w:b/>
          <w:sz w:val="24"/>
          <w:szCs w:val="24"/>
          <w:highlight w:val="yellow"/>
          <w:lang w:val="es-CO"/>
        </w:rPr>
      </w:pPr>
      <w:r>
        <w:rPr>
          <w:rFonts w:ascii="Arial" w:hAnsi="Arial" w:cs="Arial"/>
          <w:b/>
          <w:sz w:val="24"/>
          <w:szCs w:val="24"/>
          <w:highlight w:val="yellow"/>
        </w:rPr>
        <w:br w:type="page"/>
      </w:r>
    </w:p>
    <w:p w14:paraId="38F52DE2" w14:textId="11C5924F" w:rsidR="00411109" w:rsidRDefault="00411109" w:rsidP="00CB72C2">
      <w:pPr>
        <w:spacing w:after="0" w:line="276" w:lineRule="auto"/>
        <w:ind w:firstLine="708"/>
        <w:jc w:val="both"/>
        <w:rPr>
          <w:rFonts w:ascii="Arial" w:hAnsi="Arial" w:cs="Arial"/>
          <w:b/>
          <w:sz w:val="24"/>
          <w:szCs w:val="24"/>
        </w:rPr>
      </w:pPr>
      <w:r w:rsidRPr="0081771A">
        <w:rPr>
          <w:rFonts w:ascii="Arial" w:hAnsi="Arial" w:cs="Arial"/>
          <w:b/>
          <w:sz w:val="24"/>
          <w:szCs w:val="24"/>
        </w:rPr>
        <w:lastRenderedPageBreak/>
        <w:t>INTRODUCCIÓN</w:t>
      </w:r>
      <w:r w:rsidR="0081771A">
        <w:rPr>
          <w:rFonts w:ascii="Arial" w:hAnsi="Arial" w:cs="Arial"/>
          <w:b/>
          <w:sz w:val="24"/>
          <w:szCs w:val="24"/>
        </w:rPr>
        <w:t>.</w:t>
      </w:r>
    </w:p>
    <w:p w14:paraId="38F98A80" w14:textId="58433042" w:rsidR="0081771A" w:rsidRDefault="0081771A" w:rsidP="00CB72C2">
      <w:pPr>
        <w:spacing w:after="0" w:line="276" w:lineRule="auto"/>
        <w:jc w:val="both"/>
        <w:rPr>
          <w:rFonts w:ascii="Arial" w:hAnsi="Arial" w:cs="Arial"/>
          <w:b/>
          <w:sz w:val="24"/>
          <w:szCs w:val="24"/>
        </w:rPr>
      </w:pPr>
    </w:p>
    <w:p w14:paraId="79287EFB" w14:textId="6B870E9B" w:rsidR="00D27E22" w:rsidRPr="00D27E22" w:rsidRDefault="00D27E22" w:rsidP="00D27E22">
      <w:pPr>
        <w:pStyle w:val="Default"/>
        <w:spacing w:line="276" w:lineRule="auto"/>
        <w:jc w:val="both"/>
        <w:rPr>
          <w:rFonts w:ascii="Arial" w:eastAsiaTheme="minorHAnsi" w:hAnsi="Arial" w:cs="Arial"/>
          <w:bCs/>
          <w:color w:val="auto"/>
          <w:lang w:val="es-419"/>
        </w:rPr>
      </w:pPr>
      <w:r w:rsidRPr="00D27E22">
        <w:rPr>
          <w:rFonts w:ascii="Arial" w:eastAsiaTheme="minorHAnsi" w:hAnsi="Arial" w:cs="Arial"/>
          <w:bCs/>
          <w:color w:val="auto"/>
          <w:lang w:val="es-419"/>
        </w:rPr>
        <w:t xml:space="preserve">La </w:t>
      </w:r>
      <w:r>
        <w:rPr>
          <w:rFonts w:ascii="Arial" w:eastAsiaTheme="minorHAnsi" w:hAnsi="Arial" w:cs="Arial"/>
          <w:bCs/>
          <w:color w:val="auto"/>
          <w:lang w:val="es-419"/>
        </w:rPr>
        <w:t>Dirección</w:t>
      </w:r>
      <w:r w:rsidRPr="00D27E22">
        <w:rPr>
          <w:rFonts w:ascii="Arial" w:eastAsiaTheme="minorHAnsi" w:hAnsi="Arial" w:cs="Arial"/>
          <w:bCs/>
          <w:color w:val="auto"/>
          <w:lang w:val="es-419"/>
        </w:rPr>
        <w:t xml:space="preserve"> de Evaluación y Control de la Institución Universitaria Pascual Bravo presenta, en cumplimiento de sus competencias legales, el informe correspondiente al seguimiento de las peticiones, quejas, reclamos, denuncias y felicitaciones recibidas durante el </w:t>
      </w:r>
      <w:r w:rsidR="00501B25">
        <w:rPr>
          <w:rFonts w:ascii="Arial" w:eastAsiaTheme="minorHAnsi" w:hAnsi="Arial" w:cs="Arial"/>
          <w:bCs/>
          <w:color w:val="auto"/>
          <w:lang w:val="es-419"/>
        </w:rPr>
        <w:t>segundo</w:t>
      </w:r>
      <w:r w:rsidRPr="00D27E22">
        <w:rPr>
          <w:rFonts w:ascii="Arial" w:eastAsiaTheme="minorHAnsi" w:hAnsi="Arial" w:cs="Arial"/>
          <w:bCs/>
          <w:color w:val="auto"/>
          <w:lang w:val="es-419"/>
        </w:rPr>
        <w:t xml:space="preserve"> semestre de 2024. Este informe tiene como base los principios establecidos en la legislación vigente, reflejando el compromiso de la Institución con la transparencia, la eficiencia administrativa y el fortalecimiento de la comunicación con la comunidad universitaria y la ciudadanía en general.</w:t>
      </w:r>
    </w:p>
    <w:p w14:paraId="219C4E09" w14:textId="77777777" w:rsidR="00D27E22" w:rsidRPr="00D27E22" w:rsidRDefault="00D27E22" w:rsidP="00D27E22">
      <w:pPr>
        <w:pStyle w:val="Default"/>
        <w:spacing w:line="276" w:lineRule="auto"/>
        <w:ind w:firstLine="708"/>
        <w:jc w:val="both"/>
        <w:rPr>
          <w:rFonts w:ascii="Arial" w:eastAsiaTheme="minorHAnsi" w:hAnsi="Arial" w:cs="Arial"/>
          <w:bCs/>
          <w:color w:val="auto"/>
          <w:lang w:val="es-419"/>
        </w:rPr>
      </w:pPr>
    </w:p>
    <w:p w14:paraId="046A63A6" w14:textId="5F782A70" w:rsidR="00D27E22" w:rsidRPr="00D27E22" w:rsidRDefault="00D27E22" w:rsidP="00501B25">
      <w:pPr>
        <w:pStyle w:val="Default"/>
        <w:spacing w:line="276" w:lineRule="auto"/>
        <w:jc w:val="both"/>
        <w:rPr>
          <w:rFonts w:ascii="Arial" w:eastAsiaTheme="minorHAnsi" w:hAnsi="Arial" w:cs="Arial"/>
          <w:bCs/>
          <w:color w:val="auto"/>
          <w:lang w:val="es-419"/>
        </w:rPr>
      </w:pPr>
      <w:r w:rsidRPr="00D27E22">
        <w:rPr>
          <w:rFonts w:ascii="Arial" w:eastAsiaTheme="minorHAnsi" w:hAnsi="Arial" w:cs="Arial"/>
          <w:bCs/>
          <w:color w:val="auto"/>
          <w:lang w:val="es-419"/>
        </w:rPr>
        <w:t xml:space="preserve">El proceso de elaboración de este informe se guía por lo dispuesto en el artículo 76 de la Ley 1474 de 2011, que establece la responsabilidad de las </w:t>
      </w:r>
      <w:r w:rsidR="00501B25">
        <w:rPr>
          <w:rFonts w:ascii="Arial" w:eastAsiaTheme="minorHAnsi" w:hAnsi="Arial" w:cs="Arial"/>
          <w:bCs/>
          <w:color w:val="auto"/>
          <w:lang w:val="es-419"/>
        </w:rPr>
        <w:t>O</w:t>
      </w:r>
      <w:r w:rsidRPr="00D27E22">
        <w:rPr>
          <w:rFonts w:ascii="Arial" w:eastAsiaTheme="minorHAnsi" w:hAnsi="Arial" w:cs="Arial"/>
          <w:bCs/>
          <w:color w:val="auto"/>
          <w:lang w:val="es-419"/>
        </w:rPr>
        <w:t xml:space="preserve">ficinas de </w:t>
      </w:r>
      <w:r w:rsidR="00501B25">
        <w:rPr>
          <w:rFonts w:ascii="Arial" w:eastAsiaTheme="minorHAnsi" w:hAnsi="Arial" w:cs="Arial"/>
          <w:bCs/>
          <w:color w:val="auto"/>
          <w:lang w:val="es-419"/>
        </w:rPr>
        <w:t>C</w:t>
      </w:r>
      <w:r w:rsidRPr="00D27E22">
        <w:rPr>
          <w:rFonts w:ascii="Arial" w:eastAsiaTheme="minorHAnsi" w:hAnsi="Arial" w:cs="Arial"/>
          <w:bCs/>
          <w:color w:val="auto"/>
          <w:lang w:val="es-419"/>
        </w:rPr>
        <w:t xml:space="preserve">ontrol </w:t>
      </w:r>
      <w:r w:rsidR="00501B25">
        <w:rPr>
          <w:rFonts w:ascii="Arial" w:eastAsiaTheme="minorHAnsi" w:hAnsi="Arial" w:cs="Arial"/>
          <w:bCs/>
          <w:color w:val="auto"/>
          <w:lang w:val="es-419"/>
        </w:rPr>
        <w:t>I</w:t>
      </w:r>
      <w:r w:rsidRPr="00D27E22">
        <w:rPr>
          <w:rFonts w:ascii="Arial" w:eastAsiaTheme="minorHAnsi" w:hAnsi="Arial" w:cs="Arial"/>
          <w:bCs/>
          <w:color w:val="auto"/>
          <w:lang w:val="es-419"/>
        </w:rPr>
        <w:t>nterno para supervisar la correcta atención a los usuarios, conforme a las normas legales. Asimismo, se fundamenta en la Ley 1755 de 2015, que regula el derecho fundamental de petición, y el Decreto 1166 de 2016, que regula la presentación, tratamiento y radicación de las peticiones verbales en el sector justicia.</w:t>
      </w:r>
    </w:p>
    <w:p w14:paraId="007D8983" w14:textId="77777777" w:rsidR="00D27E22" w:rsidRPr="00D27E22" w:rsidRDefault="00D27E22" w:rsidP="00D27E22">
      <w:pPr>
        <w:pStyle w:val="Default"/>
        <w:spacing w:line="276" w:lineRule="auto"/>
        <w:ind w:firstLine="708"/>
        <w:jc w:val="both"/>
        <w:rPr>
          <w:rFonts w:ascii="Arial" w:eastAsiaTheme="minorHAnsi" w:hAnsi="Arial" w:cs="Arial"/>
          <w:bCs/>
          <w:color w:val="auto"/>
          <w:lang w:val="es-419"/>
        </w:rPr>
      </w:pPr>
    </w:p>
    <w:p w14:paraId="6B110E86" w14:textId="093F6F26" w:rsidR="00D27E22" w:rsidRPr="00D27E22" w:rsidRDefault="00D27E22" w:rsidP="00501B25">
      <w:pPr>
        <w:pStyle w:val="Default"/>
        <w:spacing w:line="276" w:lineRule="auto"/>
        <w:jc w:val="both"/>
        <w:rPr>
          <w:rFonts w:ascii="Arial" w:eastAsiaTheme="minorHAnsi" w:hAnsi="Arial" w:cs="Arial"/>
          <w:bCs/>
          <w:color w:val="auto"/>
          <w:lang w:val="es-419"/>
        </w:rPr>
      </w:pPr>
      <w:r w:rsidRPr="00D27E22">
        <w:rPr>
          <w:rFonts w:ascii="Arial" w:eastAsiaTheme="minorHAnsi" w:hAnsi="Arial" w:cs="Arial"/>
          <w:bCs/>
          <w:color w:val="auto"/>
          <w:lang w:val="es-419"/>
        </w:rPr>
        <w:t xml:space="preserve">Durante el período analizado, la </w:t>
      </w:r>
      <w:r w:rsidR="00501B25">
        <w:rPr>
          <w:rFonts w:ascii="Arial" w:eastAsiaTheme="minorHAnsi" w:hAnsi="Arial" w:cs="Arial"/>
          <w:bCs/>
          <w:color w:val="auto"/>
          <w:lang w:val="es-419"/>
        </w:rPr>
        <w:t>Dirección</w:t>
      </w:r>
      <w:r w:rsidRPr="00D27E22">
        <w:rPr>
          <w:rFonts w:ascii="Arial" w:eastAsiaTheme="minorHAnsi" w:hAnsi="Arial" w:cs="Arial"/>
          <w:bCs/>
          <w:color w:val="auto"/>
          <w:lang w:val="es-419"/>
        </w:rPr>
        <w:t xml:space="preserve"> de Evaluación y Control ha</w:t>
      </w:r>
      <w:r w:rsidR="00473B26">
        <w:rPr>
          <w:rFonts w:ascii="Arial" w:eastAsiaTheme="minorHAnsi" w:hAnsi="Arial" w:cs="Arial"/>
          <w:bCs/>
          <w:color w:val="auto"/>
          <w:lang w:val="es-419"/>
        </w:rPr>
        <w:t xml:space="preserve"> verificado la gestión </w:t>
      </w:r>
      <w:r w:rsidRPr="00D27E22">
        <w:rPr>
          <w:rFonts w:ascii="Arial" w:eastAsiaTheme="minorHAnsi" w:hAnsi="Arial" w:cs="Arial"/>
          <w:bCs/>
          <w:color w:val="auto"/>
          <w:lang w:val="es-419"/>
        </w:rPr>
        <w:t>diligente</w:t>
      </w:r>
      <w:r w:rsidR="00473B26">
        <w:rPr>
          <w:rFonts w:ascii="Arial" w:eastAsiaTheme="minorHAnsi" w:hAnsi="Arial" w:cs="Arial"/>
          <w:bCs/>
          <w:color w:val="auto"/>
          <w:lang w:val="es-419"/>
        </w:rPr>
        <w:t xml:space="preserve"> de </w:t>
      </w:r>
      <w:r w:rsidRPr="00D27E22">
        <w:rPr>
          <w:rFonts w:ascii="Arial" w:eastAsiaTheme="minorHAnsi" w:hAnsi="Arial" w:cs="Arial"/>
          <w:bCs/>
          <w:color w:val="auto"/>
          <w:lang w:val="es-419"/>
        </w:rPr>
        <w:t>las comunicaciones recibidas, con una atención eficaz y transparente. Además, se ha implementado un sistema</w:t>
      </w:r>
      <w:r w:rsidR="00473B26">
        <w:rPr>
          <w:rFonts w:ascii="Arial" w:eastAsiaTheme="minorHAnsi" w:hAnsi="Arial" w:cs="Arial"/>
          <w:bCs/>
          <w:color w:val="auto"/>
          <w:lang w:val="es-419"/>
        </w:rPr>
        <w:t xml:space="preserve"> </w:t>
      </w:r>
      <w:r w:rsidRPr="00D27E22">
        <w:rPr>
          <w:rFonts w:ascii="Arial" w:eastAsiaTheme="minorHAnsi" w:hAnsi="Arial" w:cs="Arial"/>
          <w:bCs/>
          <w:color w:val="auto"/>
          <w:lang w:val="es-419"/>
        </w:rPr>
        <w:t>de seguimiento y retroalimentación que permite monitorear en tiempo real el estado de cada petición, queja o reclamo, asegurando así respuestas oportunas y ajustadas a las necesidades de los usuarios.</w:t>
      </w:r>
    </w:p>
    <w:p w14:paraId="086723C5" w14:textId="77777777" w:rsidR="00D27E22" w:rsidRPr="00D27E22" w:rsidRDefault="00D27E22" w:rsidP="00D27E22">
      <w:pPr>
        <w:pStyle w:val="Default"/>
        <w:spacing w:line="276" w:lineRule="auto"/>
        <w:ind w:firstLine="708"/>
        <w:jc w:val="both"/>
        <w:rPr>
          <w:rFonts w:ascii="Arial" w:eastAsiaTheme="minorHAnsi" w:hAnsi="Arial" w:cs="Arial"/>
          <w:bCs/>
          <w:color w:val="auto"/>
          <w:lang w:val="es-419"/>
        </w:rPr>
      </w:pPr>
    </w:p>
    <w:p w14:paraId="270191EA" w14:textId="77777777" w:rsidR="00D27E22" w:rsidRPr="00D27E22" w:rsidRDefault="00D27E22" w:rsidP="00473B26">
      <w:pPr>
        <w:pStyle w:val="Default"/>
        <w:spacing w:line="276" w:lineRule="auto"/>
        <w:jc w:val="both"/>
        <w:rPr>
          <w:rFonts w:ascii="Arial" w:eastAsiaTheme="minorHAnsi" w:hAnsi="Arial" w:cs="Arial"/>
          <w:bCs/>
          <w:color w:val="auto"/>
          <w:lang w:val="es-419"/>
        </w:rPr>
      </w:pPr>
      <w:r w:rsidRPr="00D27E22">
        <w:rPr>
          <w:rFonts w:ascii="Arial" w:eastAsiaTheme="minorHAnsi" w:hAnsi="Arial" w:cs="Arial"/>
          <w:bCs/>
          <w:color w:val="auto"/>
          <w:lang w:val="es-419"/>
        </w:rPr>
        <w:t>Con el objetivo de fortalecer la eficiencia y la transparencia en la atención a los usuarios, se destacan varias acciones clave implementadas durante este semestre. La Institución ha incorporado herramientas tecnológicas que facilitan la trazabilidad de las peticiones y quejas, permitiendo a los solicitantes consultar el estado de sus trámites de forma continua. Además, se ha potenciado el entrenamiento del personal encargado de la atención, con el fin de ofrecer respuestas más efectivas y adecuadas a las solicitudes planteadas.</w:t>
      </w:r>
    </w:p>
    <w:p w14:paraId="334CF30A" w14:textId="77777777" w:rsidR="00D27E22" w:rsidRPr="00D27E22" w:rsidRDefault="00D27E22" w:rsidP="00FC5F03">
      <w:pPr>
        <w:pStyle w:val="Default"/>
        <w:spacing w:line="276" w:lineRule="auto"/>
        <w:jc w:val="both"/>
        <w:rPr>
          <w:rFonts w:ascii="Arial" w:eastAsiaTheme="minorHAnsi" w:hAnsi="Arial" w:cs="Arial"/>
          <w:bCs/>
          <w:color w:val="auto"/>
          <w:lang w:val="es-419"/>
        </w:rPr>
      </w:pPr>
      <w:r w:rsidRPr="00D27E22">
        <w:rPr>
          <w:rFonts w:ascii="Arial" w:eastAsiaTheme="minorHAnsi" w:hAnsi="Arial" w:cs="Arial"/>
          <w:bCs/>
          <w:color w:val="auto"/>
          <w:lang w:val="es-419"/>
        </w:rPr>
        <w:lastRenderedPageBreak/>
        <w:t>El marco normativo que orienta este proceso de seguimiento incluye un conjunto de leyes, decretos y acuerdos que refuerzan la importancia de la transparencia y la correcta atención de las solicitudes. A continuación, se detallan los principales documentos que guían la gestión de las peticiones y quejas:</w:t>
      </w:r>
    </w:p>
    <w:p w14:paraId="2A14A438" w14:textId="77777777" w:rsidR="00D27E22" w:rsidRPr="00D27E22" w:rsidRDefault="00D27E22" w:rsidP="00D27E22">
      <w:pPr>
        <w:pStyle w:val="Default"/>
        <w:spacing w:line="276" w:lineRule="auto"/>
        <w:ind w:firstLine="708"/>
        <w:jc w:val="both"/>
        <w:rPr>
          <w:rFonts w:ascii="Arial" w:eastAsiaTheme="minorHAnsi" w:hAnsi="Arial" w:cs="Arial"/>
          <w:bCs/>
          <w:color w:val="auto"/>
          <w:lang w:val="es-419"/>
        </w:rPr>
      </w:pPr>
    </w:p>
    <w:p w14:paraId="74ECCD29" w14:textId="77777777" w:rsidR="00D27E22" w:rsidRPr="00D27E22" w:rsidRDefault="00D27E22" w:rsidP="00FC5F03">
      <w:pPr>
        <w:pStyle w:val="Default"/>
        <w:numPr>
          <w:ilvl w:val="0"/>
          <w:numId w:val="16"/>
        </w:numPr>
        <w:spacing w:line="276" w:lineRule="auto"/>
        <w:jc w:val="both"/>
        <w:rPr>
          <w:rFonts w:ascii="Arial" w:eastAsiaTheme="minorHAnsi" w:hAnsi="Arial" w:cs="Arial"/>
          <w:bCs/>
          <w:color w:val="auto"/>
          <w:lang w:val="es-419"/>
        </w:rPr>
      </w:pPr>
      <w:r w:rsidRPr="00D27E22">
        <w:rPr>
          <w:rFonts w:ascii="Arial" w:eastAsiaTheme="minorHAnsi" w:hAnsi="Arial" w:cs="Arial"/>
          <w:bCs/>
          <w:color w:val="auto"/>
          <w:lang w:val="es-419"/>
        </w:rPr>
        <w:t>La Constitución Política de Colombia.</w:t>
      </w:r>
    </w:p>
    <w:p w14:paraId="3B878F69" w14:textId="77777777" w:rsidR="00D27E22" w:rsidRPr="00D27E22" w:rsidRDefault="00D27E22" w:rsidP="00FC5F03">
      <w:pPr>
        <w:pStyle w:val="Default"/>
        <w:numPr>
          <w:ilvl w:val="0"/>
          <w:numId w:val="16"/>
        </w:numPr>
        <w:spacing w:line="276" w:lineRule="auto"/>
        <w:jc w:val="both"/>
        <w:rPr>
          <w:rFonts w:ascii="Arial" w:eastAsiaTheme="minorHAnsi" w:hAnsi="Arial" w:cs="Arial"/>
          <w:bCs/>
          <w:color w:val="auto"/>
          <w:lang w:val="es-419"/>
        </w:rPr>
      </w:pPr>
      <w:r w:rsidRPr="00D27E22">
        <w:rPr>
          <w:rFonts w:ascii="Arial" w:eastAsiaTheme="minorHAnsi" w:hAnsi="Arial" w:cs="Arial"/>
          <w:bCs/>
          <w:color w:val="auto"/>
          <w:lang w:val="es-419"/>
        </w:rPr>
        <w:t>La Ley 190 de 1995, que busca preservar la moralidad en la Administración Pública y combatir la corrupción administrativa.</w:t>
      </w:r>
    </w:p>
    <w:p w14:paraId="5A95902D" w14:textId="77777777" w:rsidR="00D27E22" w:rsidRPr="00D27E22" w:rsidRDefault="00D27E22" w:rsidP="00FC5F03">
      <w:pPr>
        <w:pStyle w:val="Default"/>
        <w:numPr>
          <w:ilvl w:val="0"/>
          <w:numId w:val="16"/>
        </w:numPr>
        <w:spacing w:line="276" w:lineRule="auto"/>
        <w:jc w:val="both"/>
        <w:rPr>
          <w:rFonts w:ascii="Arial" w:eastAsiaTheme="minorHAnsi" w:hAnsi="Arial" w:cs="Arial"/>
          <w:bCs/>
          <w:color w:val="auto"/>
          <w:lang w:val="es-419"/>
        </w:rPr>
      </w:pPr>
      <w:r w:rsidRPr="00D27E22">
        <w:rPr>
          <w:rFonts w:ascii="Arial" w:eastAsiaTheme="minorHAnsi" w:hAnsi="Arial" w:cs="Arial"/>
          <w:bCs/>
          <w:color w:val="auto"/>
          <w:lang w:val="es-419"/>
        </w:rPr>
        <w:t>El Decreto 2232 de 1995, que reglamenta la Ley 190 de 1995, abordando la declaración de bienes y rentas, la actividad económica y el sistema de quejas y reclamos.</w:t>
      </w:r>
    </w:p>
    <w:p w14:paraId="55CADC3C" w14:textId="77777777" w:rsidR="00D27E22" w:rsidRPr="00D27E22" w:rsidRDefault="00D27E22" w:rsidP="00FC5F03">
      <w:pPr>
        <w:pStyle w:val="Default"/>
        <w:numPr>
          <w:ilvl w:val="0"/>
          <w:numId w:val="16"/>
        </w:numPr>
        <w:spacing w:line="276" w:lineRule="auto"/>
        <w:jc w:val="both"/>
        <w:rPr>
          <w:rFonts w:ascii="Arial" w:eastAsiaTheme="minorHAnsi" w:hAnsi="Arial" w:cs="Arial"/>
          <w:bCs/>
          <w:color w:val="auto"/>
          <w:lang w:val="es-419"/>
        </w:rPr>
      </w:pPr>
      <w:r w:rsidRPr="00D27E22">
        <w:rPr>
          <w:rFonts w:ascii="Arial" w:eastAsiaTheme="minorHAnsi" w:hAnsi="Arial" w:cs="Arial"/>
          <w:bCs/>
          <w:color w:val="auto"/>
          <w:lang w:val="es-419"/>
        </w:rPr>
        <w:t>La Ley 962 de 2005, que introduce disposiciones sobre la racionalización de trámites administrativos.</w:t>
      </w:r>
    </w:p>
    <w:p w14:paraId="626FDBFC" w14:textId="77777777" w:rsidR="00D27E22" w:rsidRPr="00D27E22" w:rsidRDefault="00D27E22" w:rsidP="00FC5F03">
      <w:pPr>
        <w:pStyle w:val="Default"/>
        <w:numPr>
          <w:ilvl w:val="0"/>
          <w:numId w:val="16"/>
        </w:numPr>
        <w:spacing w:line="276" w:lineRule="auto"/>
        <w:jc w:val="both"/>
        <w:rPr>
          <w:rFonts w:ascii="Arial" w:eastAsiaTheme="minorHAnsi" w:hAnsi="Arial" w:cs="Arial"/>
          <w:bCs/>
          <w:color w:val="auto"/>
          <w:lang w:val="es-419"/>
        </w:rPr>
      </w:pPr>
      <w:r w:rsidRPr="00D27E22">
        <w:rPr>
          <w:rFonts w:ascii="Arial" w:eastAsiaTheme="minorHAnsi" w:hAnsi="Arial" w:cs="Arial"/>
          <w:bCs/>
          <w:color w:val="auto"/>
          <w:lang w:val="es-419"/>
        </w:rPr>
        <w:t>La Ley 1437 de 2011, que regula el Código de Procedimiento Administrativo y de lo Contencioso Administrativo.</w:t>
      </w:r>
    </w:p>
    <w:p w14:paraId="78574BDA" w14:textId="77777777" w:rsidR="00D27E22" w:rsidRPr="00D27E22" w:rsidRDefault="00D27E22" w:rsidP="00FC5F03">
      <w:pPr>
        <w:pStyle w:val="Default"/>
        <w:numPr>
          <w:ilvl w:val="0"/>
          <w:numId w:val="16"/>
        </w:numPr>
        <w:spacing w:line="276" w:lineRule="auto"/>
        <w:jc w:val="both"/>
        <w:rPr>
          <w:rFonts w:ascii="Arial" w:eastAsiaTheme="minorHAnsi" w:hAnsi="Arial" w:cs="Arial"/>
          <w:bCs/>
          <w:color w:val="auto"/>
          <w:lang w:val="es-419"/>
        </w:rPr>
      </w:pPr>
      <w:r w:rsidRPr="00D27E22">
        <w:rPr>
          <w:rFonts w:ascii="Arial" w:eastAsiaTheme="minorHAnsi" w:hAnsi="Arial" w:cs="Arial"/>
          <w:bCs/>
          <w:color w:val="auto"/>
          <w:lang w:val="es-419"/>
        </w:rPr>
        <w:t>La Ley 1474 de 2011, que refuerza los mecanismos de prevención, investigación y sanción de actos de corrupción.</w:t>
      </w:r>
    </w:p>
    <w:p w14:paraId="4805ED52" w14:textId="77777777" w:rsidR="00D27E22" w:rsidRPr="00D27E22" w:rsidRDefault="00D27E22" w:rsidP="00FC5F03">
      <w:pPr>
        <w:pStyle w:val="Default"/>
        <w:numPr>
          <w:ilvl w:val="0"/>
          <w:numId w:val="16"/>
        </w:numPr>
        <w:spacing w:line="276" w:lineRule="auto"/>
        <w:jc w:val="both"/>
        <w:rPr>
          <w:rFonts w:ascii="Arial" w:eastAsiaTheme="minorHAnsi" w:hAnsi="Arial" w:cs="Arial"/>
          <w:bCs/>
          <w:color w:val="auto"/>
          <w:lang w:val="es-419"/>
        </w:rPr>
      </w:pPr>
      <w:r w:rsidRPr="00D27E22">
        <w:rPr>
          <w:rFonts w:ascii="Arial" w:eastAsiaTheme="minorHAnsi" w:hAnsi="Arial" w:cs="Arial"/>
          <w:bCs/>
          <w:color w:val="auto"/>
          <w:lang w:val="es-419"/>
        </w:rPr>
        <w:t>La Ley 1712 de 2014, que establece la Ley de Transparencia y el Derecho de Acceso a la Información Pública Nacional.</w:t>
      </w:r>
    </w:p>
    <w:p w14:paraId="266E37D6" w14:textId="77777777" w:rsidR="00D27E22" w:rsidRPr="00D27E22" w:rsidRDefault="00D27E22" w:rsidP="00FC5F03">
      <w:pPr>
        <w:pStyle w:val="Default"/>
        <w:numPr>
          <w:ilvl w:val="0"/>
          <w:numId w:val="16"/>
        </w:numPr>
        <w:spacing w:line="276" w:lineRule="auto"/>
        <w:jc w:val="both"/>
        <w:rPr>
          <w:rFonts w:ascii="Arial" w:eastAsiaTheme="minorHAnsi" w:hAnsi="Arial" w:cs="Arial"/>
          <w:bCs/>
          <w:color w:val="auto"/>
          <w:lang w:val="es-419"/>
        </w:rPr>
      </w:pPr>
      <w:r w:rsidRPr="00D27E22">
        <w:rPr>
          <w:rFonts w:ascii="Arial" w:eastAsiaTheme="minorHAnsi" w:hAnsi="Arial" w:cs="Arial"/>
          <w:bCs/>
          <w:color w:val="auto"/>
          <w:lang w:val="es-419"/>
        </w:rPr>
        <w:t>La Ley 1755 de 2015, que regula el Derecho Fundamental de Petición.</w:t>
      </w:r>
    </w:p>
    <w:p w14:paraId="6D60C66F" w14:textId="77777777" w:rsidR="00D27E22" w:rsidRPr="00D27E22" w:rsidRDefault="00D27E22" w:rsidP="00FC5F03">
      <w:pPr>
        <w:pStyle w:val="Default"/>
        <w:numPr>
          <w:ilvl w:val="0"/>
          <w:numId w:val="16"/>
        </w:numPr>
        <w:spacing w:line="276" w:lineRule="auto"/>
        <w:jc w:val="both"/>
        <w:rPr>
          <w:rFonts w:ascii="Arial" w:eastAsiaTheme="minorHAnsi" w:hAnsi="Arial" w:cs="Arial"/>
          <w:bCs/>
          <w:color w:val="auto"/>
          <w:lang w:val="es-419"/>
        </w:rPr>
      </w:pPr>
      <w:r w:rsidRPr="00D27E22">
        <w:rPr>
          <w:rFonts w:ascii="Arial" w:eastAsiaTheme="minorHAnsi" w:hAnsi="Arial" w:cs="Arial"/>
          <w:bCs/>
          <w:color w:val="auto"/>
          <w:lang w:val="es-419"/>
        </w:rPr>
        <w:t>El Decreto 1166 de 2016, que introduce disposiciones sobre la presentación, tratamiento y radicación de peticiones verbales en el sector justicia.</w:t>
      </w:r>
    </w:p>
    <w:p w14:paraId="34A98B48" w14:textId="77777777" w:rsidR="00D27E22" w:rsidRPr="00D27E22" w:rsidRDefault="00D27E22" w:rsidP="00FC5F03">
      <w:pPr>
        <w:pStyle w:val="Default"/>
        <w:numPr>
          <w:ilvl w:val="0"/>
          <w:numId w:val="16"/>
        </w:numPr>
        <w:spacing w:line="276" w:lineRule="auto"/>
        <w:jc w:val="both"/>
        <w:rPr>
          <w:rFonts w:ascii="Arial" w:eastAsiaTheme="minorHAnsi" w:hAnsi="Arial" w:cs="Arial"/>
          <w:bCs/>
          <w:color w:val="auto"/>
          <w:lang w:val="es-419"/>
        </w:rPr>
      </w:pPr>
      <w:r w:rsidRPr="00D27E22">
        <w:rPr>
          <w:rFonts w:ascii="Arial" w:eastAsiaTheme="minorHAnsi" w:hAnsi="Arial" w:cs="Arial"/>
          <w:bCs/>
          <w:color w:val="auto"/>
          <w:lang w:val="es-419"/>
        </w:rPr>
        <w:t>El Acuerdo 060 de 2001, que establece pautas para la administración de comunicaciones oficiales.</w:t>
      </w:r>
    </w:p>
    <w:p w14:paraId="675125D7" w14:textId="77777777" w:rsidR="00D27E22" w:rsidRPr="00D27E22" w:rsidRDefault="00D27E22" w:rsidP="00FC5F03">
      <w:pPr>
        <w:pStyle w:val="Default"/>
        <w:numPr>
          <w:ilvl w:val="0"/>
          <w:numId w:val="16"/>
        </w:numPr>
        <w:spacing w:line="276" w:lineRule="auto"/>
        <w:jc w:val="both"/>
        <w:rPr>
          <w:rFonts w:ascii="Arial" w:eastAsiaTheme="minorHAnsi" w:hAnsi="Arial" w:cs="Arial"/>
          <w:bCs/>
          <w:color w:val="auto"/>
          <w:lang w:val="es-419"/>
        </w:rPr>
      </w:pPr>
      <w:r w:rsidRPr="00D27E22">
        <w:rPr>
          <w:rFonts w:ascii="Arial" w:eastAsiaTheme="minorHAnsi" w:hAnsi="Arial" w:cs="Arial"/>
          <w:bCs/>
          <w:color w:val="auto"/>
          <w:lang w:val="es-419"/>
        </w:rPr>
        <w:t>El Procedimiento de Atención al Usuario GAU-PR02 del 08 de marzo de 2022, que regula el trámite de peticiones, quejas, reclamos, denuncias y felicitaciones presentadas por la comunidad universitaria y el público en general.</w:t>
      </w:r>
    </w:p>
    <w:p w14:paraId="079B0A4A" w14:textId="35B5DD8E" w:rsidR="00D27E22" w:rsidRPr="00D27E22" w:rsidRDefault="00D27E22" w:rsidP="00FC5F03">
      <w:pPr>
        <w:pStyle w:val="Default"/>
        <w:spacing w:line="276" w:lineRule="auto"/>
        <w:jc w:val="both"/>
        <w:rPr>
          <w:rFonts w:ascii="Arial" w:eastAsiaTheme="minorHAnsi" w:hAnsi="Arial" w:cs="Arial"/>
          <w:bCs/>
          <w:color w:val="auto"/>
          <w:lang w:val="es-419"/>
        </w:rPr>
      </w:pPr>
      <w:r w:rsidRPr="00D27E22">
        <w:rPr>
          <w:rFonts w:ascii="Arial" w:eastAsiaTheme="minorHAnsi" w:hAnsi="Arial" w:cs="Arial"/>
          <w:bCs/>
          <w:color w:val="auto"/>
          <w:lang w:val="es-419"/>
        </w:rPr>
        <w:lastRenderedPageBreak/>
        <w:t>Este informe refleja el compromiso de la Institución Universitaria Pascual Bravo con la gestión eficiente y transparente de la información solicitada por los usuarios. Al alinearse con los marcos legales correspondientes, la Institución garantiza el acceso a la información pública y promueve la cultura de la rendición de cuentas. Además, se reconoce el esfuerzo continuo por mejorar los procesos de atención al usuario, buscando siempre una mayor satisfacción y eficiencia en la gestión de las solicitudes.</w:t>
      </w:r>
    </w:p>
    <w:p w14:paraId="61E671E7" w14:textId="77777777" w:rsidR="00D27E22" w:rsidRPr="00D27E22" w:rsidRDefault="00D27E22" w:rsidP="00D27E22">
      <w:pPr>
        <w:pStyle w:val="Default"/>
        <w:spacing w:line="276" w:lineRule="auto"/>
        <w:ind w:firstLine="708"/>
        <w:jc w:val="both"/>
        <w:rPr>
          <w:rFonts w:ascii="Arial" w:eastAsiaTheme="minorHAnsi" w:hAnsi="Arial" w:cs="Arial"/>
          <w:bCs/>
          <w:color w:val="auto"/>
          <w:lang w:val="es-419"/>
        </w:rPr>
      </w:pPr>
    </w:p>
    <w:p w14:paraId="00578F72" w14:textId="75096FBE" w:rsidR="00411109" w:rsidRDefault="00411109" w:rsidP="00CB72C2">
      <w:pPr>
        <w:pStyle w:val="Default"/>
        <w:spacing w:line="276" w:lineRule="auto"/>
        <w:ind w:firstLine="708"/>
        <w:jc w:val="both"/>
        <w:rPr>
          <w:rFonts w:ascii="Arial" w:hAnsi="Arial" w:cs="Arial"/>
          <w:b/>
          <w:bdr w:val="none" w:sz="0" w:space="0" w:color="auto" w:frame="1"/>
        </w:rPr>
      </w:pPr>
      <w:r w:rsidRPr="00D572C0">
        <w:rPr>
          <w:rFonts w:ascii="Arial" w:hAnsi="Arial" w:cs="Arial"/>
          <w:b/>
          <w:bdr w:val="none" w:sz="0" w:space="0" w:color="auto" w:frame="1"/>
        </w:rPr>
        <w:t>OBJETIVO</w:t>
      </w:r>
      <w:r w:rsidR="00FD1D5E">
        <w:rPr>
          <w:rFonts w:ascii="Arial" w:hAnsi="Arial" w:cs="Arial"/>
          <w:b/>
          <w:bdr w:val="none" w:sz="0" w:space="0" w:color="auto" w:frame="1"/>
        </w:rPr>
        <w:t>.</w:t>
      </w:r>
    </w:p>
    <w:p w14:paraId="0610B6CD" w14:textId="77777777" w:rsidR="00015A2D" w:rsidRDefault="00015A2D" w:rsidP="00CB72C2">
      <w:pPr>
        <w:pStyle w:val="Default"/>
        <w:spacing w:line="276" w:lineRule="auto"/>
        <w:ind w:firstLine="708"/>
        <w:jc w:val="both"/>
        <w:rPr>
          <w:rFonts w:ascii="Arial" w:hAnsi="Arial" w:cs="Arial"/>
          <w:b/>
          <w:bdr w:val="none" w:sz="0" w:space="0" w:color="auto" w:frame="1"/>
        </w:rPr>
      </w:pPr>
    </w:p>
    <w:p w14:paraId="28C9D014" w14:textId="245342EA" w:rsidR="00CB72C2" w:rsidRPr="001C332F" w:rsidRDefault="001C332F" w:rsidP="001C332F">
      <w:pPr>
        <w:shd w:val="clear" w:color="auto" w:fill="FFFFFF"/>
        <w:spacing w:after="0" w:line="276" w:lineRule="auto"/>
        <w:jc w:val="both"/>
        <w:rPr>
          <w:rFonts w:ascii="Arial" w:eastAsia="Times New Roman" w:hAnsi="Arial" w:cs="Arial"/>
          <w:b/>
          <w:sz w:val="24"/>
          <w:szCs w:val="20"/>
          <w:lang w:eastAsia="es-CO"/>
        </w:rPr>
      </w:pPr>
      <w:r w:rsidRPr="001C332F">
        <w:rPr>
          <w:rFonts w:ascii="Arial" w:hAnsi="Arial" w:cs="Arial"/>
          <w:bCs/>
          <w:sz w:val="24"/>
          <w:szCs w:val="24"/>
        </w:rPr>
        <w:t xml:space="preserve">Evaluar y verificar el cumplimiento normativo en la atención de las peticiones, quejas, reclamos, denuncias y felicitaciones (PQRDF) recibidas por la Institución Universitaria Pascual Bravo durante el periodo comprendido entre el 1 de </w:t>
      </w:r>
      <w:r w:rsidR="0009688E">
        <w:rPr>
          <w:rFonts w:ascii="Arial" w:hAnsi="Arial" w:cs="Arial"/>
          <w:bCs/>
          <w:sz w:val="24"/>
          <w:szCs w:val="24"/>
        </w:rPr>
        <w:t>julio</w:t>
      </w:r>
      <w:r w:rsidRPr="001C332F">
        <w:rPr>
          <w:rFonts w:ascii="Arial" w:hAnsi="Arial" w:cs="Arial"/>
          <w:bCs/>
          <w:sz w:val="24"/>
          <w:szCs w:val="24"/>
        </w:rPr>
        <w:t xml:space="preserve"> y el 3</w:t>
      </w:r>
      <w:r w:rsidR="0009688E">
        <w:rPr>
          <w:rFonts w:ascii="Arial" w:hAnsi="Arial" w:cs="Arial"/>
          <w:bCs/>
          <w:sz w:val="24"/>
          <w:szCs w:val="24"/>
        </w:rPr>
        <w:t>1</w:t>
      </w:r>
      <w:r w:rsidRPr="001C332F">
        <w:rPr>
          <w:rFonts w:ascii="Arial" w:hAnsi="Arial" w:cs="Arial"/>
          <w:bCs/>
          <w:sz w:val="24"/>
          <w:szCs w:val="24"/>
        </w:rPr>
        <w:t xml:space="preserve"> de </w:t>
      </w:r>
      <w:r w:rsidR="0009688E">
        <w:rPr>
          <w:rFonts w:ascii="Arial" w:hAnsi="Arial" w:cs="Arial"/>
          <w:bCs/>
          <w:sz w:val="24"/>
          <w:szCs w:val="24"/>
        </w:rPr>
        <w:t>diciembre</w:t>
      </w:r>
      <w:r w:rsidRPr="001C332F">
        <w:rPr>
          <w:rFonts w:ascii="Arial" w:hAnsi="Arial" w:cs="Arial"/>
          <w:bCs/>
          <w:sz w:val="24"/>
          <w:szCs w:val="24"/>
        </w:rPr>
        <w:t xml:space="preserve"> de 2024, con el fin de garantizar que el proceso se haya llevado a cabo de acuerdo con las normativas legales vigentes y con los principios de eficiencia, transparencia y calidad en la atención al usuario.</w:t>
      </w:r>
    </w:p>
    <w:p w14:paraId="52A07274" w14:textId="77777777" w:rsidR="001C332F" w:rsidRDefault="001C332F" w:rsidP="00CB72C2">
      <w:pPr>
        <w:pStyle w:val="Prrafodelista"/>
        <w:shd w:val="clear" w:color="auto" w:fill="FFFFFF"/>
        <w:spacing w:after="0" w:line="276" w:lineRule="auto"/>
        <w:jc w:val="both"/>
        <w:rPr>
          <w:rFonts w:ascii="Arial" w:eastAsia="Times New Roman" w:hAnsi="Arial" w:cs="Arial"/>
          <w:b/>
          <w:sz w:val="24"/>
          <w:szCs w:val="20"/>
          <w:lang w:eastAsia="es-CO"/>
        </w:rPr>
      </w:pPr>
    </w:p>
    <w:p w14:paraId="7A7FA10C" w14:textId="73E5D16F" w:rsidR="00411109" w:rsidRDefault="00411109" w:rsidP="00CB72C2">
      <w:pPr>
        <w:pStyle w:val="Prrafodelista"/>
        <w:shd w:val="clear" w:color="auto" w:fill="FFFFFF"/>
        <w:spacing w:after="0" w:line="276" w:lineRule="auto"/>
        <w:jc w:val="both"/>
        <w:rPr>
          <w:rFonts w:ascii="Arial" w:eastAsia="Times New Roman" w:hAnsi="Arial" w:cs="Arial"/>
          <w:b/>
          <w:sz w:val="24"/>
          <w:szCs w:val="20"/>
          <w:lang w:eastAsia="es-CO"/>
        </w:rPr>
      </w:pPr>
      <w:r>
        <w:rPr>
          <w:rFonts w:ascii="Arial" w:eastAsia="Times New Roman" w:hAnsi="Arial" w:cs="Arial"/>
          <w:b/>
          <w:sz w:val="24"/>
          <w:szCs w:val="20"/>
          <w:lang w:eastAsia="es-CO"/>
        </w:rPr>
        <w:t>METODOLOGÍA</w:t>
      </w:r>
      <w:r w:rsidR="00FD1D5E">
        <w:rPr>
          <w:rFonts w:ascii="Arial" w:eastAsia="Times New Roman" w:hAnsi="Arial" w:cs="Arial"/>
          <w:b/>
          <w:sz w:val="24"/>
          <w:szCs w:val="20"/>
          <w:lang w:eastAsia="es-CO"/>
        </w:rPr>
        <w:t>.</w:t>
      </w:r>
    </w:p>
    <w:p w14:paraId="0D5240E0" w14:textId="77777777" w:rsidR="00411109" w:rsidRDefault="00411109" w:rsidP="00CB72C2">
      <w:pPr>
        <w:pStyle w:val="Prrafodelista"/>
        <w:shd w:val="clear" w:color="auto" w:fill="FFFFFF"/>
        <w:spacing w:after="0" w:line="276" w:lineRule="auto"/>
        <w:ind w:left="0"/>
        <w:jc w:val="both"/>
        <w:rPr>
          <w:rFonts w:ascii="Arial" w:eastAsia="Times New Roman" w:hAnsi="Arial" w:cs="Arial"/>
          <w:b/>
          <w:sz w:val="24"/>
          <w:szCs w:val="20"/>
          <w:lang w:eastAsia="es-CO"/>
        </w:rPr>
      </w:pPr>
    </w:p>
    <w:p w14:paraId="30B94E6A" w14:textId="2154BF2E" w:rsidR="00253F25" w:rsidRDefault="00B1234E" w:rsidP="00CB72C2">
      <w:pPr>
        <w:pStyle w:val="Prrafodelista"/>
        <w:shd w:val="clear" w:color="auto" w:fill="FFFFFF"/>
        <w:spacing w:after="0" w:line="276" w:lineRule="auto"/>
        <w:ind w:left="0"/>
        <w:jc w:val="both"/>
        <w:rPr>
          <w:rFonts w:ascii="Arial" w:hAnsi="Arial" w:cs="Arial"/>
          <w:sz w:val="24"/>
          <w:szCs w:val="20"/>
          <w:lang w:val="es-ES" w:eastAsia="es-ES"/>
        </w:rPr>
      </w:pPr>
      <w:r w:rsidRPr="00B1234E">
        <w:rPr>
          <w:rFonts w:ascii="Arial" w:hAnsi="Arial" w:cs="Arial"/>
          <w:sz w:val="24"/>
          <w:szCs w:val="20"/>
          <w:lang w:val="es-ES" w:eastAsia="es-ES"/>
        </w:rPr>
        <w:t xml:space="preserve">Con el objetivo de abordar todos los aspectos del seguimiento, </w:t>
      </w:r>
      <w:r>
        <w:rPr>
          <w:rFonts w:ascii="Arial" w:hAnsi="Arial" w:cs="Arial"/>
          <w:sz w:val="24"/>
          <w:szCs w:val="20"/>
          <w:lang w:val="es-ES" w:eastAsia="es-ES"/>
        </w:rPr>
        <w:t xml:space="preserve">desde la Dirección de Evaluación y Control </w:t>
      </w:r>
      <w:r w:rsidRPr="00B1234E">
        <w:rPr>
          <w:rFonts w:ascii="Arial" w:hAnsi="Arial" w:cs="Arial"/>
          <w:sz w:val="24"/>
          <w:szCs w:val="20"/>
          <w:lang w:val="es-ES" w:eastAsia="es-ES"/>
        </w:rPr>
        <w:t xml:space="preserve">se emitió comunicado interno </w:t>
      </w:r>
      <w:r>
        <w:rPr>
          <w:rFonts w:ascii="Arial" w:hAnsi="Arial" w:cs="Arial"/>
          <w:sz w:val="24"/>
          <w:szCs w:val="20"/>
          <w:lang w:val="es-ES" w:eastAsia="es-ES"/>
        </w:rPr>
        <w:t xml:space="preserve">dirigido a la </w:t>
      </w:r>
      <w:r w:rsidRPr="00B1234E">
        <w:rPr>
          <w:rFonts w:ascii="Arial" w:hAnsi="Arial" w:cs="Arial"/>
          <w:sz w:val="24"/>
          <w:szCs w:val="20"/>
          <w:lang w:val="es-ES" w:eastAsia="es-ES"/>
        </w:rPr>
        <w:t xml:space="preserve">Secretaría General de la Institución Universitaria Pascual Bravo </w:t>
      </w:r>
      <w:r w:rsidR="009E52DB">
        <w:rPr>
          <w:rFonts w:ascii="Arial" w:hAnsi="Arial" w:cs="Arial"/>
          <w:sz w:val="24"/>
          <w:szCs w:val="20"/>
          <w:lang w:val="es-ES" w:eastAsia="es-ES"/>
        </w:rPr>
        <w:t xml:space="preserve">en el que solicitó </w:t>
      </w:r>
      <w:r w:rsidRPr="00B1234E">
        <w:rPr>
          <w:rFonts w:ascii="Arial" w:hAnsi="Arial" w:cs="Arial"/>
          <w:sz w:val="24"/>
          <w:szCs w:val="20"/>
          <w:lang w:val="es-ES" w:eastAsia="es-ES"/>
        </w:rPr>
        <w:t>la presentación de un informe detallado sobre la gestión de las PQRDF, conforme a lo establecido en el alcance. Este informe reveló un total de 1</w:t>
      </w:r>
      <w:r w:rsidR="009E52DB">
        <w:rPr>
          <w:rFonts w:ascii="Arial" w:hAnsi="Arial" w:cs="Arial"/>
          <w:sz w:val="24"/>
          <w:szCs w:val="20"/>
          <w:lang w:val="es-ES" w:eastAsia="es-ES"/>
        </w:rPr>
        <w:t>35</w:t>
      </w:r>
      <w:r w:rsidRPr="00B1234E">
        <w:rPr>
          <w:rFonts w:ascii="Arial" w:hAnsi="Arial" w:cs="Arial"/>
          <w:sz w:val="24"/>
          <w:szCs w:val="20"/>
          <w:lang w:val="es-ES" w:eastAsia="es-ES"/>
        </w:rPr>
        <w:t xml:space="preserve"> solicitudes de este tipo, las cuales fueron categorizadas por dependencia y naturaleza de la siguiente manera:</w:t>
      </w:r>
    </w:p>
    <w:p w14:paraId="1E0DC608" w14:textId="77777777" w:rsidR="00B1234E" w:rsidRDefault="00B1234E" w:rsidP="00CB72C2">
      <w:pPr>
        <w:pStyle w:val="Prrafodelista"/>
        <w:shd w:val="clear" w:color="auto" w:fill="FFFFFF"/>
        <w:spacing w:after="0" w:line="276" w:lineRule="auto"/>
        <w:ind w:left="0"/>
        <w:jc w:val="both"/>
        <w:rPr>
          <w:rFonts w:ascii="Arial" w:hAnsi="Arial" w:cs="Arial"/>
          <w:sz w:val="24"/>
          <w:szCs w:val="20"/>
          <w:lang w:val="es-ES" w:eastAsia="es-ES"/>
        </w:rPr>
      </w:pPr>
    </w:p>
    <w:p w14:paraId="516B035F" w14:textId="77777777" w:rsidR="00AA6DEE" w:rsidRDefault="00AA6DEE" w:rsidP="00CB72C2">
      <w:pPr>
        <w:pStyle w:val="Prrafodelista"/>
        <w:shd w:val="clear" w:color="auto" w:fill="FFFFFF"/>
        <w:spacing w:after="0" w:line="276" w:lineRule="auto"/>
        <w:ind w:left="0"/>
        <w:jc w:val="both"/>
        <w:rPr>
          <w:rFonts w:ascii="Arial" w:hAnsi="Arial" w:cs="Arial"/>
          <w:sz w:val="24"/>
          <w:szCs w:val="20"/>
          <w:lang w:val="es-ES" w:eastAsia="es-ES"/>
        </w:rPr>
      </w:pPr>
    </w:p>
    <w:p w14:paraId="2606F522" w14:textId="77777777" w:rsidR="00AA6DEE" w:rsidRDefault="00AA6DEE" w:rsidP="00CB72C2">
      <w:pPr>
        <w:pStyle w:val="Prrafodelista"/>
        <w:shd w:val="clear" w:color="auto" w:fill="FFFFFF"/>
        <w:spacing w:after="0" w:line="276" w:lineRule="auto"/>
        <w:ind w:left="0"/>
        <w:jc w:val="both"/>
        <w:rPr>
          <w:rFonts w:ascii="Arial" w:hAnsi="Arial" w:cs="Arial"/>
          <w:sz w:val="24"/>
          <w:szCs w:val="20"/>
          <w:lang w:val="es-ES" w:eastAsia="es-ES"/>
        </w:rPr>
      </w:pPr>
    </w:p>
    <w:tbl>
      <w:tblPr>
        <w:tblStyle w:val="Tablaconcuadrcula"/>
        <w:tblW w:w="0" w:type="auto"/>
        <w:tblLook w:val="04A0" w:firstRow="1" w:lastRow="0" w:firstColumn="1" w:lastColumn="0" w:noHBand="0" w:noVBand="1"/>
      </w:tblPr>
      <w:tblGrid>
        <w:gridCol w:w="1831"/>
        <w:gridCol w:w="1709"/>
        <w:gridCol w:w="3236"/>
        <w:gridCol w:w="2052"/>
      </w:tblGrid>
      <w:tr w:rsidR="007E4CF2" w:rsidRPr="00C61F45" w14:paraId="1D5EEFD3" w14:textId="5B9C723D" w:rsidTr="00A92A12">
        <w:tc>
          <w:tcPr>
            <w:tcW w:w="1830" w:type="dxa"/>
          </w:tcPr>
          <w:p w14:paraId="1E425205" w14:textId="77777777" w:rsidR="007E4CF2" w:rsidRPr="00AA51AB" w:rsidRDefault="007E4CF2" w:rsidP="004A0812">
            <w:pPr>
              <w:pStyle w:val="Prrafodelista"/>
              <w:spacing w:line="276" w:lineRule="auto"/>
              <w:ind w:left="0"/>
              <w:jc w:val="center"/>
              <w:rPr>
                <w:rFonts w:ascii="Arial" w:hAnsi="Arial" w:cs="Arial"/>
                <w:b/>
                <w:lang w:val="es-ES" w:eastAsia="es-ES"/>
              </w:rPr>
            </w:pPr>
          </w:p>
          <w:p w14:paraId="25C2DF3B" w14:textId="1300BC3E" w:rsidR="007E4CF2" w:rsidRPr="00C61F45" w:rsidRDefault="007E4CF2" w:rsidP="004A0812">
            <w:pPr>
              <w:pStyle w:val="Prrafodelista"/>
              <w:spacing w:line="276" w:lineRule="auto"/>
              <w:ind w:left="0"/>
              <w:jc w:val="center"/>
              <w:rPr>
                <w:rFonts w:ascii="Arial" w:hAnsi="Arial" w:cs="Arial"/>
                <w:b/>
                <w:lang w:val="es-ES" w:eastAsia="es-ES"/>
              </w:rPr>
            </w:pPr>
            <w:r w:rsidRPr="00C61F45">
              <w:rPr>
                <w:rFonts w:ascii="Arial" w:hAnsi="Arial" w:cs="Arial"/>
                <w:b/>
                <w:lang w:val="es-ES" w:eastAsia="es-ES"/>
              </w:rPr>
              <w:t>DEPENDENCIA</w:t>
            </w:r>
          </w:p>
        </w:tc>
        <w:tc>
          <w:tcPr>
            <w:tcW w:w="1709" w:type="dxa"/>
          </w:tcPr>
          <w:p w14:paraId="55F0E92C" w14:textId="77777777" w:rsidR="007E4CF2" w:rsidRPr="00C61F45" w:rsidRDefault="007E4CF2" w:rsidP="00253F25">
            <w:pPr>
              <w:pStyle w:val="Prrafodelista"/>
              <w:spacing w:line="276" w:lineRule="auto"/>
              <w:ind w:left="0"/>
              <w:jc w:val="center"/>
              <w:rPr>
                <w:rFonts w:ascii="Arial" w:hAnsi="Arial" w:cs="Arial"/>
                <w:b/>
                <w:lang w:val="es-ES" w:eastAsia="es-ES"/>
              </w:rPr>
            </w:pPr>
          </w:p>
          <w:p w14:paraId="3FFA9780" w14:textId="715145D5" w:rsidR="007E4CF2" w:rsidRPr="00C61F45" w:rsidRDefault="007E4CF2" w:rsidP="00253F25">
            <w:pPr>
              <w:pStyle w:val="Prrafodelista"/>
              <w:spacing w:line="276" w:lineRule="auto"/>
              <w:ind w:left="0"/>
              <w:jc w:val="center"/>
              <w:rPr>
                <w:rFonts w:ascii="Arial" w:hAnsi="Arial" w:cs="Arial"/>
                <w:b/>
                <w:lang w:val="es-ES" w:eastAsia="es-ES"/>
              </w:rPr>
            </w:pPr>
            <w:r w:rsidRPr="00C61F45">
              <w:rPr>
                <w:rFonts w:ascii="Arial" w:hAnsi="Arial" w:cs="Arial"/>
                <w:b/>
                <w:lang w:val="es-ES" w:eastAsia="es-ES"/>
              </w:rPr>
              <w:t xml:space="preserve">CANTIDAD </w:t>
            </w:r>
          </w:p>
        </w:tc>
        <w:tc>
          <w:tcPr>
            <w:tcW w:w="3237" w:type="dxa"/>
          </w:tcPr>
          <w:p w14:paraId="51E0C4A7" w14:textId="77777777" w:rsidR="007E4CF2" w:rsidRPr="00C61F45" w:rsidRDefault="007E4CF2" w:rsidP="00253F25">
            <w:pPr>
              <w:pStyle w:val="Prrafodelista"/>
              <w:spacing w:line="276" w:lineRule="auto"/>
              <w:ind w:left="0"/>
              <w:jc w:val="center"/>
              <w:rPr>
                <w:rFonts w:ascii="Arial" w:hAnsi="Arial" w:cs="Arial"/>
                <w:b/>
                <w:lang w:val="es-ES" w:eastAsia="es-ES"/>
              </w:rPr>
            </w:pPr>
          </w:p>
          <w:p w14:paraId="601892C5" w14:textId="7B09C3B2" w:rsidR="007E4CF2" w:rsidRPr="00C61F45" w:rsidRDefault="007E4CF2" w:rsidP="00253F25">
            <w:pPr>
              <w:pStyle w:val="Prrafodelista"/>
              <w:spacing w:line="276" w:lineRule="auto"/>
              <w:ind w:left="0"/>
              <w:jc w:val="center"/>
              <w:rPr>
                <w:rFonts w:ascii="Arial" w:hAnsi="Arial" w:cs="Arial"/>
                <w:b/>
                <w:lang w:val="es-ES" w:eastAsia="es-ES"/>
              </w:rPr>
            </w:pPr>
            <w:r w:rsidRPr="00C61F45">
              <w:rPr>
                <w:rFonts w:ascii="Arial" w:hAnsi="Arial" w:cs="Arial"/>
                <w:b/>
                <w:lang w:val="es-ES" w:eastAsia="es-ES"/>
              </w:rPr>
              <w:t xml:space="preserve">NATURALEZA Y </w:t>
            </w:r>
            <w:r w:rsidR="00E01422" w:rsidRPr="00C61F45">
              <w:rPr>
                <w:rFonts w:ascii="Arial" w:hAnsi="Arial" w:cs="Arial"/>
                <w:b/>
                <w:lang w:val="es-ES" w:eastAsia="es-ES"/>
              </w:rPr>
              <w:t>OBJETO</w:t>
            </w:r>
          </w:p>
          <w:p w14:paraId="0E331F2D" w14:textId="3121300D" w:rsidR="007E4CF2" w:rsidRPr="00C61F45" w:rsidRDefault="007E4CF2" w:rsidP="00253F25">
            <w:pPr>
              <w:pStyle w:val="Prrafodelista"/>
              <w:spacing w:line="276" w:lineRule="auto"/>
              <w:ind w:left="0"/>
              <w:jc w:val="center"/>
              <w:rPr>
                <w:rFonts w:ascii="Arial" w:hAnsi="Arial" w:cs="Arial"/>
                <w:b/>
                <w:lang w:val="es-ES" w:eastAsia="es-ES"/>
              </w:rPr>
            </w:pPr>
          </w:p>
        </w:tc>
        <w:tc>
          <w:tcPr>
            <w:tcW w:w="2052" w:type="dxa"/>
          </w:tcPr>
          <w:p w14:paraId="1BD767ED" w14:textId="2CA6AEAB" w:rsidR="007E4CF2" w:rsidRPr="00C61F45" w:rsidRDefault="007E4CF2" w:rsidP="00253F25">
            <w:pPr>
              <w:pStyle w:val="Prrafodelista"/>
              <w:spacing w:line="276" w:lineRule="auto"/>
              <w:ind w:left="0"/>
              <w:jc w:val="center"/>
              <w:rPr>
                <w:rFonts w:ascii="Arial" w:hAnsi="Arial" w:cs="Arial"/>
                <w:b/>
                <w:lang w:val="es-ES" w:eastAsia="es-ES"/>
              </w:rPr>
            </w:pPr>
            <w:r w:rsidRPr="00C61F45">
              <w:rPr>
                <w:rFonts w:ascii="Arial" w:hAnsi="Arial" w:cs="Arial"/>
                <w:b/>
                <w:lang w:val="es-ES" w:eastAsia="es-ES"/>
              </w:rPr>
              <w:t>TIEMPO PROMEDIO DE RESPUESTA</w:t>
            </w:r>
          </w:p>
        </w:tc>
      </w:tr>
      <w:tr w:rsidR="007E4CF2" w:rsidRPr="00C61F45" w14:paraId="6F0547C4" w14:textId="31BAB9CD" w:rsidTr="00A92A12">
        <w:tc>
          <w:tcPr>
            <w:tcW w:w="1830" w:type="dxa"/>
          </w:tcPr>
          <w:p w14:paraId="627576CD" w14:textId="77777777" w:rsidR="007E4CF2" w:rsidRPr="00C61F45" w:rsidRDefault="007E4CF2" w:rsidP="004608D7">
            <w:pPr>
              <w:pStyle w:val="Prrafodelista"/>
              <w:spacing w:line="276" w:lineRule="auto"/>
              <w:ind w:left="0"/>
              <w:jc w:val="center"/>
              <w:rPr>
                <w:rFonts w:ascii="Arial" w:hAnsi="Arial" w:cs="Arial"/>
                <w:lang w:val="es-ES" w:eastAsia="es-ES"/>
              </w:rPr>
            </w:pPr>
          </w:p>
          <w:p w14:paraId="27ECE4A5" w14:textId="77777777" w:rsidR="007E4CF2" w:rsidRPr="00C61F45" w:rsidRDefault="007E4CF2" w:rsidP="004608D7">
            <w:pPr>
              <w:pStyle w:val="Prrafodelista"/>
              <w:spacing w:line="276" w:lineRule="auto"/>
              <w:ind w:left="0"/>
              <w:jc w:val="center"/>
              <w:rPr>
                <w:rFonts w:ascii="Arial" w:hAnsi="Arial" w:cs="Arial"/>
                <w:lang w:val="es-ES" w:eastAsia="es-ES"/>
              </w:rPr>
            </w:pPr>
          </w:p>
          <w:p w14:paraId="5E23231A" w14:textId="0D44030B" w:rsidR="007E4CF2" w:rsidRPr="00C61F45" w:rsidRDefault="007E4CF2" w:rsidP="004608D7">
            <w:pPr>
              <w:pStyle w:val="Prrafodelista"/>
              <w:spacing w:line="276" w:lineRule="auto"/>
              <w:ind w:left="0"/>
              <w:jc w:val="center"/>
              <w:rPr>
                <w:rFonts w:ascii="Arial" w:hAnsi="Arial" w:cs="Arial"/>
                <w:lang w:val="es-ES" w:eastAsia="es-ES"/>
              </w:rPr>
            </w:pPr>
            <w:r w:rsidRPr="00C61F45">
              <w:rPr>
                <w:rFonts w:ascii="Arial" w:hAnsi="Arial" w:cs="Arial"/>
                <w:lang w:val="es-ES" w:eastAsia="es-ES"/>
              </w:rPr>
              <w:t>Admisiones y Registro</w:t>
            </w:r>
            <w:r w:rsidR="00E01422" w:rsidRPr="00C61F45">
              <w:rPr>
                <w:rFonts w:ascii="Arial" w:hAnsi="Arial" w:cs="Arial"/>
                <w:lang w:val="es-ES" w:eastAsia="es-ES"/>
              </w:rPr>
              <w:t>.</w:t>
            </w:r>
          </w:p>
        </w:tc>
        <w:tc>
          <w:tcPr>
            <w:tcW w:w="1709" w:type="dxa"/>
          </w:tcPr>
          <w:p w14:paraId="1540319D" w14:textId="77777777" w:rsidR="007E4CF2" w:rsidRPr="00C61F45" w:rsidRDefault="007E4CF2" w:rsidP="004608D7">
            <w:pPr>
              <w:pStyle w:val="Prrafodelista"/>
              <w:spacing w:line="276" w:lineRule="auto"/>
              <w:ind w:left="0"/>
              <w:jc w:val="center"/>
              <w:rPr>
                <w:rFonts w:ascii="Arial" w:hAnsi="Arial" w:cs="Arial"/>
                <w:lang w:val="es-ES" w:eastAsia="es-ES"/>
              </w:rPr>
            </w:pPr>
          </w:p>
          <w:p w14:paraId="5022F314" w14:textId="77777777" w:rsidR="007E4CF2" w:rsidRPr="00C61F45" w:rsidRDefault="007E4CF2" w:rsidP="004608D7">
            <w:pPr>
              <w:pStyle w:val="Prrafodelista"/>
              <w:spacing w:line="276" w:lineRule="auto"/>
              <w:ind w:left="0"/>
              <w:jc w:val="center"/>
              <w:rPr>
                <w:rFonts w:ascii="Arial" w:hAnsi="Arial" w:cs="Arial"/>
                <w:lang w:val="es-ES" w:eastAsia="es-ES"/>
              </w:rPr>
            </w:pPr>
          </w:p>
          <w:p w14:paraId="47CADCBB" w14:textId="77777777" w:rsidR="007E4CF2" w:rsidRPr="00C61F45" w:rsidRDefault="007E4CF2" w:rsidP="004608D7">
            <w:pPr>
              <w:pStyle w:val="Prrafodelista"/>
              <w:spacing w:line="276" w:lineRule="auto"/>
              <w:ind w:left="0"/>
              <w:jc w:val="center"/>
              <w:rPr>
                <w:rFonts w:ascii="Arial" w:hAnsi="Arial" w:cs="Arial"/>
                <w:lang w:val="es-ES" w:eastAsia="es-ES"/>
              </w:rPr>
            </w:pPr>
            <w:r w:rsidRPr="00C61F45">
              <w:rPr>
                <w:rFonts w:ascii="Arial" w:hAnsi="Arial" w:cs="Arial"/>
                <w:lang w:val="es-ES" w:eastAsia="es-ES"/>
              </w:rPr>
              <w:t>1</w:t>
            </w:r>
            <w:r w:rsidR="00A978EE" w:rsidRPr="00C61F45">
              <w:rPr>
                <w:rFonts w:ascii="Arial" w:hAnsi="Arial" w:cs="Arial"/>
                <w:lang w:val="es-ES" w:eastAsia="es-ES"/>
              </w:rPr>
              <w:t>6</w:t>
            </w:r>
            <w:r w:rsidR="00E01422" w:rsidRPr="00C61F45">
              <w:rPr>
                <w:rFonts w:ascii="Arial" w:hAnsi="Arial" w:cs="Arial"/>
                <w:lang w:val="es-ES" w:eastAsia="es-ES"/>
              </w:rPr>
              <w:t>.</w:t>
            </w:r>
          </w:p>
          <w:p w14:paraId="05069828" w14:textId="01E0522A" w:rsidR="00B4249C" w:rsidRPr="00C61F45" w:rsidRDefault="00B4249C" w:rsidP="004608D7">
            <w:pPr>
              <w:pStyle w:val="Prrafodelista"/>
              <w:spacing w:line="276" w:lineRule="auto"/>
              <w:ind w:left="0"/>
              <w:jc w:val="center"/>
              <w:rPr>
                <w:rFonts w:ascii="Arial" w:hAnsi="Arial" w:cs="Arial"/>
                <w:lang w:val="es-ES" w:eastAsia="es-ES"/>
              </w:rPr>
            </w:pPr>
            <w:r w:rsidRPr="00C61F45">
              <w:rPr>
                <w:rFonts w:ascii="Arial" w:hAnsi="Arial" w:cs="Arial"/>
                <w:lang w:val="es-ES" w:eastAsia="es-ES"/>
              </w:rPr>
              <w:t>(1 en proceso)</w:t>
            </w:r>
          </w:p>
        </w:tc>
        <w:tc>
          <w:tcPr>
            <w:tcW w:w="3237" w:type="dxa"/>
          </w:tcPr>
          <w:p w14:paraId="09E480B1" w14:textId="7CC42FCB" w:rsidR="007E4CF2" w:rsidRPr="00C61F45" w:rsidRDefault="007E4CF2" w:rsidP="004608D7">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lastRenderedPageBreak/>
              <w:t>Derecho de petición</w:t>
            </w:r>
            <w:r w:rsidR="00684734" w:rsidRPr="00C61F45">
              <w:rPr>
                <w:rFonts w:ascii="Arial" w:hAnsi="Arial" w:cs="Arial"/>
                <w:b/>
                <w:bCs/>
                <w:lang w:val="es-ES" w:eastAsia="es-ES"/>
              </w:rPr>
              <w:t>, queja.</w:t>
            </w:r>
          </w:p>
          <w:p w14:paraId="570C0B37" w14:textId="50283C30" w:rsidR="007E4CF2" w:rsidRPr="00C61F45" w:rsidRDefault="008726B8" w:rsidP="00AA51AB">
            <w:pPr>
              <w:pStyle w:val="Prrafodelista"/>
              <w:spacing w:line="276" w:lineRule="auto"/>
              <w:ind w:left="0"/>
              <w:jc w:val="both"/>
              <w:rPr>
                <w:rFonts w:ascii="Arial" w:hAnsi="Arial" w:cs="Arial"/>
                <w:lang w:val="es-ES" w:eastAsia="es-ES"/>
              </w:rPr>
            </w:pPr>
            <w:r w:rsidRPr="00C61F45">
              <w:rPr>
                <w:rFonts w:ascii="Arial" w:hAnsi="Arial" w:cs="Arial"/>
                <w:lang w:val="es-ES" w:eastAsia="es-ES"/>
              </w:rPr>
              <w:lastRenderedPageBreak/>
              <w:t>C</w:t>
            </w:r>
            <w:r w:rsidR="007E4CF2" w:rsidRPr="00C61F45">
              <w:rPr>
                <w:rFonts w:ascii="Arial" w:hAnsi="Arial" w:cs="Arial"/>
                <w:lang w:val="es-ES" w:eastAsia="es-ES"/>
              </w:rPr>
              <w:t>ertificaciones estudiantiles, información académica, proceso de admisión, reingreso, matrícula en línea, inscripciones</w:t>
            </w:r>
            <w:r w:rsidR="00684734" w:rsidRPr="00C61F45">
              <w:rPr>
                <w:rFonts w:ascii="Arial" w:hAnsi="Arial" w:cs="Arial"/>
                <w:lang w:val="es-ES" w:eastAsia="es-ES"/>
              </w:rPr>
              <w:t>, grados institucionales, ascensos y reconocimientos.</w:t>
            </w:r>
          </w:p>
        </w:tc>
        <w:tc>
          <w:tcPr>
            <w:tcW w:w="2052" w:type="dxa"/>
          </w:tcPr>
          <w:p w14:paraId="667DB5BB" w14:textId="77777777" w:rsidR="007E4CF2" w:rsidRPr="00C61F45" w:rsidRDefault="007E4CF2" w:rsidP="004608D7">
            <w:pPr>
              <w:pStyle w:val="Prrafodelista"/>
              <w:spacing w:line="276" w:lineRule="auto"/>
              <w:ind w:left="0"/>
              <w:jc w:val="center"/>
              <w:rPr>
                <w:rFonts w:ascii="Arial" w:hAnsi="Arial" w:cs="Arial"/>
                <w:lang w:val="es-ES" w:eastAsia="es-ES"/>
              </w:rPr>
            </w:pPr>
          </w:p>
          <w:p w14:paraId="5D4EF3A4" w14:textId="77777777" w:rsidR="007E4CF2" w:rsidRPr="00C61F45" w:rsidRDefault="007E4CF2" w:rsidP="004608D7">
            <w:pPr>
              <w:pStyle w:val="Prrafodelista"/>
              <w:spacing w:line="276" w:lineRule="auto"/>
              <w:ind w:left="0"/>
              <w:jc w:val="center"/>
              <w:rPr>
                <w:rFonts w:ascii="Arial" w:hAnsi="Arial" w:cs="Arial"/>
                <w:lang w:val="es-ES" w:eastAsia="es-ES"/>
              </w:rPr>
            </w:pPr>
          </w:p>
          <w:p w14:paraId="6376CAFB" w14:textId="52DC6312" w:rsidR="007E4CF2" w:rsidRPr="00C61F45" w:rsidRDefault="00684734" w:rsidP="004608D7">
            <w:pPr>
              <w:pStyle w:val="Prrafodelista"/>
              <w:spacing w:line="276" w:lineRule="auto"/>
              <w:ind w:left="0"/>
              <w:jc w:val="center"/>
              <w:rPr>
                <w:rFonts w:ascii="Arial" w:hAnsi="Arial" w:cs="Arial"/>
                <w:lang w:val="es-ES" w:eastAsia="es-ES"/>
              </w:rPr>
            </w:pPr>
            <w:r w:rsidRPr="00C61F45">
              <w:rPr>
                <w:rFonts w:ascii="Arial" w:hAnsi="Arial" w:cs="Arial"/>
                <w:lang w:val="es-ES" w:eastAsia="es-ES"/>
              </w:rPr>
              <w:t>5.8</w:t>
            </w:r>
            <w:r w:rsidR="007E4CF2" w:rsidRPr="00C61F45">
              <w:rPr>
                <w:rFonts w:ascii="Arial" w:hAnsi="Arial" w:cs="Arial"/>
                <w:lang w:val="es-ES" w:eastAsia="es-ES"/>
              </w:rPr>
              <w:t xml:space="preserve"> días</w:t>
            </w:r>
            <w:r w:rsidR="00E01422" w:rsidRPr="00C61F45">
              <w:rPr>
                <w:rFonts w:ascii="Arial" w:hAnsi="Arial" w:cs="Arial"/>
                <w:lang w:val="es-ES" w:eastAsia="es-ES"/>
              </w:rPr>
              <w:t>.</w:t>
            </w:r>
          </w:p>
        </w:tc>
      </w:tr>
      <w:tr w:rsidR="007E4CF2" w:rsidRPr="00C61F45" w14:paraId="5A202B30" w14:textId="5F55F365" w:rsidTr="00A92A12">
        <w:tc>
          <w:tcPr>
            <w:tcW w:w="1830" w:type="dxa"/>
          </w:tcPr>
          <w:p w14:paraId="389F2EAD" w14:textId="05357259" w:rsidR="007E4CF2" w:rsidRPr="00C61F45" w:rsidRDefault="007E4CF2"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lastRenderedPageBreak/>
              <w:t>Departamento de Diseño</w:t>
            </w:r>
            <w:r w:rsidR="00E01422" w:rsidRPr="00C61F45">
              <w:rPr>
                <w:rFonts w:ascii="Arial" w:hAnsi="Arial" w:cs="Arial"/>
                <w:lang w:val="es-ES" w:eastAsia="es-ES"/>
              </w:rPr>
              <w:t>.</w:t>
            </w:r>
          </w:p>
        </w:tc>
        <w:tc>
          <w:tcPr>
            <w:tcW w:w="1709" w:type="dxa"/>
          </w:tcPr>
          <w:p w14:paraId="2E32DCDF" w14:textId="77777777" w:rsidR="007E4CF2" w:rsidRPr="00C61F45" w:rsidRDefault="007E4CF2" w:rsidP="007E4CF2">
            <w:pPr>
              <w:pStyle w:val="Prrafodelista"/>
              <w:spacing w:line="276" w:lineRule="auto"/>
              <w:ind w:left="0"/>
              <w:jc w:val="center"/>
              <w:rPr>
                <w:rFonts w:ascii="Arial" w:hAnsi="Arial" w:cs="Arial"/>
                <w:lang w:val="es-ES" w:eastAsia="es-ES"/>
              </w:rPr>
            </w:pPr>
          </w:p>
          <w:p w14:paraId="4DCE8215" w14:textId="1A8301A1" w:rsidR="007E4CF2" w:rsidRPr="00C61F45" w:rsidRDefault="009C0806"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4</w:t>
            </w:r>
            <w:r w:rsidR="00E01422" w:rsidRPr="00C61F45">
              <w:rPr>
                <w:rFonts w:ascii="Arial" w:hAnsi="Arial" w:cs="Arial"/>
                <w:lang w:val="es-ES" w:eastAsia="es-ES"/>
              </w:rPr>
              <w:t>.</w:t>
            </w:r>
          </w:p>
        </w:tc>
        <w:tc>
          <w:tcPr>
            <w:tcW w:w="3237" w:type="dxa"/>
          </w:tcPr>
          <w:p w14:paraId="78035B5F" w14:textId="53E4D3F0" w:rsidR="007E4CF2" w:rsidRPr="00C61F45" w:rsidRDefault="00D43F4B" w:rsidP="007E4CF2">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Derecho de p</w:t>
            </w:r>
            <w:r w:rsidR="007E4CF2" w:rsidRPr="00C61F45">
              <w:rPr>
                <w:rFonts w:ascii="Arial" w:hAnsi="Arial" w:cs="Arial"/>
                <w:b/>
                <w:bCs/>
                <w:lang w:val="es-ES" w:eastAsia="es-ES"/>
              </w:rPr>
              <w:t>etición</w:t>
            </w:r>
            <w:r w:rsidRPr="00C61F45">
              <w:rPr>
                <w:rFonts w:ascii="Arial" w:hAnsi="Arial" w:cs="Arial"/>
                <w:b/>
                <w:bCs/>
                <w:lang w:val="es-ES" w:eastAsia="es-ES"/>
              </w:rPr>
              <w:t>, queja</w:t>
            </w:r>
            <w:r w:rsidR="007E4CF2" w:rsidRPr="00C61F45">
              <w:rPr>
                <w:rFonts w:ascii="Arial" w:hAnsi="Arial" w:cs="Arial"/>
                <w:b/>
                <w:bCs/>
                <w:lang w:val="es-ES" w:eastAsia="es-ES"/>
              </w:rPr>
              <w:t>.</w:t>
            </w:r>
          </w:p>
          <w:p w14:paraId="04D627D6" w14:textId="4CFD1D20" w:rsidR="007E4CF2" w:rsidRPr="00C61F45" w:rsidRDefault="007E4CF2"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Horarios de estudio</w:t>
            </w:r>
            <w:r w:rsidR="00D43F4B" w:rsidRPr="00C61F45">
              <w:rPr>
                <w:rFonts w:ascii="Arial" w:hAnsi="Arial" w:cs="Arial"/>
                <w:lang w:val="es-ES" w:eastAsia="es-ES"/>
              </w:rPr>
              <w:t>, docentes, cambio de sede.</w:t>
            </w:r>
          </w:p>
        </w:tc>
        <w:tc>
          <w:tcPr>
            <w:tcW w:w="2052" w:type="dxa"/>
          </w:tcPr>
          <w:p w14:paraId="44F8003C" w14:textId="77777777" w:rsidR="007E4CF2" w:rsidRPr="00C61F45" w:rsidRDefault="007E4CF2" w:rsidP="007E4CF2">
            <w:pPr>
              <w:pStyle w:val="Prrafodelista"/>
              <w:spacing w:line="276" w:lineRule="auto"/>
              <w:ind w:left="0"/>
              <w:jc w:val="center"/>
              <w:rPr>
                <w:rFonts w:ascii="Arial" w:hAnsi="Arial" w:cs="Arial"/>
                <w:lang w:val="es-ES" w:eastAsia="es-ES"/>
              </w:rPr>
            </w:pPr>
          </w:p>
          <w:p w14:paraId="7F675F53" w14:textId="7C7A9B9D" w:rsidR="007E4CF2" w:rsidRPr="00C61F45" w:rsidRDefault="007E4CF2"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w:t>
            </w:r>
            <w:r w:rsidR="009C0806" w:rsidRPr="00C61F45">
              <w:rPr>
                <w:rFonts w:ascii="Arial" w:hAnsi="Arial" w:cs="Arial"/>
                <w:lang w:val="es-ES" w:eastAsia="es-ES"/>
              </w:rPr>
              <w:t>2.2</w:t>
            </w:r>
            <w:r w:rsidRPr="00C61F45">
              <w:rPr>
                <w:rFonts w:ascii="Arial" w:hAnsi="Arial" w:cs="Arial"/>
                <w:lang w:val="es-ES" w:eastAsia="es-ES"/>
              </w:rPr>
              <w:t xml:space="preserve"> días</w:t>
            </w:r>
            <w:r w:rsidR="00E01422" w:rsidRPr="00C61F45">
              <w:rPr>
                <w:rFonts w:ascii="Arial" w:hAnsi="Arial" w:cs="Arial"/>
                <w:lang w:val="es-ES" w:eastAsia="es-ES"/>
              </w:rPr>
              <w:t>.</w:t>
            </w:r>
          </w:p>
        </w:tc>
      </w:tr>
      <w:tr w:rsidR="007E4CF2" w:rsidRPr="00C61F45" w14:paraId="1573E1B0" w14:textId="77777777" w:rsidTr="00A92A12">
        <w:tc>
          <w:tcPr>
            <w:tcW w:w="1830" w:type="dxa"/>
          </w:tcPr>
          <w:p w14:paraId="1AF94457" w14:textId="77777777" w:rsidR="00A92A12" w:rsidRPr="00C61F45" w:rsidRDefault="00A92A12" w:rsidP="007E4CF2">
            <w:pPr>
              <w:pStyle w:val="Prrafodelista"/>
              <w:spacing w:line="276" w:lineRule="auto"/>
              <w:ind w:left="0"/>
              <w:jc w:val="center"/>
              <w:rPr>
                <w:rFonts w:ascii="Arial" w:hAnsi="Arial" w:cs="Arial"/>
                <w:lang w:val="es-ES" w:eastAsia="es-ES"/>
              </w:rPr>
            </w:pPr>
          </w:p>
          <w:p w14:paraId="1E842F6D" w14:textId="0223301C" w:rsidR="007E4CF2" w:rsidRPr="00C61F45" w:rsidRDefault="007E4CF2"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Departamento de Eléctrica</w:t>
            </w:r>
            <w:r w:rsidR="00E01422" w:rsidRPr="00C61F45">
              <w:rPr>
                <w:rFonts w:ascii="Arial" w:hAnsi="Arial" w:cs="Arial"/>
                <w:lang w:val="es-ES" w:eastAsia="es-ES"/>
              </w:rPr>
              <w:t>.</w:t>
            </w:r>
          </w:p>
        </w:tc>
        <w:tc>
          <w:tcPr>
            <w:tcW w:w="1709" w:type="dxa"/>
          </w:tcPr>
          <w:p w14:paraId="0CA07132" w14:textId="77777777" w:rsidR="00A92A12" w:rsidRPr="00C61F45" w:rsidRDefault="00A92A12" w:rsidP="007E4CF2">
            <w:pPr>
              <w:pStyle w:val="Prrafodelista"/>
              <w:spacing w:line="276" w:lineRule="auto"/>
              <w:ind w:left="0"/>
              <w:jc w:val="center"/>
              <w:rPr>
                <w:rFonts w:ascii="Arial" w:hAnsi="Arial" w:cs="Arial"/>
                <w:lang w:val="es-ES" w:eastAsia="es-ES"/>
              </w:rPr>
            </w:pPr>
          </w:p>
          <w:p w14:paraId="3F3AD8FB" w14:textId="23158BC9" w:rsidR="007E4CF2" w:rsidRPr="00C61F45" w:rsidRDefault="007E4CF2"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2</w:t>
            </w:r>
            <w:r w:rsidR="00E01422" w:rsidRPr="00C61F45">
              <w:rPr>
                <w:rFonts w:ascii="Arial" w:hAnsi="Arial" w:cs="Arial"/>
                <w:lang w:val="es-ES" w:eastAsia="es-ES"/>
              </w:rPr>
              <w:t>.</w:t>
            </w:r>
          </w:p>
          <w:p w14:paraId="501C3A45" w14:textId="216D1298" w:rsidR="007E4CF2" w:rsidRPr="00C61F45" w:rsidRDefault="007E4CF2" w:rsidP="007E4CF2">
            <w:pPr>
              <w:pStyle w:val="Prrafodelista"/>
              <w:spacing w:line="276" w:lineRule="auto"/>
              <w:ind w:left="0"/>
              <w:jc w:val="center"/>
              <w:rPr>
                <w:rFonts w:ascii="Arial" w:hAnsi="Arial" w:cs="Arial"/>
                <w:lang w:val="es-ES" w:eastAsia="es-ES"/>
              </w:rPr>
            </w:pPr>
          </w:p>
        </w:tc>
        <w:tc>
          <w:tcPr>
            <w:tcW w:w="3237" w:type="dxa"/>
          </w:tcPr>
          <w:p w14:paraId="256F61C1" w14:textId="192A9F6D" w:rsidR="007E4CF2" w:rsidRPr="00C61F45" w:rsidRDefault="00063458" w:rsidP="007E4CF2">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Derecho de petición</w:t>
            </w:r>
            <w:r w:rsidR="00AA1B35" w:rsidRPr="00C61F45">
              <w:rPr>
                <w:rFonts w:ascii="Arial" w:hAnsi="Arial" w:cs="Arial"/>
                <w:b/>
                <w:bCs/>
                <w:lang w:val="es-ES" w:eastAsia="es-ES"/>
              </w:rPr>
              <w:t>, queja.</w:t>
            </w:r>
          </w:p>
          <w:p w14:paraId="65F44274" w14:textId="59DF4B34" w:rsidR="00063458" w:rsidRPr="00C61F45" w:rsidRDefault="008E33A8" w:rsidP="00E01422">
            <w:pPr>
              <w:pStyle w:val="Prrafodelista"/>
              <w:spacing w:line="276" w:lineRule="auto"/>
              <w:ind w:left="0"/>
              <w:jc w:val="both"/>
              <w:rPr>
                <w:rFonts w:ascii="Arial" w:hAnsi="Arial" w:cs="Arial"/>
                <w:lang w:val="es-ES" w:eastAsia="es-ES"/>
              </w:rPr>
            </w:pPr>
            <w:r w:rsidRPr="00C61F45">
              <w:rPr>
                <w:rFonts w:ascii="Arial" w:hAnsi="Arial" w:cs="Arial"/>
                <w:lang w:val="es-ES" w:eastAsia="es-ES"/>
              </w:rPr>
              <w:t xml:space="preserve">Jornada estudiantil, información académica. </w:t>
            </w:r>
          </w:p>
        </w:tc>
        <w:tc>
          <w:tcPr>
            <w:tcW w:w="2052" w:type="dxa"/>
          </w:tcPr>
          <w:p w14:paraId="6E95EF73" w14:textId="77777777" w:rsidR="007E4CF2" w:rsidRPr="00C61F45" w:rsidRDefault="007E4CF2" w:rsidP="007E4CF2">
            <w:pPr>
              <w:pStyle w:val="Prrafodelista"/>
              <w:spacing w:line="276" w:lineRule="auto"/>
              <w:ind w:left="0"/>
              <w:jc w:val="center"/>
              <w:rPr>
                <w:rFonts w:ascii="Arial" w:hAnsi="Arial" w:cs="Arial"/>
                <w:lang w:val="es-ES" w:eastAsia="es-ES"/>
              </w:rPr>
            </w:pPr>
          </w:p>
          <w:p w14:paraId="66A650BA" w14:textId="29DE0888" w:rsidR="00063458" w:rsidRPr="00C61F45" w:rsidRDefault="00FE1210"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14</w:t>
            </w:r>
            <w:r w:rsidR="00063458" w:rsidRPr="00C61F45">
              <w:rPr>
                <w:rFonts w:ascii="Arial" w:hAnsi="Arial" w:cs="Arial"/>
                <w:lang w:val="es-ES" w:eastAsia="es-ES"/>
              </w:rPr>
              <w:t xml:space="preserve"> días</w:t>
            </w:r>
            <w:r w:rsidR="00E01422" w:rsidRPr="00C61F45">
              <w:rPr>
                <w:rFonts w:ascii="Arial" w:hAnsi="Arial" w:cs="Arial"/>
                <w:lang w:val="es-ES" w:eastAsia="es-ES"/>
              </w:rPr>
              <w:t>.</w:t>
            </w:r>
          </w:p>
        </w:tc>
      </w:tr>
      <w:tr w:rsidR="00AA51AB" w:rsidRPr="00C61F45" w14:paraId="6914167D" w14:textId="77777777" w:rsidTr="00A92A12">
        <w:tc>
          <w:tcPr>
            <w:tcW w:w="1830" w:type="dxa"/>
          </w:tcPr>
          <w:p w14:paraId="3A8B0F1D" w14:textId="77777777" w:rsidR="00AA51AB" w:rsidRPr="00C61F45" w:rsidRDefault="00AA51AB" w:rsidP="007E4CF2">
            <w:pPr>
              <w:pStyle w:val="Prrafodelista"/>
              <w:spacing w:line="276" w:lineRule="auto"/>
              <w:ind w:left="0"/>
              <w:jc w:val="center"/>
              <w:rPr>
                <w:rFonts w:ascii="Arial" w:hAnsi="Arial" w:cs="Arial"/>
                <w:lang w:val="es-ES" w:eastAsia="es-ES"/>
              </w:rPr>
            </w:pPr>
          </w:p>
          <w:p w14:paraId="0C5D41EF" w14:textId="6CFA8824" w:rsidR="00AA51AB" w:rsidRPr="00C61F45" w:rsidRDefault="00AA51AB"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Departamento de Electrónica</w:t>
            </w:r>
            <w:r w:rsidR="00E01422" w:rsidRPr="00C61F45">
              <w:rPr>
                <w:rFonts w:ascii="Arial" w:hAnsi="Arial" w:cs="Arial"/>
                <w:lang w:val="es-ES" w:eastAsia="es-ES"/>
              </w:rPr>
              <w:t>.</w:t>
            </w:r>
          </w:p>
        </w:tc>
        <w:tc>
          <w:tcPr>
            <w:tcW w:w="1709" w:type="dxa"/>
          </w:tcPr>
          <w:p w14:paraId="041F52CE" w14:textId="77777777" w:rsidR="00AA51AB" w:rsidRPr="00C61F45" w:rsidRDefault="00AA51AB" w:rsidP="007E4CF2">
            <w:pPr>
              <w:pStyle w:val="Prrafodelista"/>
              <w:spacing w:line="276" w:lineRule="auto"/>
              <w:ind w:left="0"/>
              <w:jc w:val="center"/>
              <w:rPr>
                <w:rFonts w:ascii="Arial" w:hAnsi="Arial" w:cs="Arial"/>
                <w:lang w:val="es-ES" w:eastAsia="es-ES"/>
              </w:rPr>
            </w:pPr>
          </w:p>
          <w:p w14:paraId="61FCB997" w14:textId="77777777" w:rsidR="00AA51AB" w:rsidRPr="00C61F45" w:rsidRDefault="007D213C"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10</w:t>
            </w:r>
            <w:r w:rsidR="00E01422" w:rsidRPr="00C61F45">
              <w:rPr>
                <w:rFonts w:ascii="Arial" w:hAnsi="Arial" w:cs="Arial"/>
                <w:lang w:val="es-ES" w:eastAsia="es-ES"/>
              </w:rPr>
              <w:t>.</w:t>
            </w:r>
          </w:p>
          <w:p w14:paraId="70B7142F" w14:textId="70DE6A42" w:rsidR="007D213C" w:rsidRPr="00C61F45" w:rsidRDefault="007D213C"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(2 en proceso)</w:t>
            </w:r>
          </w:p>
        </w:tc>
        <w:tc>
          <w:tcPr>
            <w:tcW w:w="3237" w:type="dxa"/>
          </w:tcPr>
          <w:p w14:paraId="44783B15" w14:textId="77777777" w:rsidR="00AA51AB" w:rsidRPr="00C61F45" w:rsidRDefault="00AA51AB" w:rsidP="007E4CF2">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Petición general, queja, reclamo.</w:t>
            </w:r>
          </w:p>
          <w:p w14:paraId="3A8E4F47" w14:textId="619F158F" w:rsidR="00AA51AB" w:rsidRPr="00C61F45" w:rsidRDefault="00AA51AB" w:rsidP="00AA51AB">
            <w:pPr>
              <w:pStyle w:val="Prrafodelista"/>
              <w:spacing w:line="276" w:lineRule="auto"/>
              <w:ind w:left="0"/>
              <w:jc w:val="both"/>
              <w:rPr>
                <w:rFonts w:ascii="Arial" w:hAnsi="Arial" w:cs="Arial"/>
                <w:lang w:val="es-ES" w:eastAsia="es-ES"/>
              </w:rPr>
            </w:pPr>
            <w:r w:rsidRPr="00C61F45">
              <w:rPr>
                <w:rFonts w:ascii="Arial" w:hAnsi="Arial" w:cs="Arial"/>
                <w:lang w:val="es-ES" w:eastAsia="es-ES"/>
              </w:rPr>
              <w:t xml:space="preserve">Horarios de estudio, asignaturas, información </w:t>
            </w:r>
            <w:r w:rsidR="00E03926" w:rsidRPr="00C61F45">
              <w:rPr>
                <w:rFonts w:ascii="Arial" w:hAnsi="Arial" w:cs="Arial"/>
                <w:lang w:val="es-ES" w:eastAsia="es-ES"/>
              </w:rPr>
              <w:t xml:space="preserve">institucional, cambio de sede, trabajo de grado. </w:t>
            </w:r>
          </w:p>
        </w:tc>
        <w:tc>
          <w:tcPr>
            <w:tcW w:w="2052" w:type="dxa"/>
          </w:tcPr>
          <w:p w14:paraId="540409D6" w14:textId="77777777" w:rsidR="00AA51AB" w:rsidRPr="00C61F45" w:rsidRDefault="00AA51AB" w:rsidP="007E4CF2">
            <w:pPr>
              <w:pStyle w:val="Prrafodelista"/>
              <w:spacing w:line="276" w:lineRule="auto"/>
              <w:ind w:left="0"/>
              <w:jc w:val="center"/>
              <w:rPr>
                <w:rFonts w:ascii="Arial" w:hAnsi="Arial" w:cs="Arial"/>
                <w:lang w:val="es-ES" w:eastAsia="es-ES"/>
              </w:rPr>
            </w:pPr>
          </w:p>
          <w:p w14:paraId="4EB08F98" w14:textId="77777777" w:rsidR="00AA51AB" w:rsidRPr="00C61F45" w:rsidRDefault="00AA51AB" w:rsidP="007E4CF2">
            <w:pPr>
              <w:pStyle w:val="Prrafodelista"/>
              <w:spacing w:line="276" w:lineRule="auto"/>
              <w:ind w:left="0"/>
              <w:jc w:val="center"/>
              <w:rPr>
                <w:rFonts w:ascii="Arial" w:hAnsi="Arial" w:cs="Arial"/>
                <w:lang w:val="es-ES" w:eastAsia="es-ES"/>
              </w:rPr>
            </w:pPr>
          </w:p>
          <w:p w14:paraId="0084288B" w14:textId="66EF1161" w:rsidR="00AA51AB" w:rsidRPr="00C61F45" w:rsidRDefault="004C0A18"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14.3</w:t>
            </w:r>
            <w:r w:rsidR="00AA51AB" w:rsidRPr="00C61F45">
              <w:rPr>
                <w:rFonts w:ascii="Arial" w:hAnsi="Arial" w:cs="Arial"/>
                <w:lang w:val="es-ES" w:eastAsia="es-ES"/>
              </w:rPr>
              <w:t xml:space="preserve"> días</w:t>
            </w:r>
            <w:r w:rsidR="00E01422" w:rsidRPr="00C61F45">
              <w:rPr>
                <w:rFonts w:ascii="Arial" w:hAnsi="Arial" w:cs="Arial"/>
                <w:lang w:val="es-ES" w:eastAsia="es-ES"/>
              </w:rPr>
              <w:t>.</w:t>
            </w:r>
          </w:p>
        </w:tc>
      </w:tr>
      <w:tr w:rsidR="00AE2634" w:rsidRPr="00C61F45" w14:paraId="4FF06B4A" w14:textId="77777777" w:rsidTr="00A92A12">
        <w:tc>
          <w:tcPr>
            <w:tcW w:w="1830" w:type="dxa"/>
          </w:tcPr>
          <w:p w14:paraId="6E7450CB" w14:textId="6245CB2E" w:rsidR="00AE2634" w:rsidRPr="00C61F45" w:rsidRDefault="00AE2634"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Departamento de Mecánica</w:t>
            </w:r>
            <w:r w:rsidR="00E01422" w:rsidRPr="00C61F45">
              <w:rPr>
                <w:rFonts w:ascii="Arial" w:hAnsi="Arial" w:cs="Arial"/>
                <w:lang w:val="es-ES" w:eastAsia="es-ES"/>
              </w:rPr>
              <w:t>.</w:t>
            </w:r>
          </w:p>
        </w:tc>
        <w:tc>
          <w:tcPr>
            <w:tcW w:w="1709" w:type="dxa"/>
          </w:tcPr>
          <w:p w14:paraId="074FAE17" w14:textId="432DA04D" w:rsidR="00AE2634" w:rsidRPr="00C61F45" w:rsidRDefault="00AE2634" w:rsidP="007E4CF2">
            <w:pPr>
              <w:pStyle w:val="Prrafodelista"/>
              <w:spacing w:line="276" w:lineRule="auto"/>
              <w:ind w:left="0"/>
              <w:jc w:val="center"/>
              <w:rPr>
                <w:rFonts w:ascii="Arial" w:hAnsi="Arial" w:cs="Arial"/>
                <w:lang w:val="es-ES" w:eastAsia="es-ES"/>
              </w:rPr>
            </w:pPr>
          </w:p>
          <w:p w14:paraId="7F4C62D8" w14:textId="221DE5AC" w:rsidR="00AE2634" w:rsidRPr="00C61F45" w:rsidRDefault="00AE2634"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w:t>
            </w:r>
            <w:r w:rsidR="00E01422" w:rsidRPr="00C61F45">
              <w:rPr>
                <w:rFonts w:ascii="Arial" w:hAnsi="Arial" w:cs="Arial"/>
                <w:lang w:val="es-ES" w:eastAsia="es-ES"/>
              </w:rPr>
              <w:t>.</w:t>
            </w:r>
          </w:p>
        </w:tc>
        <w:tc>
          <w:tcPr>
            <w:tcW w:w="3237" w:type="dxa"/>
          </w:tcPr>
          <w:p w14:paraId="00915E42" w14:textId="18C9EE58" w:rsidR="00AE2634" w:rsidRPr="00C61F45" w:rsidRDefault="00C04E88" w:rsidP="007E4CF2">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Derecho de petición</w:t>
            </w:r>
            <w:r w:rsidR="00AE2634" w:rsidRPr="00C61F45">
              <w:rPr>
                <w:rFonts w:ascii="Arial" w:hAnsi="Arial" w:cs="Arial"/>
                <w:b/>
                <w:bCs/>
                <w:lang w:val="es-ES" w:eastAsia="es-ES"/>
              </w:rPr>
              <w:t>.</w:t>
            </w:r>
          </w:p>
          <w:p w14:paraId="3078F646" w14:textId="519BCE79" w:rsidR="00AE2634" w:rsidRPr="00C61F45" w:rsidRDefault="00C04E88"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Asignaturas</w:t>
            </w:r>
            <w:r w:rsidR="00AE2634" w:rsidRPr="00C61F45">
              <w:rPr>
                <w:rFonts w:ascii="Arial" w:hAnsi="Arial" w:cs="Arial"/>
                <w:lang w:val="es-ES" w:eastAsia="es-ES"/>
              </w:rPr>
              <w:t>.</w:t>
            </w:r>
          </w:p>
        </w:tc>
        <w:tc>
          <w:tcPr>
            <w:tcW w:w="2052" w:type="dxa"/>
          </w:tcPr>
          <w:p w14:paraId="5D9E3323" w14:textId="77777777" w:rsidR="00AE2634" w:rsidRPr="00C61F45" w:rsidRDefault="00AE2634" w:rsidP="007E4CF2">
            <w:pPr>
              <w:pStyle w:val="Prrafodelista"/>
              <w:spacing w:line="276" w:lineRule="auto"/>
              <w:ind w:left="0"/>
              <w:jc w:val="center"/>
              <w:rPr>
                <w:rFonts w:ascii="Arial" w:hAnsi="Arial" w:cs="Arial"/>
                <w:lang w:val="es-ES" w:eastAsia="es-ES"/>
              </w:rPr>
            </w:pPr>
          </w:p>
          <w:p w14:paraId="2B8CB45F" w14:textId="62BFFCBA" w:rsidR="00AE2634" w:rsidRPr="00C61F45" w:rsidRDefault="00AE2634"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w:t>
            </w:r>
            <w:r w:rsidR="009307F9" w:rsidRPr="00C61F45">
              <w:rPr>
                <w:rFonts w:ascii="Arial" w:hAnsi="Arial" w:cs="Arial"/>
                <w:lang w:val="es-ES" w:eastAsia="es-ES"/>
              </w:rPr>
              <w:t>0</w:t>
            </w:r>
            <w:r w:rsidRPr="00C61F45">
              <w:rPr>
                <w:rFonts w:ascii="Arial" w:hAnsi="Arial" w:cs="Arial"/>
                <w:lang w:val="es-ES" w:eastAsia="es-ES"/>
              </w:rPr>
              <w:t xml:space="preserve"> días</w:t>
            </w:r>
            <w:r w:rsidR="00E01422" w:rsidRPr="00C61F45">
              <w:rPr>
                <w:rFonts w:ascii="Arial" w:hAnsi="Arial" w:cs="Arial"/>
                <w:lang w:val="es-ES" w:eastAsia="es-ES"/>
              </w:rPr>
              <w:t>.</w:t>
            </w:r>
          </w:p>
        </w:tc>
      </w:tr>
      <w:tr w:rsidR="00E01422" w:rsidRPr="00C61F45" w14:paraId="52E6B995" w14:textId="77777777" w:rsidTr="00A92A12">
        <w:tc>
          <w:tcPr>
            <w:tcW w:w="1830" w:type="dxa"/>
          </w:tcPr>
          <w:p w14:paraId="14B8E620" w14:textId="77777777" w:rsidR="00E01422" w:rsidRPr="00C61F45" w:rsidRDefault="00E01422" w:rsidP="007E4CF2">
            <w:pPr>
              <w:pStyle w:val="Prrafodelista"/>
              <w:spacing w:line="276" w:lineRule="auto"/>
              <w:ind w:left="0"/>
              <w:jc w:val="center"/>
              <w:rPr>
                <w:rFonts w:ascii="Arial" w:hAnsi="Arial" w:cs="Arial"/>
                <w:lang w:val="es-ES" w:eastAsia="es-ES"/>
              </w:rPr>
            </w:pPr>
          </w:p>
          <w:p w14:paraId="4D68F8D6" w14:textId="14611A4B" w:rsidR="00E01422" w:rsidRPr="00C61F45" w:rsidRDefault="00E01422"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Departamento de Producción.</w:t>
            </w:r>
          </w:p>
        </w:tc>
        <w:tc>
          <w:tcPr>
            <w:tcW w:w="1709" w:type="dxa"/>
          </w:tcPr>
          <w:p w14:paraId="3ECB6628" w14:textId="77777777" w:rsidR="00E01422" w:rsidRPr="00C61F45" w:rsidRDefault="00E01422" w:rsidP="007E4CF2">
            <w:pPr>
              <w:pStyle w:val="Prrafodelista"/>
              <w:spacing w:line="276" w:lineRule="auto"/>
              <w:ind w:left="0"/>
              <w:jc w:val="center"/>
              <w:rPr>
                <w:rFonts w:ascii="Arial" w:hAnsi="Arial" w:cs="Arial"/>
                <w:lang w:val="es-ES" w:eastAsia="es-ES"/>
              </w:rPr>
            </w:pPr>
          </w:p>
          <w:p w14:paraId="60CEF9F3" w14:textId="77777777" w:rsidR="00E01422" w:rsidRPr="00C61F45" w:rsidRDefault="00E01422" w:rsidP="007E4CF2">
            <w:pPr>
              <w:pStyle w:val="Prrafodelista"/>
              <w:spacing w:line="276" w:lineRule="auto"/>
              <w:ind w:left="0"/>
              <w:jc w:val="center"/>
              <w:rPr>
                <w:rFonts w:ascii="Arial" w:hAnsi="Arial" w:cs="Arial"/>
                <w:lang w:val="es-ES" w:eastAsia="es-ES"/>
              </w:rPr>
            </w:pPr>
          </w:p>
          <w:p w14:paraId="4F1F0B00" w14:textId="6750B86F" w:rsidR="00E1499E" w:rsidRPr="00C61F45" w:rsidRDefault="00E1499E"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2.</w:t>
            </w:r>
          </w:p>
        </w:tc>
        <w:tc>
          <w:tcPr>
            <w:tcW w:w="3237" w:type="dxa"/>
          </w:tcPr>
          <w:p w14:paraId="602505B8" w14:textId="0CBCCD86" w:rsidR="00E01422" w:rsidRPr="00C61F45" w:rsidRDefault="00E01422" w:rsidP="007E4CF2">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Derecho de petición</w:t>
            </w:r>
            <w:r w:rsidR="00B90774" w:rsidRPr="00C61F45">
              <w:rPr>
                <w:rFonts w:ascii="Arial" w:hAnsi="Arial" w:cs="Arial"/>
                <w:b/>
                <w:bCs/>
                <w:lang w:val="es-ES" w:eastAsia="es-ES"/>
              </w:rPr>
              <w:t>.</w:t>
            </w:r>
          </w:p>
          <w:p w14:paraId="74F5CFFF" w14:textId="70D96E0D" w:rsidR="00E01422" w:rsidRPr="00C61F45" w:rsidRDefault="00B90774" w:rsidP="00E01422">
            <w:pPr>
              <w:pStyle w:val="Prrafodelista"/>
              <w:spacing w:line="276" w:lineRule="auto"/>
              <w:ind w:left="0"/>
              <w:jc w:val="both"/>
              <w:rPr>
                <w:rFonts w:ascii="Arial" w:hAnsi="Arial" w:cs="Arial"/>
                <w:lang w:val="es-ES" w:eastAsia="es-ES"/>
              </w:rPr>
            </w:pPr>
            <w:r w:rsidRPr="00C61F45">
              <w:rPr>
                <w:rFonts w:ascii="Arial" w:hAnsi="Arial" w:cs="Arial"/>
                <w:lang w:val="es-ES" w:eastAsia="es-ES"/>
              </w:rPr>
              <w:t xml:space="preserve">Información académica, egresados. </w:t>
            </w:r>
          </w:p>
        </w:tc>
        <w:tc>
          <w:tcPr>
            <w:tcW w:w="2052" w:type="dxa"/>
          </w:tcPr>
          <w:p w14:paraId="1B3D1461" w14:textId="77777777" w:rsidR="00E01422" w:rsidRPr="00C61F45" w:rsidRDefault="00E01422" w:rsidP="007E4CF2">
            <w:pPr>
              <w:pStyle w:val="Prrafodelista"/>
              <w:spacing w:line="276" w:lineRule="auto"/>
              <w:ind w:left="0"/>
              <w:jc w:val="center"/>
              <w:rPr>
                <w:rFonts w:ascii="Arial" w:hAnsi="Arial" w:cs="Arial"/>
                <w:lang w:val="es-ES" w:eastAsia="es-ES"/>
              </w:rPr>
            </w:pPr>
          </w:p>
          <w:p w14:paraId="675A0AE1" w14:textId="77777777" w:rsidR="00E01422" w:rsidRPr="00C61F45" w:rsidRDefault="00E01422" w:rsidP="007E4CF2">
            <w:pPr>
              <w:pStyle w:val="Prrafodelista"/>
              <w:spacing w:line="276" w:lineRule="auto"/>
              <w:ind w:left="0"/>
              <w:jc w:val="center"/>
              <w:rPr>
                <w:rFonts w:ascii="Arial" w:hAnsi="Arial" w:cs="Arial"/>
                <w:lang w:val="es-ES" w:eastAsia="es-ES"/>
              </w:rPr>
            </w:pPr>
          </w:p>
          <w:p w14:paraId="1539510A" w14:textId="03FE7953" w:rsidR="00E01422" w:rsidRPr="00C61F45" w:rsidRDefault="00F968E1"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4.5</w:t>
            </w:r>
            <w:r w:rsidR="00E01422" w:rsidRPr="00C61F45">
              <w:rPr>
                <w:rFonts w:ascii="Arial" w:hAnsi="Arial" w:cs="Arial"/>
                <w:lang w:val="es-ES" w:eastAsia="es-ES"/>
              </w:rPr>
              <w:t xml:space="preserve"> días. </w:t>
            </w:r>
          </w:p>
        </w:tc>
      </w:tr>
      <w:tr w:rsidR="006B2FCE" w:rsidRPr="00C61F45" w14:paraId="403695DA" w14:textId="77777777" w:rsidTr="00A92A12">
        <w:tc>
          <w:tcPr>
            <w:tcW w:w="1830" w:type="dxa"/>
          </w:tcPr>
          <w:p w14:paraId="115DB14E" w14:textId="77777777" w:rsidR="00A92A12" w:rsidRPr="00C61F45" w:rsidRDefault="00A92A12" w:rsidP="007E4CF2">
            <w:pPr>
              <w:pStyle w:val="Prrafodelista"/>
              <w:spacing w:line="276" w:lineRule="auto"/>
              <w:ind w:left="0"/>
              <w:jc w:val="center"/>
              <w:rPr>
                <w:rFonts w:ascii="Arial" w:hAnsi="Arial" w:cs="Arial"/>
                <w:lang w:val="es-ES" w:eastAsia="es-ES"/>
              </w:rPr>
            </w:pPr>
          </w:p>
          <w:p w14:paraId="76E904E3" w14:textId="3B24E478" w:rsidR="006B2FCE" w:rsidRPr="00C61F45" w:rsidRDefault="006B2FCE"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Dirección de Bienestar Universitario.</w:t>
            </w:r>
          </w:p>
        </w:tc>
        <w:tc>
          <w:tcPr>
            <w:tcW w:w="1709" w:type="dxa"/>
          </w:tcPr>
          <w:p w14:paraId="33DF486D" w14:textId="77777777" w:rsidR="006B2FCE" w:rsidRPr="00C61F45" w:rsidRDefault="006B2FCE" w:rsidP="007E4CF2">
            <w:pPr>
              <w:pStyle w:val="Prrafodelista"/>
              <w:spacing w:line="276" w:lineRule="auto"/>
              <w:ind w:left="0"/>
              <w:jc w:val="center"/>
              <w:rPr>
                <w:rFonts w:ascii="Arial" w:hAnsi="Arial" w:cs="Arial"/>
                <w:lang w:val="es-ES" w:eastAsia="es-ES"/>
              </w:rPr>
            </w:pPr>
          </w:p>
          <w:p w14:paraId="646D8122" w14:textId="53645B8D" w:rsidR="006B2FCE" w:rsidRPr="00C61F45" w:rsidRDefault="008C03D8"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8</w:t>
            </w:r>
            <w:r w:rsidR="006B2FCE" w:rsidRPr="00C61F45">
              <w:rPr>
                <w:rFonts w:ascii="Arial" w:hAnsi="Arial" w:cs="Arial"/>
                <w:lang w:val="es-ES" w:eastAsia="es-ES"/>
              </w:rPr>
              <w:t>.</w:t>
            </w:r>
          </w:p>
        </w:tc>
        <w:tc>
          <w:tcPr>
            <w:tcW w:w="3237" w:type="dxa"/>
          </w:tcPr>
          <w:p w14:paraId="3CDDEE69" w14:textId="13DA6BB5" w:rsidR="006B2FCE" w:rsidRPr="00C61F45" w:rsidRDefault="006B2FCE" w:rsidP="007E4CF2">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 xml:space="preserve">Derecho de petición, </w:t>
            </w:r>
            <w:r w:rsidR="007F430A" w:rsidRPr="00C61F45">
              <w:rPr>
                <w:rFonts w:ascii="Arial" w:hAnsi="Arial" w:cs="Arial"/>
                <w:b/>
                <w:bCs/>
                <w:lang w:val="es-ES" w:eastAsia="es-ES"/>
              </w:rPr>
              <w:t>reclamo</w:t>
            </w:r>
            <w:r w:rsidRPr="00C61F45">
              <w:rPr>
                <w:rFonts w:ascii="Arial" w:hAnsi="Arial" w:cs="Arial"/>
                <w:b/>
                <w:bCs/>
                <w:lang w:val="es-ES" w:eastAsia="es-ES"/>
              </w:rPr>
              <w:t>.</w:t>
            </w:r>
          </w:p>
          <w:p w14:paraId="57FFDB2E" w14:textId="2D86E651" w:rsidR="006B2FCE" w:rsidRPr="00C61F45" w:rsidRDefault="006B2FCE" w:rsidP="00BB18A0">
            <w:pPr>
              <w:pStyle w:val="Prrafodelista"/>
              <w:spacing w:line="276" w:lineRule="auto"/>
              <w:ind w:left="0"/>
              <w:jc w:val="both"/>
              <w:rPr>
                <w:rFonts w:ascii="Arial" w:hAnsi="Arial" w:cs="Arial"/>
                <w:lang w:val="es-ES" w:eastAsia="es-ES"/>
              </w:rPr>
            </w:pPr>
            <w:r w:rsidRPr="00C61F45">
              <w:rPr>
                <w:rFonts w:ascii="Arial" w:hAnsi="Arial" w:cs="Arial"/>
                <w:lang w:val="es-ES" w:eastAsia="es-ES"/>
              </w:rPr>
              <w:t xml:space="preserve">Presupuesto participativo, política de gratuidad, </w:t>
            </w:r>
            <w:r w:rsidR="007F430A" w:rsidRPr="00C61F45">
              <w:rPr>
                <w:rFonts w:ascii="Arial" w:hAnsi="Arial" w:cs="Arial"/>
                <w:lang w:val="es-ES" w:eastAsia="es-ES"/>
              </w:rPr>
              <w:t>matrícula cero, información institucional</w:t>
            </w:r>
            <w:r w:rsidR="00BB18A0" w:rsidRPr="00C61F45">
              <w:rPr>
                <w:rFonts w:ascii="Arial" w:hAnsi="Arial" w:cs="Arial"/>
                <w:lang w:val="es-ES" w:eastAsia="es-ES"/>
              </w:rPr>
              <w:t>.</w:t>
            </w:r>
          </w:p>
        </w:tc>
        <w:tc>
          <w:tcPr>
            <w:tcW w:w="2052" w:type="dxa"/>
          </w:tcPr>
          <w:p w14:paraId="35B56AFC" w14:textId="77777777" w:rsidR="006B2FCE" w:rsidRPr="00C61F45" w:rsidRDefault="006B2FCE" w:rsidP="007E4CF2">
            <w:pPr>
              <w:pStyle w:val="Prrafodelista"/>
              <w:spacing w:line="276" w:lineRule="auto"/>
              <w:ind w:left="0"/>
              <w:jc w:val="center"/>
              <w:rPr>
                <w:rFonts w:ascii="Arial" w:hAnsi="Arial" w:cs="Arial"/>
                <w:lang w:val="es-ES" w:eastAsia="es-ES"/>
              </w:rPr>
            </w:pPr>
          </w:p>
          <w:p w14:paraId="6E27F68B" w14:textId="77777777" w:rsidR="00A92A12" w:rsidRPr="00C61F45" w:rsidRDefault="00A92A12" w:rsidP="007E4CF2">
            <w:pPr>
              <w:pStyle w:val="Prrafodelista"/>
              <w:spacing w:line="276" w:lineRule="auto"/>
              <w:ind w:left="0"/>
              <w:jc w:val="center"/>
              <w:rPr>
                <w:rFonts w:ascii="Arial" w:hAnsi="Arial" w:cs="Arial"/>
                <w:lang w:val="es-ES" w:eastAsia="es-ES"/>
              </w:rPr>
            </w:pPr>
          </w:p>
          <w:p w14:paraId="2C997784" w14:textId="15A29A86" w:rsidR="00BB18A0" w:rsidRPr="00C61F45" w:rsidRDefault="007F430A"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10.8</w:t>
            </w:r>
            <w:r w:rsidR="00BB18A0" w:rsidRPr="00C61F45">
              <w:rPr>
                <w:rFonts w:ascii="Arial" w:hAnsi="Arial" w:cs="Arial"/>
                <w:lang w:val="es-ES" w:eastAsia="es-ES"/>
              </w:rPr>
              <w:t xml:space="preserve"> días.</w:t>
            </w:r>
          </w:p>
          <w:p w14:paraId="0D8847C9" w14:textId="0BD60564" w:rsidR="00BB18A0" w:rsidRPr="00C61F45" w:rsidRDefault="00BB18A0" w:rsidP="007E4CF2">
            <w:pPr>
              <w:pStyle w:val="Prrafodelista"/>
              <w:spacing w:line="276" w:lineRule="auto"/>
              <w:ind w:left="0"/>
              <w:jc w:val="center"/>
              <w:rPr>
                <w:rFonts w:ascii="Arial" w:hAnsi="Arial" w:cs="Arial"/>
                <w:lang w:val="es-ES" w:eastAsia="es-ES"/>
              </w:rPr>
            </w:pPr>
          </w:p>
        </w:tc>
      </w:tr>
      <w:tr w:rsidR="00DC3807" w:rsidRPr="00C61F45" w14:paraId="36B39B0C" w14:textId="77777777" w:rsidTr="00A92A12">
        <w:tc>
          <w:tcPr>
            <w:tcW w:w="1830" w:type="dxa"/>
          </w:tcPr>
          <w:p w14:paraId="41FC95B9" w14:textId="77777777" w:rsidR="00AC6F79" w:rsidRPr="00C61F45" w:rsidRDefault="00AC6F79" w:rsidP="007E4CF2">
            <w:pPr>
              <w:pStyle w:val="Prrafodelista"/>
              <w:spacing w:line="276" w:lineRule="auto"/>
              <w:ind w:left="0"/>
              <w:jc w:val="center"/>
              <w:rPr>
                <w:rFonts w:ascii="Arial" w:hAnsi="Arial" w:cs="Arial"/>
                <w:lang w:val="es-ES" w:eastAsia="es-ES"/>
              </w:rPr>
            </w:pPr>
          </w:p>
          <w:p w14:paraId="29D20C2E" w14:textId="694CCA5F" w:rsidR="00DC3807" w:rsidRPr="00C61F45" w:rsidRDefault="00DC3807"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Dirección de Extensión y Proyección Social</w:t>
            </w:r>
          </w:p>
        </w:tc>
        <w:tc>
          <w:tcPr>
            <w:tcW w:w="1709" w:type="dxa"/>
          </w:tcPr>
          <w:p w14:paraId="0939ED31" w14:textId="77777777" w:rsidR="00DC3807" w:rsidRPr="00C61F45" w:rsidRDefault="00DC3807" w:rsidP="007E4CF2">
            <w:pPr>
              <w:pStyle w:val="Prrafodelista"/>
              <w:spacing w:line="276" w:lineRule="auto"/>
              <w:ind w:left="0"/>
              <w:jc w:val="center"/>
              <w:rPr>
                <w:rFonts w:ascii="Arial" w:hAnsi="Arial" w:cs="Arial"/>
                <w:lang w:val="es-ES" w:eastAsia="es-ES"/>
              </w:rPr>
            </w:pPr>
          </w:p>
          <w:p w14:paraId="551BA8B1" w14:textId="77777777" w:rsidR="00AC6F79" w:rsidRPr="00C61F45" w:rsidRDefault="00AC6F79" w:rsidP="007E4CF2">
            <w:pPr>
              <w:pStyle w:val="Prrafodelista"/>
              <w:spacing w:line="276" w:lineRule="auto"/>
              <w:ind w:left="0"/>
              <w:jc w:val="center"/>
              <w:rPr>
                <w:rFonts w:ascii="Arial" w:hAnsi="Arial" w:cs="Arial"/>
                <w:lang w:val="es-ES" w:eastAsia="es-ES"/>
              </w:rPr>
            </w:pPr>
          </w:p>
          <w:p w14:paraId="7A29FE13" w14:textId="435954EC" w:rsidR="00176AD5" w:rsidRPr="00C61F45" w:rsidRDefault="00176AD5"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2</w:t>
            </w:r>
            <w:r w:rsidR="0042263B" w:rsidRPr="00C61F45">
              <w:rPr>
                <w:rFonts w:ascii="Arial" w:hAnsi="Arial" w:cs="Arial"/>
                <w:lang w:val="es-ES" w:eastAsia="es-ES"/>
              </w:rPr>
              <w:t>5</w:t>
            </w:r>
            <w:r w:rsidRPr="00C61F45">
              <w:rPr>
                <w:rFonts w:ascii="Arial" w:hAnsi="Arial" w:cs="Arial"/>
                <w:lang w:val="es-ES" w:eastAsia="es-ES"/>
              </w:rPr>
              <w:t>.</w:t>
            </w:r>
          </w:p>
        </w:tc>
        <w:tc>
          <w:tcPr>
            <w:tcW w:w="3237" w:type="dxa"/>
          </w:tcPr>
          <w:p w14:paraId="1CACF5FD" w14:textId="16CCA183" w:rsidR="00DC3807" w:rsidRPr="00C61F45" w:rsidRDefault="00176AD5" w:rsidP="007E4CF2">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Derecho de petición</w:t>
            </w:r>
            <w:r w:rsidR="006D6B56" w:rsidRPr="00C61F45">
              <w:rPr>
                <w:rFonts w:ascii="Arial" w:hAnsi="Arial" w:cs="Arial"/>
                <w:b/>
                <w:bCs/>
                <w:lang w:val="es-ES" w:eastAsia="es-ES"/>
              </w:rPr>
              <w:t>.</w:t>
            </w:r>
          </w:p>
          <w:p w14:paraId="3805160A" w14:textId="1DEB0E71" w:rsidR="00176AD5" w:rsidRPr="00C61F45" w:rsidRDefault="00176AD5" w:rsidP="00176AD5">
            <w:pPr>
              <w:pStyle w:val="Prrafodelista"/>
              <w:spacing w:line="276" w:lineRule="auto"/>
              <w:ind w:left="0"/>
              <w:jc w:val="both"/>
              <w:rPr>
                <w:rFonts w:ascii="Arial" w:hAnsi="Arial" w:cs="Arial"/>
                <w:lang w:val="es-ES" w:eastAsia="es-ES"/>
              </w:rPr>
            </w:pPr>
            <w:r w:rsidRPr="00C61F45">
              <w:rPr>
                <w:rFonts w:ascii="Arial" w:hAnsi="Arial" w:cs="Arial"/>
                <w:lang w:val="es-ES" w:eastAsia="es-ES"/>
              </w:rPr>
              <w:t>Información contractual, convenios institucionales, certificaciones contractuales, pagos u honorarios</w:t>
            </w:r>
            <w:r w:rsidR="0057233B" w:rsidRPr="00C61F45">
              <w:rPr>
                <w:rFonts w:ascii="Arial" w:hAnsi="Arial" w:cs="Arial"/>
                <w:lang w:val="es-ES" w:eastAsia="es-ES"/>
              </w:rPr>
              <w:t>.</w:t>
            </w:r>
          </w:p>
        </w:tc>
        <w:tc>
          <w:tcPr>
            <w:tcW w:w="2052" w:type="dxa"/>
          </w:tcPr>
          <w:p w14:paraId="20F769B8" w14:textId="77777777" w:rsidR="00DC3807" w:rsidRPr="00C61F45" w:rsidRDefault="00DC3807" w:rsidP="007E4CF2">
            <w:pPr>
              <w:pStyle w:val="Prrafodelista"/>
              <w:spacing w:line="276" w:lineRule="auto"/>
              <w:ind w:left="0"/>
              <w:jc w:val="center"/>
              <w:rPr>
                <w:rFonts w:ascii="Arial" w:hAnsi="Arial" w:cs="Arial"/>
                <w:lang w:val="es-ES" w:eastAsia="es-ES"/>
              </w:rPr>
            </w:pPr>
          </w:p>
          <w:p w14:paraId="66731DD8" w14:textId="77777777" w:rsidR="00AC6F79" w:rsidRPr="00C61F45" w:rsidRDefault="00AC6F79" w:rsidP="007E4CF2">
            <w:pPr>
              <w:pStyle w:val="Prrafodelista"/>
              <w:spacing w:line="276" w:lineRule="auto"/>
              <w:ind w:left="0"/>
              <w:jc w:val="center"/>
              <w:rPr>
                <w:rFonts w:ascii="Arial" w:hAnsi="Arial" w:cs="Arial"/>
                <w:lang w:val="es-ES" w:eastAsia="es-ES"/>
              </w:rPr>
            </w:pPr>
          </w:p>
          <w:p w14:paraId="362B5048" w14:textId="212368AB" w:rsidR="00176AD5" w:rsidRPr="00C61F45" w:rsidRDefault="0042263B"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9</w:t>
            </w:r>
            <w:r w:rsidR="00176AD5" w:rsidRPr="00C61F45">
              <w:rPr>
                <w:rFonts w:ascii="Arial" w:hAnsi="Arial" w:cs="Arial"/>
                <w:lang w:val="es-ES" w:eastAsia="es-ES"/>
              </w:rPr>
              <w:t>.</w:t>
            </w:r>
            <w:r w:rsidRPr="00C61F45">
              <w:rPr>
                <w:rFonts w:ascii="Arial" w:hAnsi="Arial" w:cs="Arial"/>
                <w:lang w:val="es-ES" w:eastAsia="es-ES"/>
              </w:rPr>
              <w:t>6</w:t>
            </w:r>
            <w:r w:rsidR="00176AD5" w:rsidRPr="00C61F45">
              <w:rPr>
                <w:rFonts w:ascii="Arial" w:hAnsi="Arial" w:cs="Arial"/>
                <w:lang w:val="es-ES" w:eastAsia="es-ES"/>
              </w:rPr>
              <w:t xml:space="preserve"> días.</w:t>
            </w:r>
          </w:p>
        </w:tc>
      </w:tr>
      <w:tr w:rsidR="00DB069B" w:rsidRPr="00C61F45" w14:paraId="6CFC2398" w14:textId="77777777" w:rsidTr="00A92A12">
        <w:tc>
          <w:tcPr>
            <w:tcW w:w="1830" w:type="dxa"/>
          </w:tcPr>
          <w:p w14:paraId="75855E36" w14:textId="77777777" w:rsidR="00DB069B" w:rsidRPr="00C61F45" w:rsidRDefault="00DB069B" w:rsidP="007E4CF2">
            <w:pPr>
              <w:pStyle w:val="Prrafodelista"/>
              <w:spacing w:line="276" w:lineRule="auto"/>
              <w:ind w:left="0"/>
              <w:jc w:val="center"/>
              <w:rPr>
                <w:rFonts w:ascii="Arial" w:hAnsi="Arial" w:cs="Arial"/>
                <w:lang w:val="es-ES" w:eastAsia="es-ES"/>
              </w:rPr>
            </w:pPr>
          </w:p>
          <w:p w14:paraId="6D40088B" w14:textId="45E00C2E" w:rsidR="00DB069B" w:rsidRPr="00C61F45" w:rsidRDefault="00DB069B" w:rsidP="006D0269">
            <w:pPr>
              <w:pStyle w:val="Prrafodelista"/>
              <w:spacing w:line="276" w:lineRule="auto"/>
              <w:ind w:left="0"/>
              <w:jc w:val="center"/>
              <w:rPr>
                <w:rFonts w:ascii="Arial" w:hAnsi="Arial" w:cs="Arial"/>
                <w:lang w:val="es-ES" w:eastAsia="es-ES"/>
              </w:rPr>
            </w:pPr>
            <w:r w:rsidRPr="00C61F45">
              <w:rPr>
                <w:rFonts w:ascii="Arial" w:hAnsi="Arial" w:cs="Arial"/>
                <w:lang w:val="es-ES" w:eastAsia="es-ES"/>
              </w:rPr>
              <w:t>Dirección de Talento Humano.</w:t>
            </w:r>
          </w:p>
        </w:tc>
        <w:tc>
          <w:tcPr>
            <w:tcW w:w="1709" w:type="dxa"/>
          </w:tcPr>
          <w:p w14:paraId="235094BF" w14:textId="77777777" w:rsidR="00DB069B" w:rsidRPr="00C61F45" w:rsidRDefault="00DB069B" w:rsidP="007E4CF2">
            <w:pPr>
              <w:pStyle w:val="Prrafodelista"/>
              <w:spacing w:line="276" w:lineRule="auto"/>
              <w:ind w:left="0"/>
              <w:jc w:val="center"/>
              <w:rPr>
                <w:rFonts w:ascii="Arial" w:hAnsi="Arial" w:cs="Arial"/>
                <w:lang w:val="es-ES" w:eastAsia="es-ES"/>
              </w:rPr>
            </w:pPr>
          </w:p>
          <w:p w14:paraId="724CBC32" w14:textId="77777777" w:rsidR="00202072" w:rsidRPr="00C61F45" w:rsidRDefault="00202072" w:rsidP="007E4CF2">
            <w:pPr>
              <w:pStyle w:val="Prrafodelista"/>
              <w:spacing w:line="276" w:lineRule="auto"/>
              <w:ind w:left="0"/>
              <w:jc w:val="center"/>
              <w:rPr>
                <w:rFonts w:ascii="Arial" w:hAnsi="Arial" w:cs="Arial"/>
                <w:lang w:val="es-ES" w:eastAsia="es-ES"/>
              </w:rPr>
            </w:pPr>
          </w:p>
          <w:p w14:paraId="659C18DB" w14:textId="656712CE" w:rsidR="00DB069B" w:rsidRPr="00C61F45" w:rsidRDefault="00DB069B"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w:t>
            </w:r>
            <w:r w:rsidR="006C279C" w:rsidRPr="00C61F45">
              <w:rPr>
                <w:rFonts w:ascii="Arial" w:hAnsi="Arial" w:cs="Arial"/>
                <w:lang w:val="es-ES" w:eastAsia="es-ES"/>
              </w:rPr>
              <w:t>9</w:t>
            </w:r>
            <w:r w:rsidRPr="00C61F45">
              <w:rPr>
                <w:rFonts w:ascii="Arial" w:hAnsi="Arial" w:cs="Arial"/>
                <w:lang w:val="es-ES" w:eastAsia="es-ES"/>
              </w:rPr>
              <w:t xml:space="preserve">. </w:t>
            </w:r>
          </w:p>
          <w:p w14:paraId="4C94AB17" w14:textId="3C50EAAB" w:rsidR="00DB069B" w:rsidRPr="00C61F45" w:rsidRDefault="00DB069B" w:rsidP="007E4CF2">
            <w:pPr>
              <w:pStyle w:val="Prrafodelista"/>
              <w:spacing w:line="276" w:lineRule="auto"/>
              <w:ind w:left="0"/>
              <w:jc w:val="center"/>
              <w:rPr>
                <w:rFonts w:ascii="Arial" w:hAnsi="Arial" w:cs="Arial"/>
                <w:lang w:val="es-ES" w:eastAsia="es-ES"/>
              </w:rPr>
            </w:pPr>
          </w:p>
        </w:tc>
        <w:tc>
          <w:tcPr>
            <w:tcW w:w="3237" w:type="dxa"/>
          </w:tcPr>
          <w:p w14:paraId="55A432D6" w14:textId="0B2D5510" w:rsidR="00DB069B" w:rsidRPr="00C61F45" w:rsidRDefault="00DB069B" w:rsidP="007E4CF2">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Derecho de petición</w:t>
            </w:r>
            <w:r w:rsidR="00512D6A" w:rsidRPr="00C61F45">
              <w:rPr>
                <w:rFonts w:ascii="Arial" w:hAnsi="Arial" w:cs="Arial"/>
                <w:b/>
                <w:bCs/>
                <w:lang w:val="es-ES" w:eastAsia="es-ES"/>
              </w:rPr>
              <w:t>, reclamo.</w:t>
            </w:r>
          </w:p>
          <w:p w14:paraId="7E746F16" w14:textId="05DF6C6D" w:rsidR="00DB069B" w:rsidRPr="00C61F45" w:rsidRDefault="00DB069B" w:rsidP="00DB069B">
            <w:pPr>
              <w:pStyle w:val="Prrafodelista"/>
              <w:spacing w:line="276" w:lineRule="auto"/>
              <w:ind w:left="0"/>
              <w:jc w:val="both"/>
              <w:rPr>
                <w:rFonts w:ascii="Arial" w:hAnsi="Arial" w:cs="Arial"/>
                <w:lang w:val="es-ES" w:eastAsia="es-ES"/>
              </w:rPr>
            </w:pPr>
            <w:r w:rsidRPr="00C61F45">
              <w:rPr>
                <w:rFonts w:ascii="Arial" w:hAnsi="Arial" w:cs="Arial"/>
                <w:lang w:val="es-ES" w:eastAsia="es-ES"/>
              </w:rPr>
              <w:t>Información laboral, información institucional, bono pensional, pensiones o jubilaciones, certificaciones laborales</w:t>
            </w:r>
            <w:r w:rsidR="00B61424" w:rsidRPr="00C61F45">
              <w:rPr>
                <w:rFonts w:ascii="Arial" w:hAnsi="Arial" w:cs="Arial"/>
                <w:lang w:val="es-ES" w:eastAsia="es-ES"/>
              </w:rPr>
              <w:t xml:space="preserve">, personal de planta y administrativos, </w:t>
            </w:r>
            <w:r w:rsidR="00952489" w:rsidRPr="00C61F45">
              <w:rPr>
                <w:rFonts w:ascii="Arial" w:hAnsi="Arial" w:cs="Arial"/>
                <w:lang w:val="es-ES" w:eastAsia="es-ES"/>
              </w:rPr>
              <w:t xml:space="preserve">ascensos y reconocimientos. </w:t>
            </w:r>
          </w:p>
        </w:tc>
        <w:tc>
          <w:tcPr>
            <w:tcW w:w="2052" w:type="dxa"/>
          </w:tcPr>
          <w:p w14:paraId="1773A09F" w14:textId="77777777" w:rsidR="00DB069B" w:rsidRPr="00C61F45" w:rsidRDefault="00DB069B" w:rsidP="007E4CF2">
            <w:pPr>
              <w:pStyle w:val="Prrafodelista"/>
              <w:spacing w:line="276" w:lineRule="auto"/>
              <w:ind w:left="0"/>
              <w:jc w:val="center"/>
              <w:rPr>
                <w:rFonts w:ascii="Arial" w:hAnsi="Arial" w:cs="Arial"/>
                <w:lang w:val="es-ES" w:eastAsia="es-ES"/>
              </w:rPr>
            </w:pPr>
          </w:p>
          <w:p w14:paraId="0E47330E" w14:textId="77777777" w:rsidR="00DB069B" w:rsidRPr="00C61F45" w:rsidRDefault="00DB069B" w:rsidP="007E4CF2">
            <w:pPr>
              <w:pStyle w:val="Prrafodelista"/>
              <w:spacing w:line="276" w:lineRule="auto"/>
              <w:ind w:left="0"/>
              <w:jc w:val="center"/>
              <w:rPr>
                <w:rFonts w:ascii="Arial" w:hAnsi="Arial" w:cs="Arial"/>
                <w:lang w:val="es-ES" w:eastAsia="es-ES"/>
              </w:rPr>
            </w:pPr>
          </w:p>
          <w:p w14:paraId="2494522D" w14:textId="77777777" w:rsidR="00202072" w:rsidRPr="00C61F45" w:rsidRDefault="00202072" w:rsidP="007E4CF2">
            <w:pPr>
              <w:pStyle w:val="Prrafodelista"/>
              <w:spacing w:line="276" w:lineRule="auto"/>
              <w:ind w:left="0"/>
              <w:jc w:val="center"/>
              <w:rPr>
                <w:rFonts w:ascii="Arial" w:hAnsi="Arial" w:cs="Arial"/>
                <w:lang w:val="es-ES" w:eastAsia="es-ES"/>
              </w:rPr>
            </w:pPr>
          </w:p>
          <w:p w14:paraId="53D6A81C" w14:textId="06D9056D" w:rsidR="00DB069B" w:rsidRPr="00C61F45" w:rsidRDefault="00F8605D"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10.8</w:t>
            </w:r>
            <w:r w:rsidR="00DB069B" w:rsidRPr="00C61F45">
              <w:rPr>
                <w:rFonts w:ascii="Arial" w:hAnsi="Arial" w:cs="Arial"/>
                <w:lang w:val="es-ES" w:eastAsia="es-ES"/>
              </w:rPr>
              <w:t xml:space="preserve"> días. </w:t>
            </w:r>
          </w:p>
        </w:tc>
      </w:tr>
      <w:tr w:rsidR="00202072" w:rsidRPr="00C61F45" w14:paraId="5C6FBE30" w14:textId="77777777" w:rsidTr="00A92A12">
        <w:tc>
          <w:tcPr>
            <w:tcW w:w="1830" w:type="dxa"/>
          </w:tcPr>
          <w:p w14:paraId="7F62A69C" w14:textId="77777777" w:rsidR="00D03F97" w:rsidRPr="00C61F45" w:rsidRDefault="00D03F97" w:rsidP="007E4CF2">
            <w:pPr>
              <w:pStyle w:val="Prrafodelista"/>
              <w:spacing w:line="276" w:lineRule="auto"/>
              <w:ind w:left="0"/>
              <w:jc w:val="center"/>
              <w:rPr>
                <w:rFonts w:ascii="Arial" w:hAnsi="Arial" w:cs="Arial"/>
                <w:lang w:val="es-ES" w:eastAsia="es-ES"/>
              </w:rPr>
            </w:pPr>
          </w:p>
          <w:p w14:paraId="7FE358A4" w14:textId="77777777" w:rsidR="003921D3" w:rsidRPr="00C61F45" w:rsidRDefault="003921D3" w:rsidP="007E4CF2">
            <w:pPr>
              <w:pStyle w:val="Prrafodelista"/>
              <w:spacing w:line="276" w:lineRule="auto"/>
              <w:ind w:left="0"/>
              <w:jc w:val="center"/>
              <w:rPr>
                <w:rFonts w:ascii="Arial" w:hAnsi="Arial" w:cs="Arial"/>
                <w:lang w:val="es-ES" w:eastAsia="es-ES"/>
              </w:rPr>
            </w:pPr>
          </w:p>
          <w:p w14:paraId="1BA40BA3" w14:textId="0D0E7D23" w:rsidR="00202072" w:rsidRPr="00C61F45" w:rsidRDefault="00D03F97"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 xml:space="preserve">Dirección Financiera. </w:t>
            </w:r>
          </w:p>
        </w:tc>
        <w:tc>
          <w:tcPr>
            <w:tcW w:w="1709" w:type="dxa"/>
          </w:tcPr>
          <w:p w14:paraId="55C71977" w14:textId="77777777" w:rsidR="00202072" w:rsidRPr="00C61F45" w:rsidRDefault="00202072" w:rsidP="007E4CF2">
            <w:pPr>
              <w:pStyle w:val="Prrafodelista"/>
              <w:spacing w:line="276" w:lineRule="auto"/>
              <w:ind w:left="0"/>
              <w:jc w:val="center"/>
              <w:rPr>
                <w:rFonts w:ascii="Arial" w:hAnsi="Arial" w:cs="Arial"/>
                <w:lang w:val="es-ES" w:eastAsia="es-ES"/>
              </w:rPr>
            </w:pPr>
          </w:p>
          <w:p w14:paraId="72DF4310" w14:textId="77777777" w:rsidR="003921D3" w:rsidRPr="00C61F45" w:rsidRDefault="003921D3" w:rsidP="007E4CF2">
            <w:pPr>
              <w:pStyle w:val="Prrafodelista"/>
              <w:spacing w:line="276" w:lineRule="auto"/>
              <w:ind w:left="0"/>
              <w:jc w:val="center"/>
              <w:rPr>
                <w:rFonts w:ascii="Arial" w:hAnsi="Arial" w:cs="Arial"/>
                <w:lang w:val="es-ES" w:eastAsia="es-ES"/>
              </w:rPr>
            </w:pPr>
          </w:p>
          <w:p w14:paraId="6F780A03" w14:textId="4FCC7CDE" w:rsidR="00D03F97" w:rsidRPr="00C61F45" w:rsidRDefault="003921D3"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6</w:t>
            </w:r>
            <w:r w:rsidR="00D03F97" w:rsidRPr="00C61F45">
              <w:rPr>
                <w:rFonts w:ascii="Arial" w:hAnsi="Arial" w:cs="Arial"/>
                <w:lang w:val="es-ES" w:eastAsia="es-ES"/>
              </w:rPr>
              <w:t>.</w:t>
            </w:r>
          </w:p>
          <w:p w14:paraId="7F5F2A2D" w14:textId="28BD9BCB" w:rsidR="00D03F97" w:rsidRPr="00C61F45" w:rsidRDefault="00D03F97" w:rsidP="007E4CF2">
            <w:pPr>
              <w:pStyle w:val="Prrafodelista"/>
              <w:spacing w:line="276" w:lineRule="auto"/>
              <w:ind w:left="0"/>
              <w:jc w:val="center"/>
              <w:rPr>
                <w:rFonts w:ascii="Arial" w:hAnsi="Arial" w:cs="Arial"/>
                <w:lang w:val="es-ES" w:eastAsia="es-ES"/>
              </w:rPr>
            </w:pPr>
          </w:p>
        </w:tc>
        <w:tc>
          <w:tcPr>
            <w:tcW w:w="3237" w:type="dxa"/>
          </w:tcPr>
          <w:p w14:paraId="303F430A" w14:textId="70C2C491" w:rsidR="00202072" w:rsidRPr="00C61F45" w:rsidRDefault="00D03F97" w:rsidP="007E4CF2">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 xml:space="preserve">Derecho de petición, </w:t>
            </w:r>
            <w:r w:rsidR="009C113C" w:rsidRPr="00C61F45">
              <w:rPr>
                <w:rFonts w:ascii="Arial" w:hAnsi="Arial" w:cs="Arial"/>
                <w:b/>
                <w:bCs/>
                <w:lang w:val="es-ES" w:eastAsia="es-ES"/>
              </w:rPr>
              <w:t>reclamo</w:t>
            </w:r>
            <w:r w:rsidRPr="00C61F45">
              <w:rPr>
                <w:rFonts w:ascii="Arial" w:hAnsi="Arial" w:cs="Arial"/>
                <w:b/>
                <w:bCs/>
                <w:lang w:val="es-ES" w:eastAsia="es-ES"/>
              </w:rPr>
              <w:t>.</w:t>
            </w:r>
          </w:p>
          <w:p w14:paraId="00E208DF" w14:textId="3FC900DE" w:rsidR="00D03F97" w:rsidRPr="00C61F45" w:rsidRDefault="001F6F73" w:rsidP="001F6F73">
            <w:pPr>
              <w:pStyle w:val="Prrafodelista"/>
              <w:spacing w:line="276" w:lineRule="auto"/>
              <w:ind w:left="0"/>
              <w:jc w:val="both"/>
              <w:rPr>
                <w:rFonts w:ascii="Arial" w:hAnsi="Arial" w:cs="Arial"/>
                <w:lang w:val="es-ES" w:eastAsia="es-ES"/>
              </w:rPr>
            </w:pPr>
            <w:r w:rsidRPr="00C61F45">
              <w:rPr>
                <w:rFonts w:ascii="Arial" w:hAnsi="Arial" w:cs="Arial"/>
                <w:lang w:val="es-ES" w:eastAsia="es-ES"/>
              </w:rPr>
              <w:t>Matrícula cero,</w:t>
            </w:r>
            <w:r w:rsidR="009C113C" w:rsidRPr="00C61F45">
              <w:rPr>
                <w:rFonts w:ascii="Arial" w:hAnsi="Arial" w:cs="Arial"/>
                <w:lang w:val="es-ES" w:eastAsia="es-ES"/>
              </w:rPr>
              <w:t xml:space="preserve"> </w:t>
            </w:r>
            <w:r w:rsidRPr="00C61F45">
              <w:rPr>
                <w:rFonts w:ascii="Arial" w:hAnsi="Arial" w:cs="Arial"/>
                <w:lang w:val="es-ES" w:eastAsia="es-ES"/>
              </w:rPr>
              <w:t>pagos en línea</w:t>
            </w:r>
            <w:r w:rsidR="009C113C" w:rsidRPr="00C61F45">
              <w:rPr>
                <w:rFonts w:ascii="Arial" w:hAnsi="Arial" w:cs="Arial"/>
                <w:lang w:val="es-ES" w:eastAsia="es-ES"/>
              </w:rPr>
              <w:t>, política de gratuidad, retenciones y deducciones, certificaciones estudiantiles.</w:t>
            </w:r>
            <w:r w:rsidRPr="00C61F45">
              <w:rPr>
                <w:rFonts w:ascii="Arial" w:hAnsi="Arial" w:cs="Arial"/>
                <w:lang w:val="es-ES" w:eastAsia="es-ES"/>
              </w:rPr>
              <w:t xml:space="preserve"> </w:t>
            </w:r>
          </w:p>
        </w:tc>
        <w:tc>
          <w:tcPr>
            <w:tcW w:w="2052" w:type="dxa"/>
          </w:tcPr>
          <w:p w14:paraId="1BAB5CE2" w14:textId="77777777" w:rsidR="00202072" w:rsidRPr="00C61F45" w:rsidRDefault="00202072" w:rsidP="007E4CF2">
            <w:pPr>
              <w:pStyle w:val="Prrafodelista"/>
              <w:spacing w:line="276" w:lineRule="auto"/>
              <w:ind w:left="0"/>
              <w:jc w:val="center"/>
              <w:rPr>
                <w:rFonts w:ascii="Arial" w:hAnsi="Arial" w:cs="Arial"/>
                <w:lang w:val="es-ES" w:eastAsia="es-ES"/>
              </w:rPr>
            </w:pPr>
          </w:p>
          <w:p w14:paraId="4874C11F" w14:textId="77777777" w:rsidR="00282BE1" w:rsidRPr="00C61F45" w:rsidRDefault="00282BE1" w:rsidP="007E4CF2">
            <w:pPr>
              <w:pStyle w:val="Prrafodelista"/>
              <w:spacing w:line="276" w:lineRule="auto"/>
              <w:ind w:left="0"/>
              <w:jc w:val="center"/>
              <w:rPr>
                <w:rFonts w:ascii="Arial" w:hAnsi="Arial" w:cs="Arial"/>
                <w:lang w:val="es-ES" w:eastAsia="es-ES"/>
              </w:rPr>
            </w:pPr>
          </w:p>
          <w:p w14:paraId="7A7B04B0" w14:textId="1F32FD3F" w:rsidR="00282BE1" w:rsidRPr="00C61F45" w:rsidRDefault="001268FC"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8.8</w:t>
            </w:r>
            <w:r w:rsidR="00282BE1" w:rsidRPr="00C61F45">
              <w:rPr>
                <w:rFonts w:ascii="Arial" w:hAnsi="Arial" w:cs="Arial"/>
                <w:lang w:val="es-ES" w:eastAsia="es-ES"/>
              </w:rPr>
              <w:t xml:space="preserve"> días</w:t>
            </w:r>
            <w:r w:rsidR="005421DA" w:rsidRPr="00C61F45">
              <w:rPr>
                <w:rFonts w:ascii="Arial" w:hAnsi="Arial" w:cs="Arial"/>
                <w:lang w:val="es-ES" w:eastAsia="es-ES"/>
              </w:rPr>
              <w:t>.</w:t>
            </w:r>
          </w:p>
        </w:tc>
      </w:tr>
      <w:tr w:rsidR="00A92A12" w:rsidRPr="00C61F45" w14:paraId="7079F44C" w14:textId="77777777" w:rsidTr="00A92A12">
        <w:tc>
          <w:tcPr>
            <w:tcW w:w="1830" w:type="dxa"/>
          </w:tcPr>
          <w:p w14:paraId="72676928" w14:textId="1CAD9F4B" w:rsidR="00A92A12" w:rsidRPr="00C61F45" w:rsidRDefault="00A92A12"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Dirección Tecnología e Innovación.</w:t>
            </w:r>
          </w:p>
        </w:tc>
        <w:tc>
          <w:tcPr>
            <w:tcW w:w="1709" w:type="dxa"/>
          </w:tcPr>
          <w:p w14:paraId="3484CE26" w14:textId="77777777" w:rsidR="00636E2A" w:rsidRPr="00C61F45" w:rsidRDefault="00636E2A" w:rsidP="00A92A12">
            <w:pPr>
              <w:pStyle w:val="Prrafodelista"/>
              <w:spacing w:line="276" w:lineRule="auto"/>
              <w:ind w:left="0"/>
              <w:jc w:val="center"/>
              <w:rPr>
                <w:rFonts w:ascii="Arial" w:hAnsi="Arial" w:cs="Arial"/>
                <w:lang w:val="es-ES" w:eastAsia="es-ES"/>
              </w:rPr>
            </w:pPr>
          </w:p>
          <w:p w14:paraId="20A86B7D" w14:textId="323EF68A" w:rsidR="00A92A12" w:rsidRPr="00C61F45" w:rsidRDefault="00A92A12" w:rsidP="00A92A1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w:t>
            </w:r>
          </w:p>
          <w:p w14:paraId="043A143A" w14:textId="66B2F597" w:rsidR="00A92A12" w:rsidRPr="00C61F45" w:rsidRDefault="00A92A12" w:rsidP="00A92A12">
            <w:pPr>
              <w:pStyle w:val="Prrafodelista"/>
              <w:spacing w:line="276" w:lineRule="auto"/>
              <w:ind w:left="0"/>
              <w:jc w:val="center"/>
              <w:rPr>
                <w:rFonts w:ascii="Arial" w:hAnsi="Arial" w:cs="Arial"/>
                <w:lang w:val="es-ES" w:eastAsia="es-ES"/>
              </w:rPr>
            </w:pPr>
          </w:p>
        </w:tc>
        <w:tc>
          <w:tcPr>
            <w:tcW w:w="3237" w:type="dxa"/>
          </w:tcPr>
          <w:p w14:paraId="4C8B63B4" w14:textId="77777777" w:rsidR="003C204D" w:rsidRPr="00C61F45" w:rsidRDefault="003C204D" w:rsidP="007E4CF2">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Derecho de petición.</w:t>
            </w:r>
          </w:p>
          <w:p w14:paraId="4326AFBD" w14:textId="69BB88D3" w:rsidR="00A92A12" w:rsidRPr="00C61F45" w:rsidRDefault="00BF654F"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Descuentos.</w:t>
            </w:r>
          </w:p>
        </w:tc>
        <w:tc>
          <w:tcPr>
            <w:tcW w:w="2052" w:type="dxa"/>
          </w:tcPr>
          <w:p w14:paraId="4014645D" w14:textId="7B60BFE8" w:rsidR="00A92A12" w:rsidRPr="00C61F45" w:rsidRDefault="002B2AFE"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 xml:space="preserve"> </w:t>
            </w:r>
          </w:p>
          <w:p w14:paraId="3E30C81E" w14:textId="789401CD" w:rsidR="00A92A12" w:rsidRPr="00C61F45" w:rsidRDefault="003C204D"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14</w:t>
            </w:r>
          </w:p>
        </w:tc>
      </w:tr>
      <w:tr w:rsidR="00686C5C" w:rsidRPr="00C61F45" w14:paraId="187E8ABC" w14:textId="77777777" w:rsidTr="00A92A12">
        <w:tc>
          <w:tcPr>
            <w:tcW w:w="1830" w:type="dxa"/>
          </w:tcPr>
          <w:p w14:paraId="7D419AEE" w14:textId="77777777" w:rsidR="002B2AFE" w:rsidRPr="00C61F45" w:rsidRDefault="002B2AFE" w:rsidP="007E4CF2">
            <w:pPr>
              <w:pStyle w:val="Prrafodelista"/>
              <w:spacing w:line="276" w:lineRule="auto"/>
              <w:ind w:left="0"/>
              <w:jc w:val="center"/>
              <w:rPr>
                <w:rFonts w:ascii="Arial" w:hAnsi="Arial" w:cs="Arial"/>
                <w:lang w:val="es-ES" w:eastAsia="es-ES"/>
              </w:rPr>
            </w:pPr>
          </w:p>
          <w:p w14:paraId="0344896F" w14:textId="6940FD48" w:rsidR="00686C5C" w:rsidRPr="00C61F45" w:rsidRDefault="00686C5C"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Facultad de Ingeniería.</w:t>
            </w:r>
          </w:p>
        </w:tc>
        <w:tc>
          <w:tcPr>
            <w:tcW w:w="1709" w:type="dxa"/>
          </w:tcPr>
          <w:p w14:paraId="5B5D9C2C" w14:textId="77777777" w:rsidR="00686C5C" w:rsidRPr="00C61F45" w:rsidRDefault="00686C5C" w:rsidP="00A92A12">
            <w:pPr>
              <w:pStyle w:val="Prrafodelista"/>
              <w:spacing w:line="276" w:lineRule="auto"/>
              <w:ind w:left="0"/>
              <w:jc w:val="center"/>
              <w:rPr>
                <w:rFonts w:ascii="Arial" w:hAnsi="Arial" w:cs="Arial"/>
                <w:lang w:val="es-ES" w:eastAsia="es-ES"/>
              </w:rPr>
            </w:pPr>
          </w:p>
          <w:p w14:paraId="78AA5888" w14:textId="77777777" w:rsidR="00686C5C" w:rsidRPr="00C61F45" w:rsidRDefault="00EE0955" w:rsidP="00A92A12">
            <w:pPr>
              <w:pStyle w:val="Prrafodelista"/>
              <w:spacing w:line="276" w:lineRule="auto"/>
              <w:ind w:left="0"/>
              <w:jc w:val="center"/>
              <w:rPr>
                <w:rFonts w:ascii="Arial" w:hAnsi="Arial" w:cs="Arial"/>
                <w:lang w:val="es-ES" w:eastAsia="es-ES"/>
              </w:rPr>
            </w:pPr>
            <w:r w:rsidRPr="00C61F45">
              <w:rPr>
                <w:rFonts w:ascii="Arial" w:hAnsi="Arial" w:cs="Arial"/>
                <w:lang w:val="es-ES" w:eastAsia="es-ES"/>
              </w:rPr>
              <w:t>6</w:t>
            </w:r>
            <w:r w:rsidR="00686C5C" w:rsidRPr="00C61F45">
              <w:rPr>
                <w:rFonts w:ascii="Arial" w:hAnsi="Arial" w:cs="Arial"/>
                <w:lang w:val="es-ES" w:eastAsia="es-ES"/>
              </w:rPr>
              <w:t>.</w:t>
            </w:r>
          </w:p>
          <w:p w14:paraId="775929EF" w14:textId="67DF7E82" w:rsidR="00EE0955" w:rsidRPr="00C61F45" w:rsidRDefault="00EE0955" w:rsidP="00A92A1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 en proceso)</w:t>
            </w:r>
          </w:p>
        </w:tc>
        <w:tc>
          <w:tcPr>
            <w:tcW w:w="3237" w:type="dxa"/>
          </w:tcPr>
          <w:p w14:paraId="694C5123" w14:textId="7A7E877F" w:rsidR="00686C5C" w:rsidRPr="00C61F45" w:rsidRDefault="002B2AFE" w:rsidP="007E4CF2">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 xml:space="preserve">Derecho de petición, </w:t>
            </w:r>
            <w:r w:rsidR="002F1534" w:rsidRPr="00C61F45">
              <w:rPr>
                <w:rFonts w:ascii="Arial" w:hAnsi="Arial" w:cs="Arial"/>
                <w:b/>
                <w:bCs/>
                <w:lang w:val="es-ES" w:eastAsia="es-ES"/>
              </w:rPr>
              <w:t>queja</w:t>
            </w:r>
            <w:r w:rsidRPr="00C61F45">
              <w:rPr>
                <w:rFonts w:ascii="Arial" w:hAnsi="Arial" w:cs="Arial"/>
                <w:b/>
                <w:bCs/>
                <w:lang w:val="es-ES" w:eastAsia="es-ES"/>
              </w:rPr>
              <w:t>.</w:t>
            </w:r>
          </w:p>
          <w:p w14:paraId="32AAA206" w14:textId="5B95517E" w:rsidR="002B2AFE" w:rsidRPr="00C61F45" w:rsidRDefault="002F1534" w:rsidP="002B2AFE">
            <w:pPr>
              <w:pStyle w:val="Prrafodelista"/>
              <w:spacing w:line="276" w:lineRule="auto"/>
              <w:ind w:left="0"/>
              <w:jc w:val="both"/>
              <w:rPr>
                <w:rFonts w:ascii="Arial" w:hAnsi="Arial" w:cs="Arial"/>
                <w:lang w:val="es-ES" w:eastAsia="es-ES"/>
              </w:rPr>
            </w:pPr>
            <w:r w:rsidRPr="00C61F45">
              <w:rPr>
                <w:rFonts w:ascii="Arial" w:hAnsi="Arial" w:cs="Arial"/>
                <w:lang w:val="es-ES" w:eastAsia="es-ES"/>
              </w:rPr>
              <w:t>D</w:t>
            </w:r>
            <w:r w:rsidR="002B2AFE" w:rsidRPr="00C61F45">
              <w:rPr>
                <w:rFonts w:ascii="Arial" w:hAnsi="Arial" w:cs="Arial"/>
                <w:lang w:val="es-ES" w:eastAsia="es-ES"/>
              </w:rPr>
              <w:t>ocentes</w:t>
            </w:r>
            <w:r w:rsidRPr="00C61F45">
              <w:rPr>
                <w:rFonts w:ascii="Arial" w:hAnsi="Arial" w:cs="Arial"/>
                <w:lang w:val="es-ES" w:eastAsia="es-ES"/>
              </w:rPr>
              <w:t>, planes de trabajo, homologación de asignatura, asignaturas.</w:t>
            </w:r>
          </w:p>
        </w:tc>
        <w:tc>
          <w:tcPr>
            <w:tcW w:w="2052" w:type="dxa"/>
          </w:tcPr>
          <w:p w14:paraId="59E6E140" w14:textId="77777777" w:rsidR="00686C5C" w:rsidRPr="00C61F45" w:rsidRDefault="00686C5C" w:rsidP="007E4CF2">
            <w:pPr>
              <w:pStyle w:val="Prrafodelista"/>
              <w:spacing w:line="276" w:lineRule="auto"/>
              <w:ind w:left="0"/>
              <w:jc w:val="center"/>
              <w:rPr>
                <w:rFonts w:ascii="Arial" w:hAnsi="Arial" w:cs="Arial"/>
                <w:lang w:val="es-ES" w:eastAsia="es-ES"/>
              </w:rPr>
            </w:pPr>
          </w:p>
          <w:p w14:paraId="571695D2" w14:textId="14BAB485" w:rsidR="002B2AFE" w:rsidRPr="00C61F45" w:rsidRDefault="00F42AC4"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12</w:t>
            </w:r>
            <w:r w:rsidR="002B2AFE" w:rsidRPr="00C61F45">
              <w:rPr>
                <w:rFonts w:ascii="Arial" w:hAnsi="Arial" w:cs="Arial"/>
                <w:lang w:val="es-ES" w:eastAsia="es-ES"/>
              </w:rPr>
              <w:t xml:space="preserve"> días</w:t>
            </w:r>
          </w:p>
        </w:tc>
      </w:tr>
      <w:tr w:rsidR="00C6242A" w:rsidRPr="00C61F45" w14:paraId="73360544" w14:textId="77777777" w:rsidTr="00A92A12">
        <w:tc>
          <w:tcPr>
            <w:tcW w:w="1830" w:type="dxa"/>
          </w:tcPr>
          <w:p w14:paraId="45156192" w14:textId="77777777" w:rsidR="000558D9" w:rsidRPr="00C61F45" w:rsidRDefault="000558D9" w:rsidP="007E4CF2">
            <w:pPr>
              <w:pStyle w:val="Prrafodelista"/>
              <w:spacing w:line="276" w:lineRule="auto"/>
              <w:ind w:left="0"/>
              <w:jc w:val="center"/>
              <w:rPr>
                <w:rFonts w:ascii="Arial" w:hAnsi="Arial" w:cs="Arial"/>
                <w:lang w:val="es-ES" w:eastAsia="es-ES"/>
              </w:rPr>
            </w:pPr>
          </w:p>
          <w:p w14:paraId="5E42E7F2" w14:textId="50FAEAFA" w:rsidR="00C6242A" w:rsidRPr="00C61F45" w:rsidRDefault="00C6242A"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 xml:space="preserve">Oficina Asesora Jurídica. </w:t>
            </w:r>
          </w:p>
        </w:tc>
        <w:tc>
          <w:tcPr>
            <w:tcW w:w="1709" w:type="dxa"/>
          </w:tcPr>
          <w:p w14:paraId="32B87A5D" w14:textId="77777777" w:rsidR="00C6242A" w:rsidRPr="00C61F45" w:rsidRDefault="00C6242A" w:rsidP="00A92A12">
            <w:pPr>
              <w:pStyle w:val="Prrafodelista"/>
              <w:spacing w:line="276" w:lineRule="auto"/>
              <w:ind w:left="0"/>
              <w:jc w:val="center"/>
              <w:rPr>
                <w:rFonts w:ascii="Arial" w:hAnsi="Arial" w:cs="Arial"/>
                <w:lang w:val="es-ES" w:eastAsia="es-ES"/>
              </w:rPr>
            </w:pPr>
          </w:p>
          <w:p w14:paraId="47C910D8" w14:textId="13FC3F4C" w:rsidR="00C6242A" w:rsidRPr="00C61F45" w:rsidRDefault="00625627" w:rsidP="00A92A12">
            <w:pPr>
              <w:pStyle w:val="Prrafodelista"/>
              <w:spacing w:line="276" w:lineRule="auto"/>
              <w:ind w:left="0"/>
              <w:jc w:val="center"/>
              <w:rPr>
                <w:rFonts w:ascii="Arial" w:hAnsi="Arial" w:cs="Arial"/>
                <w:lang w:val="es-ES" w:eastAsia="es-ES"/>
              </w:rPr>
            </w:pPr>
            <w:r w:rsidRPr="00C61F45">
              <w:rPr>
                <w:rFonts w:ascii="Arial" w:hAnsi="Arial" w:cs="Arial"/>
                <w:lang w:val="es-ES" w:eastAsia="es-ES"/>
              </w:rPr>
              <w:t>8</w:t>
            </w:r>
            <w:r w:rsidR="00C6242A" w:rsidRPr="00C61F45">
              <w:rPr>
                <w:rFonts w:ascii="Arial" w:hAnsi="Arial" w:cs="Arial"/>
                <w:lang w:val="es-ES" w:eastAsia="es-ES"/>
              </w:rPr>
              <w:t>.</w:t>
            </w:r>
          </w:p>
        </w:tc>
        <w:tc>
          <w:tcPr>
            <w:tcW w:w="3237" w:type="dxa"/>
          </w:tcPr>
          <w:p w14:paraId="31F17B41" w14:textId="77777777" w:rsidR="00C6242A" w:rsidRPr="00C61F45" w:rsidRDefault="00C6242A" w:rsidP="007E4CF2">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Derecho de Petición.</w:t>
            </w:r>
          </w:p>
          <w:p w14:paraId="079817D2" w14:textId="43731279" w:rsidR="00C6242A" w:rsidRPr="00C61F45" w:rsidRDefault="00C6242A" w:rsidP="00C6242A">
            <w:pPr>
              <w:pStyle w:val="Prrafodelista"/>
              <w:spacing w:line="276" w:lineRule="auto"/>
              <w:ind w:left="0"/>
              <w:jc w:val="both"/>
              <w:rPr>
                <w:rFonts w:ascii="Arial" w:hAnsi="Arial" w:cs="Arial"/>
                <w:lang w:val="es-ES" w:eastAsia="es-ES"/>
              </w:rPr>
            </w:pPr>
            <w:r w:rsidRPr="00C61F45">
              <w:rPr>
                <w:rFonts w:ascii="Arial" w:hAnsi="Arial" w:cs="Arial"/>
                <w:lang w:val="es-ES" w:eastAsia="es-ES"/>
              </w:rPr>
              <w:t>Certificaciones contractuales,</w:t>
            </w:r>
            <w:r w:rsidR="00153F08" w:rsidRPr="00C61F45">
              <w:rPr>
                <w:rFonts w:ascii="Arial" w:hAnsi="Arial" w:cs="Arial"/>
                <w:lang w:val="es-ES" w:eastAsia="es-ES"/>
              </w:rPr>
              <w:t xml:space="preserve"> certificaciones </w:t>
            </w:r>
            <w:r w:rsidR="007C4126" w:rsidRPr="00C61F45">
              <w:rPr>
                <w:rFonts w:ascii="Arial" w:hAnsi="Arial" w:cs="Arial"/>
                <w:lang w:val="es-ES" w:eastAsia="es-ES"/>
              </w:rPr>
              <w:t>laborales, información</w:t>
            </w:r>
            <w:r w:rsidRPr="00C61F45">
              <w:rPr>
                <w:rFonts w:ascii="Arial" w:hAnsi="Arial" w:cs="Arial"/>
                <w:lang w:val="es-ES" w:eastAsia="es-ES"/>
              </w:rPr>
              <w:t xml:space="preserve"> contractual</w:t>
            </w:r>
            <w:r w:rsidR="00153F08" w:rsidRPr="00C61F45">
              <w:rPr>
                <w:rFonts w:ascii="Arial" w:hAnsi="Arial" w:cs="Arial"/>
                <w:lang w:val="es-ES" w:eastAsia="es-ES"/>
              </w:rPr>
              <w:t xml:space="preserve">, proceso de contratación. </w:t>
            </w:r>
            <w:r w:rsidRPr="00C61F45">
              <w:rPr>
                <w:rFonts w:ascii="Arial" w:hAnsi="Arial" w:cs="Arial"/>
                <w:lang w:val="es-ES" w:eastAsia="es-ES"/>
              </w:rPr>
              <w:t xml:space="preserve"> </w:t>
            </w:r>
          </w:p>
        </w:tc>
        <w:tc>
          <w:tcPr>
            <w:tcW w:w="2052" w:type="dxa"/>
          </w:tcPr>
          <w:p w14:paraId="46B07084" w14:textId="77777777" w:rsidR="00C6242A" w:rsidRPr="00C61F45" w:rsidRDefault="00C6242A" w:rsidP="007E4CF2">
            <w:pPr>
              <w:pStyle w:val="Prrafodelista"/>
              <w:spacing w:line="276" w:lineRule="auto"/>
              <w:ind w:left="0"/>
              <w:jc w:val="center"/>
              <w:rPr>
                <w:rFonts w:ascii="Arial" w:hAnsi="Arial" w:cs="Arial"/>
                <w:lang w:val="es-ES" w:eastAsia="es-ES"/>
              </w:rPr>
            </w:pPr>
          </w:p>
          <w:p w14:paraId="25CA5573" w14:textId="58B340C6" w:rsidR="00FD4DC6" w:rsidRPr="00C61F45" w:rsidRDefault="00625627"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10.1</w:t>
            </w:r>
            <w:r w:rsidR="00FD4DC6" w:rsidRPr="00C61F45">
              <w:rPr>
                <w:rFonts w:ascii="Arial" w:hAnsi="Arial" w:cs="Arial"/>
                <w:lang w:val="es-ES" w:eastAsia="es-ES"/>
              </w:rPr>
              <w:t xml:space="preserve"> días.</w:t>
            </w:r>
          </w:p>
          <w:p w14:paraId="70D69599" w14:textId="5C78EA88" w:rsidR="00FD4DC6" w:rsidRPr="00C61F45" w:rsidRDefault="00FD4DC6" w:rsidP="007E4CF2">
            <w:pPr>
              <w:pStyle w:val="Prrafodelista"/>
              <w:spacing w:line="276" w:lineRule="auto"/>
              <w:ind w:left="0"/>
              <w:jc w:val="center"/>
              <w:rPr>
                <w:rFonts w:ascii="Arial" w:hAnsi="Arial" w:cs="Arial"/>
                <w:lang w:val="es-ES" w:eastAsia="es-ES"/>
              </w:rPr>
            </w:pPr>
          </w:p>
        </w:tc>
      </w:tr>
      <w:tr w:rsidR="000558D9" w:rsidRPr="00C61F45" w14:paraId="2CBCAA8B" w14:textId="77777777" w:rsidTr="00A92A12">
        <w:tc>
          <w:tcPr>
            <w:tcW w:w="1830" w:type="dxa"/>
          </w:tcPr>
          <w:p w14:paraId="5A2999FE" w14:textId="21E81ED3" w:rsidR="000558D9" w:rsidRPr="00C61F45" w:rsidRDefault="000558D9"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Oficina de Tecnología e Informática.</w:t>
            </w:r>
          </w:p>
        </w:tc>
        <w:tc>
          <w:tcPr>
            <w:tcW w:w="1709" w:type="dxa"/>
          </w:tcPr>
          <w:p w14:paraId="72ED1FE9" w14:textId="77777777" w:rsidR="000558D9" w:rsidRPr="00C61F45" w:rsidRDefault="000558D9" w:rsidP="00A92A12">
            <w:pPr>
              <w:pStyle w:val="Prrafodelista"/>
              <w:spacing w:line="276" w:lineRule="auto"/>
              <w:ind w:left="0"/>
              <w:jc w:val="center"/>
              <w:rPr>
                <w:rFonts w:ascii="Arial" w:hAnsi="Arial" w:cs="Arial"/>
                <w:lang w:val="es-ES" w:eastAsia="es-ES"/>
              </w:rPr>
            </w:pPr>
          </w:p>
          <w:p w14:paraId="0905893B" w14:textId="01B2DA00" w:rsidR="000558D9" w:rsidRPr="00C61F45" w:rsidRDefault="000558D9" w:rsidP="00A92A1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w:t>
            </w:r>
          </w:p>
        </w:tc>
        <w:tc>
          <w:tcPr>
            <w:tcW w:w="3237" w:type="dxa"/>
          </w:tcPr>
          <w:p w14:paraId="476D89AE" w14:textId="77777777" w:rsidR="000558D9" w:rsidRPr="00C61F45" w:rsidRDefault="000558D9" w:rsidP="007E4CF2">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Petición general.</w:t>
            </w:r>
          </w:p>
          <w:p w14:paraId="346E5BC0" w14:textId="4E9325E1" w:rsidR="000558D9" w:rsidRPr="00C61F45" w:rsidRDefault="007C4126" w:rsidP="00C96AB2">
            <w:pPr>
              <w:pStyle w:val="Prrafodelista"/>
              <w:spacing w:line="276" w:lineRule="auto"/>
              <w:ind w:left="0"/>
              <w:jc w:val="center"/>
              <w:rPr>
                <w:rFonts w:ascii="Arial" w:hAnsi="Arial" w:cs="Arial"/>
                <w:lang w:val="es-ES" w:eastAsia="es-ES"/>
              </w:rPr>
            </w:pPr>
            <w:r w:rsidRPr="00C61F45">
              <w:rPr>
                <w:rFonts w:ascii="Arial" w:hAnsi="Arial" w:cs="Arial"/>
                <w:lang w:val="es-ES" w:eastAsia="es-ES"/>
              </w:rPr>
              <w:t>Información contractual.</w:t>
            </w:r>
          </w:p>
        </w:tc>
        <w:tc>
          <w:tcPr>
            <w:tcW w:w="2052" w:type="dxa"/>
          </w:tcPr>
          <w:p w14:paraId="4594300F" w14:textId="77777777" w:rsidR="000558D9" w:rsidRPr="00C61F45" w:rsidRDefault="000558D9" w:rsidP="007E4CF2">
            <w:pPr>
              <w:pStyle w:val="Prrafodelista"/>
              <w:spacing w:line="276" w:lineRule="auto"/>
              <w:ind w:left="0"/>
              <w:jc w:val="center"/>
              <w:rPr>
                <w:rFonts w:ascii="Arial" w:hAnsi="Arial" w:cs="Arial"/>
                <w:lang w:val="es-ES" w:eastAsia="es-ES"/>
              </w:rPr>
            </w:pPr>
          </w:p>
          <w:p w14:paraId="08C29AE3" w14:textId="65E55341" w:rsidR="000558D9" w:rsidRPr="00C61F45" w:rsidRDefault="000558D9"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w:t>
            </w:r>
            <w:r w:rsidR="007C4126" w:rsidRPr="00C61F45">
              <w:rPr>
                <w:rFonts w:ascii="Arial" w:hAnsi="Arial" w:cs="Arial"/>
                <w:lang w:val="es-ES" w:eastAsia="es-ES"/>
              </w:rPr>
              <w:t>2</w:t>
            </w:r>
            <w:r w:rsidR="00F5188D" w:rsidRPr="00C61F45">
              <w:rPr>
                <w:rFonts w:ascii="Arial" w:hAnsi="Arial" w:cs="Arial"/>
                <w:lang w:val="es-ES" w:eastAsia="es-ES"/>
              </w:rPr>
              <w:t xml:space="preserve"> día</w:t>
            </w:r>
            <w:r w:rsidR="00636E2A" w:rsidRPr="00C61F45">
              <w:rPr>
                <w:rFonts w:ascii="Arial" w:hAnsi="Arial" w:cs="Arial"/>
                <w:lang w:val="es-ES" w:eastAsia="es-ES"/>
              </w:rPr>
              <w:t>s</w:t>
            </w:r>
            <w:r w:rsidRPr="00C61F45">
              <w:rPr>
                <w:rFonts w:ascii="Arial" w:hAnsi="Arial" w:cs="Arial"/>
                <w:lang w:val="es-ES" w:eastAsia="es-ES"/>
              </w:rPr>
              <w:t>.</w:t>
            </w:r>
          </w:p>
        </w:tc>
      </w:tr>
      <w:tr w:rsidR="0093073C" w:rsidRPr="00C61F45" w14:paraId="02280BA2" w14:textId="77777777" w:rsidTr="00A92A12">
        <w:tc>
          <w:tcPr>
            <w:tcW w:w="1830" w:type="dxa"/>
          </w:tcPr>
          <w:p w14:paraId="341973F0" w14:textId="77777777" w:rsidR="00C96AB2" w:rsidRPr="00C61F45" w:rsidRDefault="00C96AB2" w:rsidP="007E4CF2">
            <w:pPr>
              <w:pStyle w:val="Prrafodelista"/>
              <w:spacing w:line="276" w:lineRule="auto"/>
              <w:ind w:left="0"/>
              <w:jc w:val="center"/>
              <w:rPr>
                <w:rFonts w:ascii="Arial" w:hAnsi="Arial" w:cs="Arial"/>
                <w:lang w:val="es-ES" w:eastAsia="es-ES"/>
              </w:rPr>
            </w:pPr>
          </w:p>
          <w:p w14:paraId="15105D05" w14:textId="7B638605" w:rsidR="0093073C" w:rsidRPr="00C61F45" w:rsidRDefault="0093073C"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Prácticas.</w:t>
            </w:r>
          </w:p>
        </w:tc>
        <w:tc>
          <w:tcPr>
            <w:tcW w:w="1709" w:type="dxa"/>
          </w:tcPr>
          <w:p w14:paraId="57629195" w14:textId="77777777" w:rsidR="00F5188D" w:rsidRPr="00C61F45" w:rsidRDefault="00F5188D" w:rsidP="00A92A12">
            <w:pPr>
              <w:pStyle w:val="Prrafodelista"/>
              <w:spacing w:line="276" w:lineRule="auto"/>
              <w:ind w:left="0"/>
              <w:jc w:val="center"/>
              <w:rPr>
                <w:rFonts w:ascii="Arial" w:hAnsi="Arial" w:cs="Arial"/>
                <w:lang w:val="es-ES" w:eastAsia="es-ES"/>
              </w:rPr>
            </w:pPr>
          </w:p>
          <w:p w14:paraId="2FCD461C" w14:textId="73066521" w:rsidR="0093073C" w:rsidRPr="00C61F45" w:rsidRDefault="0093073C" w:rsidP="00A92A12">
            <w:pPr>
              <w:pStyle w:val="Prrafodelista"/>
              <w:spacing w:line="276" w:lineRule="auto"/>
              <w:ind w:left="0"/>
              <w:jc w:val="center"/>
              <w:rPr>
                <w:rFonts w:ascii="Arial" w:hAnsi="Arial" w:cs="Arial"/>
                <w:lang w:val="es-ES" w:eastAsia="es-ES"/>
              </w:rPr>
            </w:pPr>
            <w:r w:rsidRPr="00C61F45">
              <w:rPr>
                <w:rFonts w:ascii="Arial" w:hAnsi="Arial" w:cs="Arial"/>
                <w:lang w:val="es-ES" w:eastAsia="es-ES"/>
              </w:rPr>
              <w:t>2.</w:t>
            </w:r>
          </w:p>
        </w:tc>
        <w:tc>
          <w:tcPr>
            <w:tcW w:w="3237" w:type="dxa"/>
          </w:tcPr>
          <w:p w14:paraId="308F8273" w14:textId="3D66CF48" w:rsidR="0093073C" w:rsidRPr="00C61F45" w:rsidRDefault="0093073C" w:rsidP="007E4CF2">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Petición general</w:t>
            </w:r>
            <w:r w:rsidR="00500FED" w:rsidRPr="00C61F45">
              <w:rPr>
                <w:rFonts w:ascii="Arial" w:hAnsi="Arial" w:cs="Arial"/>
                <w:b/>
                <w:bCs/>
                <w:lang w:val="es-ES" w:eastAsia="es-ES"/>
              </w:rPr>
              <w:t>, queja.</w:t>
            </w:r>
          </w:p>
          <w:p w14:paraId="710769F9" w14:textId="74074FE7" w:rsidR="0093073C" w:rsidRPr="00C61F45" w:rsidRDefault="0093073C"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P</w:t>
            </w:r>
            <w:r w:rsidR="00253DEC" w:rsidRPr="00C61F45">
              <w:rPr>
                <w:rFonts w:ascii="Arial" w:hAnsi="Arial" w:cs="Arial"/>
                <w:lang w:val="es-ES" w:eastAsia="es-ES"/>
              </w:rPr>
              <w:t>rácticas institucionales, p</w:t>
            </w:r>
            <w:r w:rsidRPr="00C61F45">
              <w:rPr>
                <w:rFonts w:ascii="Arial" w:hAnsi="Arial" w:cs="Arial"/>
                <w:lang w:val="es-ES" w:eastAsia="es-ES"/>
              </w:rPr>
              <w:t>racticantes.</w:t>
            </w:r>
          </w:p>
        </w:tc>
        <w:tc>
          <w:tcPr>
            <w:tcW w:w="2052" w:type="dxa"/>
          </w:tcPr>
          <w:p w14:paraId="3A810CE7" w14:textId="77777777" w:rsidR="00C96AB2" w:rsidRPr="00C61F45" w:rsidRDefault="00C96AB2" w:rsidP="007E4CF2">
            <w:pPr>
              <w:pStyle w:val="Prrafodelista"/>
              <w:spacing w:line="276" w:lineRule="auto"/>
              <w:ind w:left="0"/>
              <w:jc w:val="center"/>
              <w:rPr>
                <w:rFonts w:ascii="Arial" w:hAnsi="Arial" w:cs="Arial"/>
                <w:lang w:val="es-ES" w:eastAsia="es-ES"/>
              </w:rPr>
            </w:pPr>
          </w:p>
          <w:p w14:paraId="44797270" w14:textId="3142194B" w:rsidR="0093073C" w:rsidRPr="00C61F45" w:rsidRDefault="0093073C"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w:t>
            </w:r>
            <w:r w:rsidR="00C96AB2" w:rsidRPr="00C61F45">
              <w:rPr>
                <w:rFonts w:ascii="Arial" w:hAnsi="Arial" w:cs="Arial"/>
                <w:lang w:val="es-ES" w:eastAsia="es-ES"/>
              </w:rPr>
              <w:t>0.5</w:t>
            </w:r>
            <w:r w:rsidR="00F5188D" w:rsidRPr="00C61F45">
              <w:rPr>
                <w:rFonts w:ascii="Arial" w:hAnsi="Arial" w:cs="Arial"/>
                <w:lang w:val="es-ES" w:eastAsia="es-ES"/>
              </w:rPr>
              <w:t xml:space="preserve"> día</w:t>
            </w:r>
            <w:r w:rsidR="00500FED" w:rsidRPr="00C61F45">
              <w:rPr>
                <w:rFonts w:ascii="Arial" w:hAnsi="Arial" w:cs="Arial"/>
                <w:lang w:val="es-ES" w:eastAsia="es-ES"/>
              </w:rPr>
              <w:t>s</w:t>
            </w:r>
            <w:r w:rsidRPr="00C61F45">
              <w:rPr>
                <w:rFonts w:ascii="Arial" w:hAnsi="Arial" w:cs="Arial"/>
                <w:lang w:val="es-ES" w:eastAsia="es-ES"/>
              </w:rPr>
              <w:t>.</w:t>
            </w:r>
          </w:p>
        </w:tc>
      </w:tr>
      <w:tr w:rsidR="00F5188D" w:rsidRPr="00C61F45" w14:paraId="7A1294E3" w14:textId="77777777" w:rsidTr="00A92A12">
        <w:tc>
          <w:tcPr>
            <w:tcW w:w="1830" w:type="dxa"/>
          </w:tcPr>
          <w:p w14:paraId="792ED002" w14:textId="77777777" w:rsidR="003A39C6" w:rsidRPr="00C61F45" w:rsidRDefault="003A39C6" w:rsidP="007E4CF2">
            <w:pPr>
              <w:pStyle w:val="Prrafodelista"/>
              <w:spacing w:line="276" w:lineRule="auto"/>
              <w:ind w:left="0"/>
              <w:jc w:val="center"/>
              <w:rPr>
                <w:rFonts w:ascii="Arial" w:hAnsi="Arial" w:cs="Arial"/>
                <w:lang w:val="es-ES" w:eastAsia="es-ES"/>
              </w:rPr>
            </w:pPr>
          </w:p>
          <w:p w14:paraId="0C66729F" w14:textId="2AAE3B89" w:rsidR="00F5188D" w:rsidRPr="00C61F45" w:rsidRDefault="00F5188D"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Secretaría General.</w:t>
            </w:r>
          </w:p>
        </w:tc>
        <w:tc>
          <w:tcPr>
            <w:tcW w:w="1709" w:type="dxa"/>
          </w:tcPr>
          <w:p w14:paraId="2A825857" w14:textId="77777777" w:rsidR="00F5188D" w:rsidRPr="00C61F45" w:rsidRDefault="00F5188D" w:rsidP="00A92A12">
            <w:pPr>
              <w:pStyle w:val="Prrafodelista"/>
              <w:spacing w:line="276" w:lineRule="auto"/>
              <w:ind w:left="0"/>
              <w:jc w:val="center"/>
              <w:rPr>
                <w:rFonts w:ascii="Arial" w:hAnsi="Arial" w:cs="Arial"/>
                <w:lang w:val="es-ES" w:eastAsia="es-ES"/>
              </w:rPr>
            </w:pPr>
          </w:p>
          <w:p w14:paraId="5147E39A" w14:textId="2C73D5D3" w:rsidR="00F5188D" w:rsidRPr="00C61F45" w:rsidRDefault="0098740C" w:rsidP="00A92A12">
            <w:pPr>
              <w:pStyle w:val="Prrafodelista"/>
              <w:spacing w:line="276" w:lineRule="auto"/>
              <w:ind w:left="0"/>
              <w:jc w:val="center"/>
              <w:rPr>
                <w:rFonts w:ascii="Arial" w:hAnsi="Arial" w:cs="Arial"/>
                <w:lang w:val="es-ES" w:eastAsia="es-ES"/>
              </w:rPr>
            </w:pPr>
            <w:r w:rsidRPr="00C61F45">
              <w:rPr>
                <w:rFonts w:ascii="Arial" w:hAnsi="Arial" w:cs="Arial"/>
                <w:lang w:val="es-ES" w:eastAsia="es-ES"/>
              </w:rPr>
              <w:t>6</w:t>
            </w:r>
            <w:r w:rsidR="00F5188D" w:rsidRPr="00C61F45">
              <w:rPr>
                <w:rFonts w:ascii="Arial" w:hAnsi="Arial" w:cs="Arial"/>
                <w:lang w:val="es-ES" w:eastAsia="es-ES"/>
              </w:rPr>
              <w:t>.</w:t>
            </w:r>
          </w:p>
        </w:tc>
        <w:tc>
          <w:tcPr>
            <w:tcW w:w="3237" w:type="dxa"/>
          </w:tcPr>
          <w:p w14:paraId="1AF8D8FD" w14:textId="2E3EDCB7" w:rsidR="00F5188D" w:rsidRPr="00C61F45" w:rsidRDefault="00F5188D" w:rsidP="007E4CF2">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 xml:space="preserve">Derecho de petición, </w:t>
            </w:r>
            <w:r w:rsidR="0098740C" w:rsidRPr="00C61F45">
              <w:rPr>
                <w:rFonts w:ascii="Arial" w:hAnsi="Arial" w:cs="Arial"/>
                <w:b/>
                <w:bCs/>
                <w:lang w:val="es-ES" w:eastAsia="es-ES"/>
              </w:rPr>
              <w:t>queja</w:t>
            </w:r>
            <w:r w:rsidRPr="00C61F45">
              <w:rPr>
                <w:rFonts w:ascii="Arial" w:hAnsi="Arial" w:cs="Arial"/>
                <w:b/>
                <w:bCs/>
                <w:lang w:val="es-ES" w:eastAsia="es-ES"/>
              </w:rPr>
              <w:t>.</w:t>
            </w:r>
          </w:p>
          <w:p w14:paraId="4DF35A5E" w14:textId="5409E63A" w:rsidR="00F5188D" w:rsidRPr="00C61F45" w:rsidRDefault="006A7759" w:rsidP="00F5188D">
            <w:pPr>
              <w:pStyle w:val="Prrafodelista"/>
              <w:spacing w:line="276" w:lineRule="auto"/>
              <w:ind w:left="0"/>
              <w:jc w:val="both"/>
              <w:rPr>
                <w:rFonts w:ascii="Arial" w:hAnsi="Arial" w:cs="Arial"/>
                <w:lang w:val="es-ES" w:eastAsia="es-ES"/>
              </w:rPr>
            </w:pPr>
            <w:r w:rsidRPr="00C61F45">
              <w:rPr>
                <w:rFonts w:ascii="Arial" w:hAnsi="Arial" w:cs="Arial"/>
                <w:lang w:val="es-ES" w:eastAsia="es-ES"/>
              </w:rPr>
              <w:t xml:space="preserve">Liquidación de matrícula, acoso laboral, información contractual. </w:t>
            </w:r>
            <w:r w:rsidR="00F5188D" w:rsidRPr="00C61F45">
              <w:rPr>
                <w:rFonts w:ascii="Arial" w:hAnsi="Arial" w:cs="Arial"/>
                <w:lang w:val="es-ES" w:eastAsia="es-ES"/>
              </w:rPr>
              <w:t xml:space="preserve"> </w:t>
            </w:r>
          </w:p>
        </w:tc>
        <w:tc>
          <w:tcPr>
            <w:tcW w:w="2052" w:type="dxa"/>
          </w:tcPr>
          <w:p w14:paraId="0EF70971" w14:textId="77777777" w:rsidR="00F5188D" w:rsidRPr="00C61F45" w:rsidRDefault="00F5188D" w:rsidP="007E4CF2">
            <w:pPr>
              <w:pStyle w:val="Prrafodelista"/>
              <w:spacing w:line="276" w:lineRule="auto"/>
              <w:ind w:left="0"/>
              <w:jc w:val="center"/>
              <w:rPr>
                <w:rFonts w:ascii="Arial" w:hAnsi="Arial" w:cs="Arial"/>
                <w:lang w:val="es-ES" w:eastAsia="es-ES"/>
              </w:rPr>
            </w:pPr>
          </w:p>
          <w:p w14:paraId="0BDEB6AC" w14:textId="69F72C32" w:rsidR="00F5188D" w:rsidRPr="00C61F45" w:rsidRDefault="00F5188D"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13.</w:t>
            </w:r>
            <w:r w:rsidR="0098740C" w:rsidRPr="00C61F45">
              <w:rPr>
                <w:rFonts w:ascii="Arial" w:hAnsi="Arial" w:cs="Arial"/>
                <w:lang w:val="es-ES" w:eastAsia="es-ES"/>
              </w:rPr>
              <w:t>6</w:t>
            </w:r>
            <w:r w:rsidRPr="00C61F45">
              <w:rPr>
                <w:rFonts w:ascii="Arial" w:hAnsi="Arial" w:cs="Arial"/>
                <w:lang w:val="es-ES" w:eastAsia="es-ES"/>
              </w:rPr>
              <w:t xml:space="preserve"> días.</w:t>
            </w:r>
          </w:p>
        </w:tc>
      </w:tr>
      <w:tr w:rsidR="003A39C6" w:rsidRPr="00C61F45" w14:paraId="4B6F7E21" w14:textId="77777777" w:rsidTr="00A92A12">
        <w:tc>
          <w:tcPr>
            <w:tcW w:w="1830" w:type="dxa"/>
          </w:tcPr>
          <w:p w14:paraId="3C890B6E" w14:textId="77777777" w:rsidR="00651FF4" w:rsidRPr="00C61F45" w:rsidRDefault="00651FF4" w:rsidP="007E4CF2">
            <w:pPr>
              <w:pStyle w:val="Prrafodelista"/>
              <w:spacing w:line="276" w:lineRule="auto"/>
              <w:ind w:left="0"/>
              <w:jc w:val="center"/>
              <w:rPr>
                <w:rFonts w:ascii="Arial" w:hAnsi="Arial" w:cs="Arial"/>
                <w:lang w:val="es-ES" w:eastAsia="es-ES"/>
              </w:rPr>
            </w:pPr>
          </w:p>
          <w:p w14:paraId="18542EA8" w14:textId="169A67B3" w:rsidR="003A39C6" w:rsidRPr="00C61F45" w:rsidRDefault="003A39C6"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 xml:space="preserve">Vicerrectoría Administrativa y Financiera. </w:t>
            </w:r>
          </w:p>
        </w:tc>
        <w:tc>
          <w:tcPr>
            <w:tcW w:w="1709" w:type="dxa"/>
          </w:tcPr>
          <w:p w14:paraId="503DCCD2" w14:textId="77777777" w:rsidR="003A39C6" w:rsidRPr="00C61F45" w:rsidRDefault="003A39C6" w:rsidP="00A92A12">
            <w:pPr>
              <w:pStyle w:val="Prrafodelista"/>
              <w:spacing w:line="276" w:lineRule="auto"/>
              <w:ind w:left="0"/>
              <w:jc w:val="center"/>
              <w:rPr>
                <w:rFonts w:ascii="Arial" w:hAnsi="Arial" w:cs="Arial"/>
                <w:lang w:val="es-ES" w:eastAsia="es-ES"/>
              </w:rPr>
            </w:pPr>
          </w:p>
          <w:p w14:paraId="06B98DDC" w14:textId="77777777" w:rsidR="003A39C6" w:rsidRPr="00C61F45" w:rsidRDefault="003A39C6" w:rsidP="00D553AF">
            <w:pPr>
              <w:pStyle w:val="Prrafodelista"/>
              <w:spacing w:line="276" w:lineRule="auto"/>
              <w:ind w:left="0"/>
              <w:jc w:val="center"/>
              <w:rPr>
                <w:rFonts w:ascii="Arial" w:hAnsi="Arial" w:cs="Arial"/>
                <w:lang w:val="es-ES" w:eastAsia="es-ES"/>
              </w:rPr>
            </w:pPr>
            <w:r w:rsidRPr="00C61F45">
              <w:rPr>
                <w:rFonts w:ascii="Arial" w:hAnsi="Arial" w:cs="Arial"/>
                <w:lang w:val="es-ES" w:eastAsia="es-ES"/>
              </w:rPr>
              <w:t>6.</w:t>
            </w:r>
          </w:p>
          <w:p w14:paraId="708EB4DA" w14:textId="351F241F" w:rsidR="00D553AF" w:rsidRPr="00C61F45" w:rsidRDefault="00D553AF" w:rsidP="00D553AF">
            <w:pPr>
              <w:pStyle w:val="Prrafodelista"/>
              <w:spacing w:line="276" w:lineRule="auto"/>
              <w:ind w:left="0"/>
              <w:jc w:val="center"/>
              <w:rPr>
                <w:rFonts w:ascii="Arial" w:hAnsi="Arial" w:cs="Arial"/>
                <w:lang w:val="es-ES" w:eastAsia="es-ES"/>
              </w:rPr>
            </w:pPr>
          </w:p>
        </w:tc>
        <w:tc>
          <w:tcPr>
            <w:tcW w:w="3237" w:type="dxa"/>
          </w:tcPr>
          <w:p w14:paraId="7B42D287" w14:textId="4183DA28" w:rsidR="003A39C6" w:rsidRPr="00C61F45" w:rsidRDefault="00CB21EB" w:rsidP="007E4CF2">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Derecho de p</w:t>
            </w:r>
            <w:r w:rsidR="0096571F" w:rsidRPr="00C61F45">
              <w:rPr>
                <w:rFonts w:ascii="Arial" w:hAnsi="Arial" w:cs="Arial"/>
                <w:b/>
                <w:bCs/>
                <w:lang w:val="es-ES" w:eastAsia="es-ES"/>
              </w:rPr>
              <w:t>etición, queja.</w:t>
            </w:r>
          </w:p>
          <w:p w14:paraId="2DBCF686" w14:textId="2949C2D9" w:rsidR="0096571F" w:rsidRPr="00C61F45" w:rsidRDefault="00806FB5" w:rsidP="0096571F">
            <w:pPr>
              <w:pStyle w:val="Prrafodelista"/>
              <w:spacing w:line="276" w:lineRule="auto"/>
              <w:ind w:left="0"/>
              <w:jc w:val="both"/>
              <w:rPr>
                <w:rFonts w:ascii="Arial" w:hAnsi="Arial" w:cs="Arial"/>
                <w:lang w:val="es-ES" w:eastAsia="es-ES"/>
              </w:rPr>
            </w:pPr>
            <w:r w:rsidRPr="00C61F45">
              <w:rPr>
                <w:rFonts w:ascii="Arial" w:hAnsi="Arial" w:cs="Arial"/>
                <w:lang w:val="es-ES" w:eastAsia="es-ES"/>
              </w:rPr>
              <w:t xml:space="preserve">Seguridad, ambiental ruido, vigilancia, recursos dados por la </w:t>
            </w:r>
            <w:r w:rsidR="00E615A5" w:rsidRPr="00C61F45">
              <w:rPr>
                <w:rFonts w:ascii="Arial" w:hAnsi="Arial" w:cs="Arial"/>
                <w:lang w:val="es-ES" w:eastAsia="es-ES"/>
              </w:rPr>
              <w:t>i</w:t>
            </w:r>
            <w:r w:rsidRPr="00C61F45">
              <w:rPr>
                <w:rFonts w:ascii="Arial" w:hAnsi="Arial" w:cs="Arial"/>
                <w:lang w:val="es-ES" w:eastAsia="es-ES"/>
              </w:rPr>
              <w:t xml:space="preserve">nstitución, servicios e infraestructura. </w:t>
            </w:r>
            <w:r w:rsidR="0096571F" w:rsidRPr="00C61F45">
              <w:rPr>
                <w:rFonts w:ascii="Arial" w:hAnsi="Arial" w:cs="Arial"/>
                <w:lang w:val="es-ES" w:eastAsia="es-ES"/>
              </w:rPr>
              <w:t xml:space="preserve"> </w:t>
            </w:r>
          </w:p>
        </w:tc>
        <w:tc>
          <w:tcPr>
            <w:tcW w:w="2052" w:type="dxa"/>
          </w:tcPr>
          <w:p w14:paraId="1DF33AC6" w14:textId="77777777" w:rsidR="003A39C6" w:rsidRPr="00C61F45" w:rsidRDefault="003A39C6" w:rsidP="007E4CF2">
            <w:pPr>
              <w:pStyle w:val="Prrafodelista"/>
              <w:spacing w:line="276" w:lineRule="auto"/>
              <w:ind w:left="0"/>
              <w:jc w:val="center"/>
              <w:rPr>
                <w:rFonts w:ascii="Arial" w:hAnsi="Arial" w:cs="Arial"/>
                <w:lang w:val="es-ES" w:eastAsia="es-ES"/>
              </w:rPr>
            </w:pPr>
          </w:p>
          <w:p w14:paraId="1FC17051" w14:textId="77777777" w:rsidR="0096571F" w:rsidRPr="00C61F45" w:rsidRDefault="0096571F" w:rsidP="007E4CF2">
            <w:pPr>
              <w:pStyle w:val="Prrafodelista"/>
              <w:spacing w:line="276" w:lineRule="auto"/>
              <w:ind w:left="0"/>
              <w:jc w:val="center"/>
              <w:rPr>
                <w:rFonts w:ascii="Arial" w:hAnsi="Arial" w:cs="Arial"/>
                <w:lang w:val="es-ES" w:eastAsia="es-ES"/>
              </w:rPr>
            </w:pPr>
          </w:p>
          <w:p w14:paraId="454A38BD" w14:textId="3A4849F1" w:rsidR="0096571F" w:rsidRPr="00C61F45" w:rsidRDefault="0096571F"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7.</w:t>
            </w:r>
            <w:r w:rsidR="00D553AF" w:rsidRPr="00C61F45">
              <w:rPr>
                <w:rFonts w:ascii="Arial" w:hAnsi="Arial" w:cs="Arial"/>
                <w:lang w:val="es-ES" w:eastAsia="es-ES"/>
              </w:rPr>
              <w:t>1</w:t>
            </w:r>
            <w:r w:rsidRPr="00C61F45">
              <w:rPr>
                <w:rFonts w:ascii="Arial" w:hAnsi="Arial" w:cs="Arial"/>
                <w:lang w:val="es-ES" w:eastAsia="es-ES"/>
              </w:rPr>
              <w:t xml:space="preserve"> días.</w:t>
            </w:r>
          </w:p>
        </w:tc>
      </w:tr>
      <w:tr w:rsidR="00651FF4" w:rsidRPr="00C61F45" w14:paraId="38D5D542" w14:textId="77777777" w:rsidTr="00A92A12">
        <w:tc>
          <w:tcPr>
            <w:tcW w:w="1830" w:type="dxa"/>
          </w:tcPr>
          <w:p w14:paraId="28A91CF4" w14:textId="51E63F62" w:rsidR="00651FF4" w:rsidRPr="00C61F45" w:rsidRDefault="00651FF4"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Vicerrectoría de Docencia.</w:t>
            </w:r>
          </w:p>
        </w:tc>
        <w:tc>
          <w:tcPr>
            <w:tcW w:w="1709" w:type="dxa"/>
          </w:tcPr>
          <w:p w14:paraId="55F59A44" w14:textId="77777777" w:rsidR="00651FF4" w:rsidRPr="00C61F45" w:rsidRDefault="00651FF4" w:rsidP="00A92A12">
            <w:pPr>
              <w:pStyle w:val="Prrafodelista"/>
              <w:spacing w:line="276" w:lineRule="auto"/>
              <w:ind w:left="0"/>
              <w:jc w:val="center"/>
              <w:rPr>
                <w:rFonts w:ascii="Arial" w:hAnsi="Arial" w:cs="Arial"/>
                <w:lang w:val="es-ES" w:eastAsia="es-ES"/>
              </w:rPr>
            </w:pPr>
          </w:p>
          <w:p w14:paraId="7AC8737C" w14:textId="0D1849F7" w:rsidR="00651FF4" w:rsidRPr="00C61F45" w:rsidRDefault="00651FF4" w:rsidP="00A92A12">
            <w:pPr>
              <w:pStyle w:val="Prrafodelista"/>
              <w:spacing w:line="276" w:lineRule="auto"/>
              <w:ind w:left="0"/>
              <w:jc w:val="center"/>
              <w:rPr>
                <w:rFonts w:ascii="Arial" w:hAnsi="Arial" w:cs="Arial"/>
                <w:lang w:val="es-ES" w:eastAsia="es-ES"/>
              </w:rPr>
            </w:pPr>
            <w:r w:rsidRPr="00C61F45">
              <w:rPr>
                <w:rFonts w:ascii="Arial" w:hAnsi="Arial" w:cs="Arial"/>
                <w:lang w:val="es-ES" w:eastAsia="es-ES"/>
              </w:rPr>
              <w:t xml:space="preserve">4. </w:t>
            </w:r>
          </w:p>
        </w:tc>
        <w:tc>
          <w:tcPr>
            <w:tcW w:w="3237" w:type="dxa"/>
          </w:tcPr>
          <w:p w14:paraId="369C4997" w14:textId="77777777" w:rsidR="00FB1953" w:rsidRPr="00C61F45" w:rsidRDefault="00FB1953" w:rsidP="00FB1953">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Derecho de petición, queja.</w:t>
            </w:r>
          </w:p>
          <w:p w14:paraId="77035ABF" w14:textId="5D4938A9" w:rsidR="00651FF4" w:rsidRPr="00C61F45" w:rsidRDefault="00E615A5" w:rsidP="00E615A5">
            <w:pPr>
              <w:pStyle w:val="Prrafodelista"/>
              <w:spacing w:line="276" w:lineRule="auto"/>
              <w:ind w:left="0"/>
              <w:jc w:val="both"/>
              <w:rPr>
                <w:rFonts w:ascii="Arial" w:hAnsi="Arial" w:cs="Arial"/>
                <w:lang w:val="es-ES" w:eastAsia="es-ES"/>
              </w:rPr>
            </w:pPr>
            <w:r w:rsidRPr="00C61F45">
              <w:rPr>
                <w:rFonts w:ascii="Arial" w:hAnsi="Arial" w:cs="Arial"/>
                <w:lang w:val="es-ES" w:eastAsia="es-ES"/>
              </w:rPr>
              <w:t>Servicio y atención funcionarios, carné institucional, infraestructura, convocatorias.</w:t>
            </w:r>
          </w:p>
        </w:tc>
        <w:tc>
          <w:tcPr>
            <w:tcW w:w="2052" w:type="dxa"/>
          </w:tcPr>
          <w:p w14:paraId="18DE627B" w14:textId="77777777" w:rsidR="00651FF4" w:rsidRPr="00C61F45" w:rsidRDefault="00651FF4" w:rsidP="007E4CF2">
            <w:pPr>
              <w:pStyle w:val="Prrafodelista"/>
              <w:spacing w:line="276" w:lineRule="auto"/>
              <w:ind w:left="0"/>
              <w:jc w:val="center"/>
              <w:rPr>
                <w:rFonts w:ascii="Arial" w:hAnsi="Arial" w:cs="Arial"/>
                <w:lang w:val="es-ES" w:eastAsia="es-ES"/>
              </w:rPr>
            </w:pPr>
          </w:p>
          <w:p w14:paraId="56BD5795" w14:textId="00D3AC3C" w:rsidR="00651FF4" w:rsidRPr="00C61F45" w:rsidRDefault="00651FF4"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w:t>
            </w:r>
            <w:r w:rsidR="00BB17BE" w:rsidRPr="00C61F45">
              <w:rPr>
                <w:rFonts w:ascii="Arial" w:hAnsi="Arial" w:cs="Arial"/>
                <w:lang w:val="es-ES" w:eastAsia="es-ES"/>
              </w:rPr>
              <w:t>4</w:t>
            </w:r>
            <w:r w:rsidRPr="00C61F45">
              <w:rPr>
                <w:rFonts w:ascii="Arial" w:hAnsi="Arial" w:cs="Arial"/>
                <w:lang w:val="es-ES" w:eastAsia="es-ES"/>
              </w:rPr>
              <w:t>.</w:t>
            </w:r>
            <w:r w:rsidR="00BB17BE" w:rsidRPr="00C61F45">
              <w:rPr>
                <w:rFonts w:ascii="Arial" w:hAnsi="Arial" w:cs="Arial"/>
                <w:lang w:val="es-ES" w:eastAsia="es-ES"/>
              </w:rPr>
              <w:t>2</w:t>
            </w:r>
            <w:r w:rsidRPr="00C61F45">
              <w:rPr>
                <w:rFonts w:ascii="Arial" w:hAnsi="Arial" w:cs="Arial"/>
                <w:lang w:val="es-ES" w:eastAsia="es-ES"/>
              </w:rPr>
              <w:t xml:space="preserve"> días.</w:t>
            </w:r>
          </w:p>
        </w:tc>
      </w:tr>
      <w:tr w:rsidR="004021A6" w:rsidRPr="00C61F45" w14:paraId="2BF8D464" w14:textId="77777777" w:rsidTr="00A92A12">
        <w:tc>
          <w:tcPr>
            <w:tcW w:w="1830" w:type="dxa"/>
          </w:tcPr>
          <w:p w14:paraId="641F12E6" w14:textId="555D72E5" w:rsidR="004021A6" w:rsidRPr="00C61F45" w:rsidRDefault="00461B6A"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Vicerrectoría de Investigación y Extensión.</w:t>
            </w:r>
          </w:p>
        </w:tc>
        <w:tc>
          <w:tcPr>
            <w:tcW w:w="1709" w:type="dxa"/>
          </w:tcPr>
          <w:p w14:paraId="70D83092" w14:textId="77777777" w:rsidR="004021A6" w:rsidRPr="00C61F45" w:rsidRDefault="004021A6" w:rsidP="00A92A12">
            <w:pPr>
              <w:pStyle w:val="Prrafodelista"/>
              <w:spacing w:line="276" w:lineRule="auto"/>
              <w:ind w:left="0"/>
              <w:jc w:val="center"/>
              <w:rPr>
                <w:rFonts w:ascii="Arial" w:hAnsi="Arial" w:cs="Arial"/>
                <w:lang w:val="es-ES" w:eastAsia="es-ES"/>
              </w:rPr>
            </w:pPr>
          </w:p>
          <w:p w14:paraId="1724EA15" w14:textId="28D9EEC2" w:rsidR="002B6510" w:rsidRPr="00C61F45" w:rsidRDefault="002B6510" w:rsidP="00A92A1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w:t>
            </w:r>
          </w:p>
        </w:tc>
        <w:tc>
          <w:tcPr>
            <w:tcW w:w="3237" w:type="dxa"/>
          </w:tcPr>
          <w:p w14:paraId="46C7C289" w14:textId="21959712" w:rsidR="004021A6" w:rsidRPr="00C61F45" w:rsidRDefault="00D35C00" w:rsidP="00FB1953">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Derecho de petición.</w:t>
            </w:r>
          </w:p>
          <w:p w14:paraId="7E34EA03" w14:textId="4521D757" w:rsidR="00D35C00" w:rsidRPr="00C61F45" w:rsidRDefault="00D35C00" w:rsidP="00FB1953">
            <w:pPr>
              <w:pStyle w:val="Prrafodelista"/>
              <w:spacing w:line="276" w:lineRule="auto"/>
              <w:ind w:left="0"/>
              <w:jc w:val="center"/>
              <w:rPr>
                <w:rFonts w:ascii="Arial" w:hAnsi="Arial" w:cs="Arial"/>
                <w:lang w:val="es-ES" w:eastAsia="es-ES"/>
              </w:rPr>
            </w:pPr>
            <w:r w:rsidRPr="00C61F45">
              <w:rPr>
                <w:rFonts w:ascii="Arial" w:hAnsi="Arial" w:cs="Arial"/>
                <w:lang w:val="es-ES" w:eastAsia="es-ES"/>
              </w:rPr>
              <w:t>Información contractual.</w:t>
            </w:r>
          </w:p>
        </w:tc>
        <w:tc>
          <w:tcPr>
            <w:tcW w:w="2052" w:type="dxa"/>
          </w:tcPr>
          <w:p w14:paraId="39EBC918" w14:textId="77777777" w:rsidR="004021A6" w:rsidRPr="00C61F45" w:rsidRDefault="004021A6" w:rsidP="007E4CF2">
            <w:pPr>
              <w:pStyle w:val="Prrafodelista"/>
              <w:spacing w:line="276" w:lineRule="auto"/>
              <w:ind w:left="0"/>
              <w:jc w:val="center"/>
              <w:rPr>
                <w:rFonts w:ascii="Arial" w:hAnsi="Arial" w:cs="Arial"/>
                <w:lang w:val="es-ES" w:eastAsia="es-ES"/>
              </w:rPr>
            </w:pPr>
          </w:p>
          <w:p w14:paraId="4F0272BE" w14:textId="2D369ED4" w:rsidR="002B6510" w:rsidRPr="00C61F45" w:rsidRDefault="002B6510"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 xml:space="preserve">11 días. </w:t>
            </w:r>
          </w:p>
        </w:tc>
      </w:tr>
      <w:tr w:rsidR="00633384" w:rsidRPr="00C61F45" w14:paraId="5450D0FB" w14:textId="77777777" w:rsidTr="00A92A12">
        <w:tc>
          <w:tcPr>
            <w:tcW w:w="1830" w:type="dxa"/>
          </w:tcPr>
          <w:p w14:paraId="21AF9C11" w14:textId="77777777" w:rsidR="0059747D" w:rsidRPr="00C61F45" w:rsidRDefault="0059747D" w:rsidP="007E4CF2">
            <w:pPr>
              <w:pStyle w:val="Prrafodelista"/>
              <w:spacing w:line="276" w:lineRule="auto"/>
              <w:ind w:left="0"/>
              <w:jc w:val="center"/>
              <w:rPr>
                <w:rFonts w:ascii="Arial" w:hAnsi="Arial" w:cs="Arial"/>
                <w:lang w:val="es-ES" w:eastAsia="es-ES"/>
              </w:rPr>
            </w:pPr>
          </w:p>
          <w:p w14:paraId="1AAFF8DF" w14:textId="47E7C64F" w:rsidR="00633384" w:rsidRPr="00C61F45" w:rsidRDefault="00297472"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Facultad de Producción y Diseño.</w:t>
            </w:r>
          </w:p>
        </w:tc>
        <w:tc>
          <w:tcPr>
            <w:tcW w:w="1709" w:type="dxa"/>
          </w:tcPr>
          <w:p w14:paraId="4F363FEC" w14:textId="77777777" w:rsidR="00633384" w:rsidRPr="00C61F45" w:rsidRDefault="00633384" w:rsidP="00A92A12">
            <w:pPr>
              <w:pStyle w:val="Prrafodelista"/>
              <w:spacing w:line="276" w:lineRule="auto"/>
              <w:ind w:left="0"/>
              <w:jc w:val="center"/>
              <w:rPr>
                <w:rFonts w:ascii="Arial" w:hAnsi="Arial" w:cs="Arial"/>
                <w:lang w:val="es-ES" w:eastAsia="es-ES"/>
              </w:rPr>
            </w:pPr>
          </w:p>
          <w:p w14:paraId="34A642D6" w14:textId="77777777" w:rsidR="0059747D" w:rsidRPr="00C61F45" w:rsidRDefault="0059747D" w:rsidP="00A92A12">
            <w:pPr>
              <w:pStyle w:val="Prrafodelista"/>
              <w:spacing w:line="276" w:lineRule="auto"/>
              <w:ind w:left="0"/>
              <w:jc w:val="center"/>
              <w:rPr>
                <w:rFonts w:ascii="Arial" w:hAnsi="Arial" w:cs="Arial"/>
                <w:lang w:val="es-ES" w:eastAsia="es-ES"/>
              </w:rPr>
            </w:pPr>
          </w:p>
          <w:p w14:paraId="6BEB4146" w14:textId="69030A12" w:rsidR="00297472" w:rsidRPr="00C61F45" w:rsidRDefault="00297472" w:rsidP="00A92A12">
            <w:pPr>
              <w:pStyle w:val="Prrafodelista"/>
              <w:spacing w:line="276" w:lineRule="auto"/>
              <w:ind w:left="0"/>
              <w:jc w:val="center"/>
              <w:rPr>
                <w:rFonts w:ascii="Arial" w:hAnsi="Arial" w:cs="Arial"/>
                <w:lang w:val="es-ES" w:eastAsia="es-ES"/>
              </w:rPr>
            </w:pPr>
            <w:r w:rsidRPr="00C61F45">
              <w:rPr>
                <w:rFonts w:ascii="Arial" w:hAnsi="Arial" w:cs="Arial"/>
                <w:lang w:val="es-ES" w:eastAsia="es-ES"/>
              </w:rPr>
              <w:t>4.</w:t>
            </w:r>
          </w:p>
        </w:tc>
        <w:tc>
          <w:tcPr>
            <w:tcW w:w="3237" w:type="dxa"/>
          </w:tcPr>
          <w:p w14:paraId="75FE3941" w14:textId="77777777" w:rsidR="00633384" w:rsidRPr="00C61F45" w:rsidRDefault="00D94A8D" w:rsidP="00FB1953">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Derecho de petición, queja</w:t>
            </w:r>
            <w:r w:rsidR="00CD76FF" w:rsidRPr="00C61F45">
              <w:rPr>
                <w:rFonts w:ascii="Arial" w:hAnsi="Arial" w:cs="Arial"/>
                <w:b/>
                <w:bCs/>
                <w:lang w:val="es-ES" w:eastAsia="es-ES"/>
              </w:rPr>
              <w:t>.</w:t>
            </w:r>
          </w:p>
          <w:p w14:paraId="3B341876" w14:textId="575D9C4A" w:rsidR="00CD76FF" w:rsidRPr="00C61F45" w:rsidRDefault="00CD76FF" w:rsidP="00FB1953">
            <w:pPr>
              <w:pStyle w:val="Prrafodelista"/>
              <w:spacing w:line="276" w:lineRule="auto"/>
              <w:ind w:left="0"/>
              <w:jc w:val="center"/>
              <w:rPr>
                <w:rFonts w:ascii="Arial" w:hAnsi="Arial" w:cs="Arial"/>
                <w:lang w:val="es-ES" w:eastAsia="es-ES"/>
              </w:rPr>
            </w:pPr>
            <w:r w:rsidRPr="00C61F45">
              <w:rPr>
                <w:rFonts w:ascii="Arial" w:hAnsi="Arial" w:cs="Arial"/>
                <w:lang w:val="es-ES" w:eastAsia="es-ES"/>
              </w:rPr>
              <w:t xml:space="preserve">Personal contratista, asignaturas, liquidación de matrícula, homologación de asignatura. </w:t>
            </w:r>
          </w:p>
        </w:tc>
        <w:tc>
          <w:tcPr>
            <w:tcW w:w="2052" w:type="dxa"/>
          </w:tcPr>
          <w:p w14:paraId="0AEF1E7C" w14:textId="77777777" w:rsidR="00633384" w:rsidRPr="00C61F45" w:rsidRDefault="00633384" w:rsidP="007E4CF2">
            <w:pPr>
              <w:pStyle w:val="Prrafodelista"/>
              <w:spacing w:line="276" w:lineRule="auto"/>
              <w:ind w:left="0"/>
              <w:jc w:val="center"/>
              <w:rPr>
                <w:rFonts w:ascii="Arial" w:hAnsi="Arial" w:cs="Arial"/>
                <w:lang w:val="es-ES" w:eastAsia="es-ES"/>
              </w:rPr>
            </w:pPr>
          </w:p>
          <w:p w14:paraId="7502802F" w14:textId="77777777" w:rsidR="0059747D" w:rsidRPr="00C61F45" w:rsidRDefault="0059747D" w:rsidP="007E4CF2">
            <w:pPr>
              <w:pStyle w:val="Prrafodelista"/>
              <w:spacing w:line="276" w:lineRule="auto"/>
              <w:ind w:left="0"/>
              <w:jc w:val="center"/>
              <w:rPr>
                <w:rFonts w:ascii="Arial" w:hAnsi="Arial" w:cs="Arial"/>
                <w:lang w:val="es-ES" w:eastAsia="es-ES"/>
              </w:rPr>
            </w:pPr>
          </w:p>
          <w:p w14:paraId="589B2E6C" w14:textId="695ECD9A" w:rsidR="00297472" w:rsidRPr="00C61F45" w:rsidRDefault="00297472"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10 días.</w:t>
            </w:r>
          </w:p>
        </w:tc>
      </w:tr>
      <w:tr w:rsidR="0059747D" w:rsidRPr="00C61F45" w14:paraId="28035F52" w14:textId="77777777" w:rsidTr="00A92A12">
        <w:tc>
          <w:tcPr>
            <w:tcW w:w="1830" w:type="dxa"/>
          </w:tcPr>
          <w:p w14:paraId="28945250" w14:textId="19936DCB" w:rsidR="0059747D" w:rsidRPr="00C61F45" w:rsidRDefault="0059747D"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Departamento de Mecánica.</w:t>
            </w:r>
          </w:p>
        </w:tc>
        <w:tc>
          <w:tcPr>
            <w:tcW w:w="1709" w:type="dxa"/>
          </w:tcPr>
          <w:p w14:paraId="1ECEDEB4" w14:textId="77777777" w:rsidR="0059747D" w:rsidRPr="00C61F45" w:rsidRDefault="0059747D" w:rsidP="00A92A12">
            <w:pPr>
              <w:pStyle w:val="Prrafodelista"/>
              <w:spacing w:line="276" w:lineRule="auto"/>
              <w:ind w:left="0"/>
              <w:jc w:val="center"/>
              <w:rPr>
                <w:rFonts w:ascii="Arial" w:hAnsi="Arial" w:cs="Arial"/>
                <w:lang w:val="es-ES" w:eastAsia="es-ES"/>
              </w:rPr>
            </w:pPr>
          </w:p>
          <w:p w14:paraId="5D268600" w14:textId="698B93A5" w:rsidR="0059747D" w:rsidRPr="00C61F45" w:rsidRDefault="0059747D" w:rsidP="00A92A1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w:t>
            </w:r>
          </w:p>
        </w:tc>
        <w:tc>
          <w:tcPr>
            <w:tcW w:w="3237" w:type="dxa"/>
          </w:tcPr>
          <w:p w14:paraId="0A9616DA" w14:textId="77777777" w:rsidR="0059747D" w:rsidRPr="00C61F45" w:rsidRDefault="0059747D" w:rsidP="00FB1953">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Derecho de petición.</w:t>
            </w:r>
          </w:p>
          <w:p w14:paraId="29EF9E05" w14:textId="3FA62DA5" w:rsidR="0059747D" w:rsidRPr="00C61F45" w:rsidRDefault="0059747D" w:rsidP="00FB1953">
            <w:pPr>
              <w:pStyle w:val="Prrafodelista"/>
              <w:spacing w:line="276" w:lineRule="auto"/>
              <w:ind w:left="0"/>
              <w:jc w:val="center"/>
              <w:rPr>
                <w:rFonts w:ascii="Arial" w:hAnsi="Arial" w:cs="Arial"/>
                <w:b/>
                <w:bCs/>
                <w:lang w:val="es-ES" w:eastAsia="es-ES"/>
              </w:rPr>
            </w:pPr>
            <w:r w:rsidRPr="00C61F45">
              <w:rPr>
                <w:rFonts w:ascii="Arial" w:hAnsi="Arial" w:cs="Arial"/>
                <w:lang w:val="es-ES" w:eastAsia="es-ES"/>
              </w:rPr>
              <w:t>Asignaturas</w:t>
            </w:r>
          </w:p>
        </w:tc>
        <w:tc>
          <w:tcPr>
            <w:tcW w:w="2052" w:type="dxa"/>
          </w:tcPr>
          <w:p w14:paraId="25670946" w14:textId="77777777" w:rsidR="0059747D" w:rsidRPr="00C61F45" w:rsidRDefault="0059747D" w:rsidP="007E4CF2">
            <w:pPr>
              <w:pStyle w:val="Prrafodelista"/>
              <w:spacing w:line="276" w:lineRule="auto"/>
              <w:ind w:left="0"/>
              <w:jc w:val="center"/>
              <w:rPr>
                <w:rFonts w:ascii="Arial" w:hAnsi="Arial" w:cs="Arial"/>
                <w:lang w:val="es-ES" w:eastAsia="es-ES"/>
              </w:rPr>
            </w:pPr>
          </w:p>
          <w:p w14:paraId="688DEE7F" w14:textId="5C6504F4" w:rsidR="0059747D" w:rsidRPr="00C61F45" w:rsidRDefault="0059747D"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 xml:space="preserve">10 días. </w:t>
            </w:r>
          </w:p>
        </w:tc>
      </w:tr>
      <w:tr w:rsidR="00E30FA9" w:rsidRPr="00C61F45" w14:paraId="2FE4A37E" w14:textId="77777777" w:rsidTr="00A92A12">
        <w:tc>
          <w:tcPr>
            <w:tcW w:w="1830" w:type="dxa"/>
          </w:tcPr>
          <w:p w14:paraId="1BD6A9BB" w14:textId="77777777" w:rsidR="00861974" w:rsidRPr="00C61F45" w:rsidRDefault="00861974" w:rsidP="007E4CF2">
            <w:pPr>
              <w:pStyle w:val="Prrafodelista"/>
              <w:spacing w:line="276" w:lineRule="auto"/>
              <w:ind w:left="0"/>
              <w:jc w:val="center"/>
              <w:rPr>
                <w:rFonts w:ascii="Arial" w:hAnsi="Arial" w:cs="Arial"/>
                <w:lang w:val="es-ES" w:eastAsia="es-ES"/>
              </w:rPr>
            </w:pPr>
          </w:p>
          <w:p w14:paraId="2D44E2BE" w14:textId="3C5ECC76" w:rsidR="00E30FA9" w:rsidRPr="00C61F45" w:rsidRDefault="00E30FA9"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Regionalización.</w:t>
            </w:r>
          </w:p>
        </w:tc>
        <w:tc>
          <w:tcPr>
            <w:tcW w:w="1709" w:type="dxa"/>
          </w:tcPr>
          <w:p w14:paraId="716E36A9" w14:textId="77777777" w:rsidR="00861974" w:rsidRPr="00C61F45" w:rsidRDefault="00861974" w:rsidP="00A92A12">
            <w:pPr>
              <w:pStyle w:val="Prrafodelista"/>
              <w:spacing w:line="276" w:lineRule="auto"/>
              <w:ind w:left="0"/>
              <w:jc w:val="center"/>
              <w:rPr>
                <w:rFonts w:ascii="Arial" w:hAnsi="Arial" w:cs="Arial"/>
                <w:lang w:val="es-ES" w:eastAsia="es-ES"/>
              </w:rPr>
            </w:pPr>
          </w:p>
          <w:p w14:paraId="46BB66CB" w14:textId="153A1CC4" w:rsidR="00E30FA9" w:rsidRPr="00C61F45" w:rsidRDefault="00E30FA9" w:rsidP="00A92A1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w:t>
            </w:r>
          </w:p>
        </w:tc>
        <w:tc>
          <w:tcPr>
            <w:tcW w:w="3237" w:type="dxa"/>
          </w:tcPr>
          <w:p w14:paraId="12B4459F" w14:textId="77777777" w:rsidR="00E30FA9" w:rsidRPr="00C61F45" w:rsidRDefault="00C1009E" w:rsidP="00FB1953">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Queja.</w:t>
            </w:r>
          </w:p>
          <w:p w14:paraId="1E63566F" w14:textId="775E60E6" w:rsidR="00C1009E" w:rsidRPr="00C61F45" w:rsidRDefault="00C1009E" w:rsidP="00C1009E">
            <w:pPr>
              <w:pStyle w:val="Prrafodelista"/>
              <w:spacing w:line="276" w:lineRule="auto"/>
              <w:ind w:left="0"/>
              <w:jc w:val="both"/>
              <w:rPr>
                <w:rFonts w:ascii="Arial" w:hAnsi="Arial" w:cs="Arial"/>
                <w:b/>
                <w:bCs/>
                <w:lang w:val="es-ES" w:eastAsia="es-ES"/>
              </w:rPr>
            </w:pPr>
            <w:r w:rsidRPr="00C61F45">
              <w:rPr>
                <w:rFonts w:ascii="Arial" w:hAnsi="Arial" w:cs="Arial"/>
                <w:lang w:val="es-ES" w:eastAsia="es-ES"/>
              </w:rPr>
              <w:t>Servicio y atención funcionarios.</w:t>
            </w:r>
          </w:p>
        </w:tc>
        <w:tc>
          <w:tcPr>
            <w:tcW w:w="2052" w:type="dxa"/>
          </w:tcPr>
          <w:p w14:paraId="5C0DF743" w14:textId="77777777" w:rsidR="00861974" w:rsidRPr="00C61F45" w:rsidRDefault="00861974" w:rsidP="007E4CF2">
            <w:pPr>
              <w:pStyle w:val="Prrafodelista"/>
              <w:spacing w:line="276" w:lineRule="auto"/>
              <w:ind w:left="0"/>
              <w:jc w:val="center"/>
              <w:rPr>
                <w:rFonts w:ascii="Arial" w:hAnsi="Arial" w:cs="Arial"/>
                <w:lang w:val="es-ES" w:eastAsia="es-ES"/>
              </w:rPr>
            </w:pPr>
          </w:p>
          <w:p w14:paraId="63F7AE3F" w14:textId="2C33D8B9" w:rsidR="00E30FA9" w:rsidRPr="00C61F45" w:rsidRDefault="00E30FA9"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10 días.</w:t>
            </w:r>
          </w:p>
        </w:tc>
      </w:tr>
      <w:tr w:rsidR="00B55701" w:rsidRPr="00C61F45" w14:paraId="4C8B3CC8" w14:textId="77777777" w:rsidTr="00A92A12">
        <w:tc>
          <w:tcPr>
            <w:tcW w:w="1830" w:type="dxa"/>
          </w:tcPr>
          <w:p w14:paraId="4E24B114" w14:textId="7E5D2DB4" w:rsidR="00B55701" w:rsidRPr="00C61F45" w:rsidRDefault="00B55701"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Dirección Técnica de Planeación y Aseguramiento de la Calidad</w:t>
            </w:r>
          </w:p>
        </w:tc>
        <w:tc>
          <w:tcPr>
            <w:tcW w:w="1709" w:type="dxa"/>
          </w:tcPr>
          <w:p w14:paraId="0467A237" w14:textId="77777777" w:rsidR="00B55701" w:rsidRPr="00C61F45" w:rsidRDefault="00B55701" w:rsidP="00A92A12">
            <w:pPr>
              <w:pStyle w:val="Prrafodelista"/>
              <w:spacing w:line="276" w:lineRule="auto"/>
              <w:ind w:left="0"/>
              <w:jc w:val="center"/>
              <w:rPr>
                <w:rFonts w:ascii="Arial" w:hAnsi="Arial" w:cs="Arial"/>
                <w:lang w:val="es-ES" w:eastAsia="es-ES"/>
              </w:rPr>
            </w:pPr>
          </w:p>
          <w:p w14:paraId="61B1ED9C" w14:textId="77777777" w:rsidR="00AC56C1" w:rsidRPr="00C61F45" w:rsidRDefault="00AC56C1" w:rsidP="00A92A12">
            <w:pPr>
              <w:pStyle w:val="Prrafodelista"/>
              <w:spacing w:line="276" w:lineRule="auto"/>
              <w:ind w:left="0"/>
              <w:jc w:val="center"/>
              <w:rPr>
                <w:rFonts w:ascii="Arial" w:hAnsi="Arial" w:cs="Arial"/>
                <w:lang w:val="es-ES" w:eastAsia="es-ES"/>
              </w:rPr>
            </w:pPr>
          </w:p>
          <w:p w14:paraId="70AA1E4F" w14:textId="3B581CD9" w:rsidR="00AC56C1" w:rsidRPr="00C61F45" w:rsidRDefault="00AC56C1" w:rsidP="00A92A1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w:t>
            </w:r>
          </w:p>
        </w:tc>
        <w:tc>
          <w:tcPr>
            <w:tcW w:w="3237" w:type="dxa"/>
          </w:tcPr>
          <w:p w14:paraId="570A572F" w14:textId="77777777" w:rsidR="00AC56C1" w:rsidRPr="00C61F45" w:rsidRDefault="00AC56C1" w:rsidP="00AC56C1">
            <w:pPr>
              <w:pStyle w:val="Prrafodelista"/>
              <w:spacing w:line="276" w:lineRule="auto"/>
              <w:ind w:left="0"/>
              <w:jc w:val="center"/>
              <w:rPr>
                <w:rFonts w:ascii="Arial" w:hAnsi="Arial" w:cs="Arial"/>
                <w:b/>
                <w:bCs/>
                <w:lang w:val="es-ES" w:eastAsia="es-ES"/>
              </w:rPr>
            </w:pPr>
          </w:p>
          <w:p w14:paraId="372C064C" w14:textId="42BF7C3E" w:rsidR="00AC56C1" w:rsidRPr="00C61F45" w:rsidRDefault="00AC56C1" w:rsidP="00AC56C1">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Derecho de petición.</w:t>
            </w:r>
          </w:p>
          <w:p w14:paraId="470E2C04" w14:textId="6E2DCBD3" w:rsidR="00AC56C1" w:rsidRPr="00C61F45" w:rsidRDefault="00AC56C1" w:rsidP="00AC56C1">
            <w:pPr>
              <w:pStyle w:val="Prrafodelista"/>
              <w:spacing w:line="276" w:lineRule="auto"/>
              <w:ind w:left="0"/>
              <w:jc w:val="center"/>
              <w:rPr>
                <w:rFonts w:ascii="Arial" w:hAnsi="Arial" w:cs="Arial"/>
                <w:lang w:val="es-ES" w:eastAsia="es-ES"/>
              </w:rPr>
            </w:pPr>
            <w:r w:rsidRPr="00C61F45">
              <w:rPr>
                <w:rFonts w:ascii="Arial" w:hAnsi="Arial" w:cs="Arial"/>
                <w:lang w:val="es-ES" w:eastAsia="es-ES"/>
              </w:rPr>
              <w:t>Ambiental biodiversidad.</w:t>
            </w:r>
          </w:p>
          <w:p w14:paraId="4959B8EE" w14:textId="77777777" w:rsidR="00B55701" w:rsidRPr="00C61F45" w:rsidRDefault="00B55701" w:rsidP="00FB1953">
            <w:pPr>
              <w:pStyle w:val="Prrafodelista"/>
              <w:spacing w:line="276" w:lineRule="auto"/>
              <w:ind w:left="0"/>
              <w:jc w:val="center"/>
              <w:rPr>
                <w:rFonts w:ascii="Arial" w:hAnsi="Arial" w:cs="Arial"/>
                <w:b/>
                <w:bCs/>
                <w:lang w:val="es-ES" w:eastAsia="es-ES"/>
              </w:rPr>
            </w:pPr>
          </w:p>
        </w:tc>
        <w:tc>
          <w:tcPr>
            <w:tcW w:w="2052" w:type="dxa"/>
          </w:tcPr>
          <w:p w14:paraId="4039081B" w14:textId="77777777" w:rsidR="00B55701" w:rsidRPr="00C61F45" w:rsidRDefault="00B55701" w:rsidP="007E4CF2">
            <w:pPr>
              <w:pStyle w:val="Prrafodelista"/>
              <w:spacing w:line="276" w:lineRule="auto"/>
              <w:ind w:left="0"/>
              <w:jc w:val="center"/>
              <w:rPr>
                <w:rFonts w:ascii="Arial" w:hAnsi="Arial" w:cs="Arial"/>
                <w:lang w:val="es-ES" w:eastAsia="es-ES"/>
              </w:rPr>
            </w:pPr>
          </w:p>
          <w:p w14:paraId="734C3B95" w14:textId="77777777" w:rsidR="00AC56C1" w:rsidRPr="00C61F45" w:rsidRDefault="00AC56C1" w:rsidP="007E4CF2">
            <w:pPr>
              <w:pStyle w:val="Prrafodelista"/>
              <w:spacing w:line="276" w:lineRule="auto"/>
              <w:ind w:left="0"/>
              <w:jc w:val="center"/>
              <w:rPr>
                <w:rFonts w:ascii="Arial" w:hAnsi="Arial" w:cs="Arial"/>
                <w:lang w:val="es-ES" w:eastAsia="es-ES"/>
              </w:rPr>
            </w:pPr>
          </w:p>
          <w:p w14:paraId="12186299" w14:textId="4B3FBD4D" w:rsidR="00AC56C1" w:rsidRPr="00C61F45" w:rsidRDefault="00AC56C1"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 xml:space="preserve">14 días. </w:t>
            </w:r>
          </w:p>
        </w:tc>
      </w:tr>
      <w:tr w:rsidR="007E1C13" w:rsidRPr="00AA51AB" w14:paraId="7730CC0A" w14:textId="77777777" w:rsidTr="00A92A12">
        <w:tc>
          <w:tcPr>
            <w:tcW w:w="1830" w:type="dxa"/>
          </w:tcPr>
          <w:p w14:paraId="3EB45A3D" w14:textId="44DBC624" w:rsidR="007E1C13" w:rsidRPr="00C61F45" w:rsidRDefault="007E1C13"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Talleres y Laboratorios</w:t>
            </w:r>
            <w:r w:rsidR="006367CF" w:rsidRPr="00C61F45">
              <w:rPr>
                <w:rFonts w:ascii="Arial" w:hAnsi="Arial" w:cs="Arial"/>
                <w:lang w:val="es-ES" w:eastAsia="es-ES"/>
              </w:rPr>
              <w:t>.</w:t>
            </w:r>
          </w:p>
        </w:tc>
        <w:tc>
          <w:tcPr>
            <w:tcW w:w="1709" w:type="dxa"/>
          </w:tcPr>
          <w:p w14:paraId="32761CE6" w14:textId="77777777" w:rsidR="007E1C13" w:rsidRPr="00C61F45" w:rsidRDefault="007E1C13" w:rsidP="00A92A12">
            <w:pPr>
              <w:pStyle w:val="Prrafodelista"/>
              <w:spacing w:line="276" w:lineRule="auto"/>
              <w:ind w:left="0"/>
              <w:jc w:val="center"/>
              <w:rPr>
                <w:rFonts w:ascii="Arial" w:hAnsi="Arial" w:cs="Arial"/>
                <w:lang w:val="es-ES" w:eastAsia="es-ES"/>
              </w:rPr>
            </w:pPr>
          </w:p>
          <w:p w14:paraId="27F6BBFD" w14:textId="323F70F7" w:rsidR="006367CF" w:rsidRPr="00C61F45" w:rsidRDefault="006367CF" w:rsidP="00A92A1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w:t>
            </w:r>
          </w:p>
        </w:tc>
        <w:tc>
          <w:tcPr>
            <w:tcW w:w="3237" w:type="dxa"/>
          </w:tcPr>
          <w:p w14:paraId="4F1E9C9C" w14:textId="77777777" w:rsidR="007E1C13" w:rsidRPr="00C61F45" w:rsidRDefault="006367CF" w:rsidP="00AC56C1">
            <w:pPr>
              <w:pStyle w:val="Prrafodelista"/>
              <w:spacing w:line="276" w:lineRule="auto"/>
              <w:ind w:left="0"/>
              <w:jc w:val="center"/>
              <w:rPr>
                <w:rFonts w:ascii="Arial" w:hAnsi="Arial" w:cs="Arial"/>
                <w:b/>
                <w:bCs/>
                <w:lang w:val="es-ES" w:eastAsia="es-ES"/>
              </w:rPr>
            </w:pPr>
            <w:r w:rsidRPr="00C61F45">
              <w:rPr>
                <w:rFonts w:ascii="Arial" w:hAnsi="Arial" w:cs="Arial"/>
                <w:b/>
                <w:bCs/>
                <w:lang w:val="es-ES" w:eastAsia="es-ES"/>
              </w:rPr>
              <w:t>Queja.</w:t>
            </w:r>
          </w:p>
          <w:p w14:paraId="3F96ACFB" w14:textId="1BAC4F27" w:rsidR="006367CF" w:rsidRPr="00C61F45" w:rsidRDefault="006367CF" w:rsidP="00AC56C1">
            <w:pPr>
              <w:pStyle w:val="Prrafodelista"/>
              <w:spacing w:line="276" w:lineRule="auto"/>
              <w:ind w:left="0"/>
              <w:jc w:val="center"/>
              <w:rPr>
                <w:rFonts w:ascii="Arial" w:hAnsi="Arial" w:cs="Arial"/>
                <w:lang w:val="es-ES" w:eastAsia="es-ES"/>
              </w:rPr>
            </w:pPr>
            <w:r w:rsidRPr="00C61F45">
              <w:rPr>
                <w:rFonts w:ascii="Arial" w:hAnsi="Arial" w:cs="Arial"/>
                <w:lang w:val="es-ES" w:eastAsia="es-ES"/>
              </w:rPr>
              <w:t>Aula o salón de clase.</w:t>
            </w:r>
          </w:p>
        </w:tc>
        <w:tc>
          <w:tcPr>
            <w:tcW w:w="2052" w:type="dxa"/>
          </w:tcPr>
          <w:p w14:paraId="3BB2758A" w14:textId="77777777" w:rsidR="007E1C13" w:rsidRPr="00C61F45" w:rsidRDefault="007E1C13" w:rsidP="007E4CF2">
            <w:pPr>
              <w:pStyle w:val="Prrafodelista"/>
              <w:spacing w:line="276" w:lineRule="auto"/>
              <w:ind w:left="0"/>
              <w:jc w:val="center"/>
              <w:rPr>
                <w:rFonts w:ascii="Arial" w:hAnsi="Arial" w:cs="Arial"/>
                <w:lang w:val="es-ES" w:eastAsia="es-ES"/>
              </w:rPr>
            </w:pPr>
          </w:p>
          <w:p w14:paraId="1276EB62" w14:textId="75EB1F37" w:rsidR="006367CF" w:rsidRDefault="006367CF" w:rsidP="007E4CF2">
            <w:pPr>
              <w:pStyle w:val="Prrafodelista"/>
              <w:spacing w:line="276" w:lineRule="auto"/>
              <w:ind w:left="0"/>
              <w:jc w:val="center"/>
              <w:rPr>
                <w:rFonts w:ascii="Arial" w:hAnsi="Arial" w:cs="Arial"/>
                <w:lang w:val="es-ES" w:eastAsia="es-ES"/>
              </w:rPr>
            </w:pPr>
            <w:r w:rsidRPr="00C61F45">
              <w:rPr>
                <w:rFonts w:ascii="Arial" w:hAnsi="Arial" w:cs="Arial"/>
                <w:lang w:val="es-ES" w:eastAsia="es-ES"/>
              </w:rPr>
              <w:t>14 días.</w:t>
            </w:r>
            <w:r>
              <w:rPr>
                <w:rFonts w:ascii="Arial" w:hAnsi="Arial" w:cs="Arial"/>
                <w:lang w:val="es-ES" w:eastAsia="es-ES"/>
              </w:rPr>
              <w:t xml:space="preserve"> </w:t>
            </w:r>
          </w:p>
        </w:tc>
      </w:tr>
    </w:tbl>
    <w:p w14:paraId="4E73A802" w14:textId="46012486" w:rsidR="00253F25" w:rsidRDefault="00253F25" w:rsidP="00CB72C2">
      <w:pPr>
        <w:pStyle w:val="Prrafodelista"/>
        <w:shd w:val="clear" w:color="auto" w:fill="FFFFFF"/>
        <w:spacing w:after="0" w:line="276" w:lineRule="auto"/>
        <w:ind w:left="0"/>
        <w:jc w:val="both"/>
        <w:rPr>
          <w:rFonts w:ascii="Arial" w:hAnsi="Arial" w:cs="Arial"/>
          <w:sz w:val="24"/>
          <w:szCs w:val="20"/>
          <w:lang w:val="es-ES" w:eastAsia="es-ES"/>
        </w:rPr>
      </w:pPr>
    </w:p>
    <w:p w14:paraId="5D4BB25C" w14:textId="464223FB" w:rsidR="00804CCA" w:rsidRPr="00804CCA" w:rsidRDefault="00804CCA" w:rsidP="00804CCA">
      <w:pPr>
        <w:shd w:val="clear" w:color="auto" w:fill="FFFFFF"/>
        <w:spacing w:after="0" w:line="276" w:lineRule="auto"/>
        <w:jc w:val="both"/>
        <w:rPr>
          <w:rFonts w:ascii="Arial" w:eastAsia="Times New Roman" w:hAnsi="Arial" w:cs="Arial"/>
          <w:sz w:val="24"/>
          <w:szCs w:val="20"/>
          <w:lang w:eastAsia="es-CO"/>
        </w:rPr>
      </w:pPr>
      <w:r w:rsidRPr="00804CCA">
        <w:rPr>
          <w:rFonts w:ascii="Arial" w:eastAsia="Times New Roman" w:hAnsi="Arial" w:cs="Arial"/>
          <w:sz w:val="24"/>
          <w:szCs w:val="20"/>
          <w:lang w:eastAsia="es-CO"/>
        </w:rPr>
        <w:t xml:space="preserve">La </w:t>
      </w:r>
      <w:r>
        <w:rPr>
          <w:rFonts w:ascii="Arial" w:eastAsia="Times New Roman" w:hAnsi="Arial" w:cs="Arial"/>
          <w:sz w:val="24"/>
          <w:szCs w:val="20"/>
          <w:lang w:eastAsia="es-CO"/>
        </w:rPr>
        <w:t>Dirección</w:t>
      </w:r>
      <w:r w:rsidRPr="00804CCA">
        <w:rPr>
          <w:rFonts w:ascii="Arial" w:eastAsia="Times New Roman" w:hAnsi="Arial" w:cs="Arial"/>
          <w:sz w:val="24"/>
          <w:szCs w:val="20"/>
          <w:lang w:eastAsia="es-CO"/>
        </w:rPr>
        <w:t xml:space="preserve"> de Evaluación y Control de la Institución Universitaria Pascual Bravo realiz</w:t>
      </w:r>
      <w:r w:rsidR="00C44224">
        <w:rPr>
          <w:rFonts w:ascii="Arial" w:eastAsia="Times New Roman" w:hAnsi="Arial" w:cs="Arial"/>
          <w:sz w:val="24"/>
          <w:szCs w:val="20"/>
          <w:lang w:eastAsia="es-CO"/>
        </w:rPr>
        <w:t>ó</w:t>
      </w:r>
      <w:r w:rsidRPr="00804CCA">
        <w:rPr>
          <w:rFonts w:ascii="Arial" w:eastAsia="Times New Roman" w:hAnsi="Arial" w:cs="Arial"/>
          <w:sz w:val="24"/>
          <w:szCs w:val="20"/>
          <w:lang w:eastAsia="es-CO"/>
        </w:rPr>
        <w:t xml:space="preserve"> una evaluación del cumplimiento normativo y procedimental en la gestión de las peticiones, quejas, reclamos, denuncias y felicitaciones (PQRDF) por parte de las unidades administrativas de la Institución. Este proceso se basa en el análisis de las evidencias proporcionadas por la Secretaría General, permitiendo no solo verificar la puntualidad en el manejo y tratamiento de estas solicitudes, sino también identificar fortalezas institucionales y oportunidades de mejora.</w:t>
      </w:r>
    </w:p>
    <w:p w14:paraId="3C065EDF" w14:textId="77777777" w:rsidR="00804CCA" w:rsidRPr="00804CCA" w:rsidRDefault="00804CCA" w:rsidP="00804CCA">
      <w:pPr>
        <w:shd w:val="clear" w:color="auto" w:fill="FFFFFF"/>
        <w:spacing w:after="0" w:line="276" w:lineRule="auto"/>
        <w:jc w:val="both"/>
        <w:rPr>
          <w:rFonts w:ascii="Arial" w:eastAsia="Times New Roman" w:hAnsi="Arial" w:cs="Arial"/>
          <w:sz w:val="24"/>
          <w:szCs w:val="20"/>
          <w:lang w:eastAsia="es-CO"/>
        </w:rPr>
      </w:pPr>
    </w:p>
    <w:p w14:paraId="3E31BA3D" w14:textId="5B72569E" w:rsidR="002864CB" w:rsidRDefault="00804CCA" w:rsidP="00804CCA">
      <w:pPr>
        <w:shd w:val="clear" w:color="auto" w:fill="FFFFFF"/>
        <w:spacing w:after="0" w:line="276" w:lineRule="auto"/>
        <w:jc w:val="both"/>
        <w:rPr>
          <w:rFonts w:ascii="Arial" w:eastAsia="Times New Roman" w:hAnsi="Arial" w:cs="Arial"/>
          <w:sz w:val="24"/>
          <w:szCs w:val="20"/>
          <w:lang w:eastAsia="es-CO"/>
        </w:rPr>
      </w:pPr>
      <w:r w:rsidRPr="00804CCA">
        <w:rPr>
          <w:rFonts w:ascii="Arial" w:eastAsia="Times New Roman" w:hAnsi="Arial" w:cs="Arial"/>
          <w:sz w:val="24"/>
          <w:szCs w:val="20"/>
          <w:lang w:eastAsia="es-CO"/>
        </w:rPr>
        <w:t>A partir de este análisis, se genera una estadística que permite clasificar las solicitudes según su estado: atendidas dentro del plazo establecido, aquellas que han excedido dicho plazo y las que aún no han recibido respuesta. Este enfoque no solo facilita la medición del cumplimiento en la atención de las PQRDF, sino que también orienta la implementación de acciones correctivas y el fortalecimiento de los procesos administrativos. En última instancia, el objetivo es optimizar el servicio ofrecido a la comunidad universitaria, garantizando mayor transparencia y eficiencia en la gestión institucional.</w:t>
      </w:r>
    </w:p>
    <w:p w14:paraId="1A2E9FC6" w14:textId="77777777" w:rsidR="00D32F86" w:rsidRDefault="00534B78" w:rsidP="00CB72C2">
      <w:pPr>
        <w:shd w:val="clear" w:color="auto" w:fill="FFFFFF"/>
        <w:spacing w:after="0" w:line="276" w:lineRule="auto"/>
        <w:jc w:val="both"/>
        <w:rPr>
          <w:rFonts w:ascii="Arial" w:eastAsia="Times New Roman" w:hAnsi="Arial" w:cs="Arial"/>
          <w:b/>
          <w:sz w:val="24"/>
          <w:szCs w:val="20"/>
          <w:lang w:eastAsia="es-CO"/>
        </w:rPr>
      </w:pPr>
      <w:r>
        <w:rPr>
          <w:rFonts w:ascii="Arial" w:eastAsia="Times New Roman" w:hAnsi="Arial" w:cs="Arial"/>
          <w:b/>
          <w:sz w:val="24"/>
          <w:szCs w:val="20"/>
          <w:lang w:eastAsia="es-CO"/>
        </w:rPr>
        <w:tab/>
      </w:r>
    </w:p>
    <w:p w14:paraId="62F39AF2" w14:textId="77777777" w:rsidR="00AA6DEE" w:rsidRDefault="00AA6DEE" w:rsidP="00CB72C2">
      <w:pPr>
        <w:shd w:val="clear" w:color="auto" w:fill="FFFFFF"/>
        <w:spacing w:after="0" w:line="276" w:lineRule="auto"/>
        <w:jc w:val="both"/>
        <w:rPr>
          <w:rFonts w:ascii="Arial" w:eastAsia="Times New Roman" w:hAnsi="Arial" w:cs="Arial"/>
          <w:b/>
          <w:sz w:val="24"/>
          <w:szCs w:val="20"/>
          <w:lang w:eastAsia="es-CO"/>
        </w:rPr>
      </w:pPr>
    </w:p>
    <w:p w14:paraId="3A3EC301" w14:textId="77777777" w:rsidR="00AA6DEE" w:rsidRDefault="00AA6DEE" w:rsidP="00CB72C2">
      <w:pPr>
        <w:shd w:val="clear" w:color="auto" w:fill="FFFFFF"/>
        <w:spacing w:after="0" w:line="276" w:lineRule="auto"/>
        <w:jc w:val="both"/>
        <w:rPr>
          <w:rFonts w:ascii="Arial" w:eastAsia="Times New Roman" w:hAnsi="Arial" w:cs="Arial"/>
          <w:b/>
          <w:sz w:val="24"/>
          <w:szCs w:val="20"/>
          <w:lang w:eastAsia="es-CO"/>
        </w:rPr>
      </w:pPr>
    </w:p>
    <w:p w14:paraId="6AD23A26" w14:textId="77777777" w:rsidR="00AA6DEE" w:rsidRDefault="00AA6DEE" w:rsidP="00CB72C2">
      <w:pPr>
        <w:shd w:val="clear" w:color="auto" w:fill="FFFFFF"/>
        <w:spacing w:after="0" w:line="276" w:lineRule="auto"/>
        <w:jc w:val="both"/>
        <w:rPr>
          <w:rFonts w:ascii="Arial" w:eastAsia="Times New Roman" w:hAnsi="Arial" w:cs="Arial"/>
          <w:b/>
          <w:sz w:val="24"/>
          <w:szCs w:val="20"/>
          <w:lang w:eastAsia="es-CO"/>
        </w:rPr>
      </w:pPr>
    </w:p>
    <w:p w14:paraId="0C2ECBA4" w14:textId="77777777" w:rsidR="00AA6DEE" w:rsidRDefault="00AA6DEE" w:rsidP="00CB72C2">
      <w:pPr>
        <w:shd w:val="clear" w:color="auto" w:fill="FFFFFF"/>
        <w:spacing w:after="0" w:line="276" w:lineRule="auto"/>
        <w:jc w:val="both"/>
        <w:rPr>
          <w:rFonts w:ascii="Arial" w:eastAsia="Times New Roman" w:hAnsi="Arial" w:cs="Arial"/>
          <w:b/>
          <w:sz w:val="24"/>
          <w:szCs w:val="20"/>
          <w:lang w:eastAsia="es-CO"/>
        </w:rPr>
      </w:pPr>
    </w:p>
    <w:p w14:paraId="0FBD8FE9" w14:textId="77777777" w:rsidR="00AA6DEE" w:rsidRDefault="00AA6DEE" w:rsidP="00CB72C2">
      <w:pPr>
        <w:shd w:val="clear" w:color="auto" w:fill="FFFFFF"/>
        <w:spacing w:after="0" w:line="276" w:lineRule="auto"/>
        <w:jc w:val="both"/>
        <w:rPr>
          <w:rFonts w:ascii="Arial" w:eastAsia="Times New Roman" w:hAnsi="Arial" w:cs="Arial"/>
          <w:b/>
          <w:sz w:val="24"/>
          <w:szCs w:val="20"/>
          <w:lang w:eastAsia="es-CO"/>
        </w:rPr>
      </w:pPr>
    </w:p>
    <w:p w14:paraId="0D7C1574" w14:textId="77777777" w:rsidR="00AA6DEE" w:rsidRDefault="00AA6DEE" w:rsidP="00CB72C2">
      <w:pPr>
        <w:shd w:val="clear" w:color="auto" w:fill="FFFFFF"/>
        <w:spacing w:after="0" w:line="276" w:lineRule="auto"/>
        <w:jc w:val="both"/>
        <w:rPr>
          <w:rFonts w:ascii="Arial" w:eastAsia="Times New Roman" w:hAnsi="Arial" w:cs="Arial"/>
          <w:b/>
          <w:sz w:val="24"/>
          <w:szCs w:val="20"/>
          <w:lang w:eastAsia="es-CO"/>
        </w:rPr>
      </w:pPr>
    </w:p>
    <w:p w14:paraId="7EF11B7B" w14:textId="5B2F7A7F" w:rsidR="00534B78" w:rsidRDefault="00534B78" w:rsidP="00CB72C2">
      <w:pPr>
        <w:shd w:val="clear" w:color="auto" w:fill="FFFFFF"/>
        <w:spacing w:after="0" w:line="276" w:lineRule="auto"/>
        <w:jc w:val="both"/>
        <w:rPr>
          <w:rFonts w:ascii="Arial" w:eastAsia="Times New Roman" w:hAnsi="Arial" w:cs="Arial"/>
          <w:b/>
          <w:sz w:val="24"/>
          <w:szCs w:val="20"/>
          <w:lang w:eastAsia="es-CO"/>
        </w:rPr>
      </w:pPr>
      <w:r>
        <w:rPr>
          <w:rFonts w:ascii="Arial" w:eastAsia="Times New Roman" w:hAnsi="Arial" w:cs="Arial"/>
          <w:b/>
          <w:sz w:val="24"/>
          <w:szCs w:val="20"/>
          <w:lang w:eastAsia="es-CO"/>
        </w:rPr>
        <w:t>DESARROLLO DEL SEGUIMIENTO</w:t>
      </w:r>
      <w:r w:rsidR="00B81219">
        <w:rPr>
          <w:rFonts w:ascii="Arial" w:eastAsia="Times New Roman" w:hAnsi="Arial" w:cs="Arial"/>
          <w:b/>
          <w:sz w:val="24"/>
          <w:szCs w:val="20"/>
          <w:lang w:eastAsia="es-CO"/>
        </w:rPr>
        <w:t>.</w:t>
      </w:r>
    </w:p>
    <w:p w14:paraId="477B4536" w14:textId="5F1B08C0" w:rsidR="00E60206" w:rsidRDefault="00E60206" w:rsidP="00CB72C2">
      <w:pPr>
        <w:shd w:val="clear" w:color="auto" w:fill="FFFFFF"/>
        <w:spacing w:after="0" w:line="276" w:lineRule="auto"/>
        <w:jc w:val="both"/>
        <w:rPr>
          <w:rFonts w:ascii="Arial" w:eastAsia="Times New Roman" w:hAnsi="Arial" w:cs="Arial"/>
          <w:b/>
          <w:sz w:val="24"/>
          <w:szCs w:val="20"/>
          <w:lang w:eastAsia="es-CO"/>
        </w:rPr>
      </w:pPr>
    </w:p>
    <w:p w14:paraId="2B2B8950" w14:textId="64EA6DD5" w:rsidR="00E60206" w:rsidRDefault="00E60206" w:rsidP="00CB72C2">
      <w:pPr>
        <w:shd w:val="clear" w:color="auto" w:fill="FFFFFF"/>
        <w:spacing w:after="0" w:line="276" w:lineRule="auto"/>
        <w:jc w:val="both"/>
        <w:rPr>
          <w:rFonts w:ascii="Arial" w:eastAsia="Times New Roman" w:hAnsi="Arial" w:cs="Arial"/>
          <w:b/>
          <w:sz w:val="24"/>
          <w:szCs w:val="20"/>
          <w:lang w:eastAsia="es-CO"/>
        </w:rPr>
      </w:pPr>
      <w:r w:rsidRPr="00E60206">
        <w:rPr>
          <w:rFonts w:ascii="Arial" w:eastAsia="Times New Roman" w:hAnsi="Arial" w:cs="Arial"/>
          <w:b/>
          <w:sz w:val="24"/>
          <w:szCs w:val="20"/>
          <w:lang w:eastAsia="es-CO"/>
        </w:rPr>
        <w:t>MECANISMOS DE ATENCIÓN Y TRANSPARENCIA EN LA GESTIÓN DE PQRDF</w:t>
      </w:r>
      <w:r>
        <w:rPr>
          <w:rFonts w:ascii="Arial" w:eastAsia="Times New Roman" w:hAnsi="Arial" w:cs="Arial"/>
          <w:b/>
          <w:sz w:val="24"/>
          <w:szCs w:val="20"/>
          <w:lang w:eastAsia="es-CO"/>
        </w:rPr>
        <w:t>.</w:t>
      </w:r>
    </w:p>
    <w:p w14:paraId="61DD45A9" w14:textId="00C64FFF" w:rsidR="006B7328" w:rsidRDefault="006B7328" w:rsidP="00CB72C2">
      <w:pPr>
        <w:shd w:val="clear" w:color="auto" w:fill="FFFFFF"/>
        <w:spacing w:after="0" w:line="276" w:lineRule="auto"/>
        <w:jc w:val="both"/>
        <w:rPr>
          <w:rFonts w:ascii="Arial" w:eastAsia="Times New Roman" w:hAnsi="Arial" w:cs="Arial"/>
          <w:b/>
          <w:sz w:val="24"/>
          <w:szCs w:val="20"/>
          <w:lang w:eastAsia="es-CO"/>
        </w:rPr>
      </w:pPr>
    </w:p>
    <w:p w14:paraId="180B2FEC" w14:textId="00609FB9" w:rsidR="00712B1A" w:rsidRDefault="00E60206" w:rsidP="00CB72C2">
      <w:pPr>
        <w:shd w:val="clear" w:color="auto" w:fill="FFFFFF"/>
        <w:spacing w:after="0" w:line="276" w:lineRule="auto"/>
        <w:jc w:val="both"/>
        <w:rPr>
          <w:rFonts w:ascii="Arial" w:eastAsia="Times New Roman" w:hAnsi="Arial" w:cs="Arial"/>
          <w:sz w:val="24"/>
          <w:szCs w:val="20"/>
          <w:lang w:eastAsia="es-CO"/>
        </w:rPr>
      </w:pPr>
      <w:r w:rsidRPr="00E60206">
        <w:rPr>
          <w:rFonts w:ascii="Arial" w:eastAsia="Times New Roman" w:hAnsi="Arial" w:cs="Arial"/>
          <w:sz w:val="24"/>
          <w:szCs w:val="20"/>
          <w:lang w:eastAsia="es-CO"/>
        </w:rPr>
        <w:t>La Institución Universitaria Pascual Bravo, en cumplimiento de la normatividad vigente, garantiza a la comunidad académica y al público en general el derecho fundamental a presentar peticiones, quejas, reclamos, denuncias y felicitaciones (PQRDF). Para ello, ha dispuesto múltiples canales de atención diseñados para facilitar el acceso y asegurar una gestión eficiente de estas solicitudes.</w:t>
      </w:r>
    </w:p>
    <w:p w14:paraId="15DC2F89" w14:textId="3B185E82" w:rsidR="00E60206" w:rsidRDefault="00E60206" w:rsidP="00CB72C2">
      <w:pPr>
        <w:shd w:val="clear" w:color="auto" w:fill="FFFFFF"/>
        <w:spacing w:after="0" w:line="276" w:lineRule="auto"/>
        <w:jc w:val="both"/>
        <w:rPr>
          <w:rFonts w:ascii="Arial" w:eastAsia="Times New Roman" w:hAnsi="Arial" w:cs="Arial"/>
          <w:sz w:val="24"/>
          <w:szCs w:val="20"/>
          <w:lang w:eastAsia="es-CO"/>
        </w:rPr>
      </w:pPr>
    </w:p>
    <w:p w14:paraId="30EE6ADD" w14:textId="62104F90" w:rsidR="00E60206" w:rsidRDefault="00E60206" w:rsidP="00CB72C2">
      <w:pPr>
        <w:shd w:val="clear" w:color="auto" w:fill="FFFFFF"/>
        <w:spacing w:after="0" w:line="276" w:lineRule="auto"/>
        <w:jc w:val="both"/>
        <w:rPr>
          <w:rFonts w:ascii="Arial" w:eastAsia="Times New Roman" w:hAnsi="Arial" w:cs="Arial"/>
          <w:sz w:val="24"/>
          <w:szCs w:val="20"/>
          <w:lang w:eastAsia="es-CO"/>
        </w:rPr>
      </w:pPr>
      <w:r w:rsidRPr="00E60206">
        <w:rPr>
          <w:rFonts w:ascii="Arial" w:eastAsia="Times New Roman" w:hAnsi="Arial" w:cs="Arial"/>
          <w:sz w:val="24"/>
          <w:szCs w:val="20"/>
          <w:lang w:eastAsia="es-CO"/>
        </w:rPr>
        <w:t>La Ley 1474 de 2011, orientada al fortalecimiento de los mecanismos de prevención, investigación y sanción de actos de corrupción, establece en su artículo 76 que:</w:t>
      </w:r>
    </w:p>
    <w:p w14:paraId="30DDBB5E" w14:textId="4569C151" w:rsidR="00E60206" w:rsidRDefault="00E60206" w:rsidP="00CB72C2">
      <w:pPr>
        <w:shd w:val="clear" w:color="auto" w:fill="FFFFFF"/>
        <w:spacing w:after="0" w:line="276" w:lineRule="auto"/>
        <w:jc w:val="both"/>
        <w:rPr>
          <w:rFonts w:ascii="Arial" w:eastAsia="Times New Roman" w:hAnsi="Arial" w:cs="Arial"/>
          <w:sz w:val="24"/>
          <w:szCs w:val="20"/>
          <w:lang w:eastAsia="es-CO"/>
        </w:rPr>
      </w:pPr>
    </w:p>
    <w:p w14:paraId="052A14CD" w14:textId="0F24D9A6" w:rsidR="00E60206" w:rsidRPr="00E60206" w:rsidRDefault="00E60206" w:rsidP="00E60206">
      <w:pPr>
        <w:shd w:val="clear" w:color="auto" w:fill="FFFFFF"/>
        <w:spacing w:after="0" w:line="276" w:lineRule="auto"/>
        <w:ind w:left="708"/>
        <w:jc w:val="both"/>
        <w:rPr>
          <w:rFonts w:ascii="Arial" w:eastAsia="Times New Roman" w:hAnsi="Arial" w:cs="Arial"/>
          <w:i/>
          <w:iCs/>
          <w:szCs w:val="18"/>
          <w:lang w:eastAsia="es-CO"/>
        </w:rPr>
      </w:pPr>
      <w:r w:rsidRPr="00E60206">
        <w:rPr>
          <w:rFonts w:ascii="Arial" w:eastAsia="Times New Roman" w:hAnsi="Arial" w:cs="Arial"/>
          <w:i/>
          <w:iCs/>
          <w:szCs w:val="18"/>
          <w:lang w:eastAsia="es-CO"/>
        </w:rPr>
        <w:t>“En toda entidad pública, deberá existir al menos una dependencia encargada de recibir, tramitar y resolver las quejas, sugerencias y reclamos formulados por los ciudadanos, relacionados con el cumplimiento de la misión de la entidad (...). La Oficina de Control Interno estará a cargo de supervisar que la atención se brinde conforme a las normas legales vigentes, y deberá presentar a la administración de la entidad un informe semestral al respecto (...).”</w:t>
      </w:r>
    </w:p>
    <w:p w14:paraId="73EF2E3E" w14:textId="39CE0021" w:rsidR="00E60206" w:rsidRDefault="00E60206" w:rsidP="00CB72C2">
      <w:pPr>
        <w:shd w:val="clear" w:color="auto" w:fill="FFFFFF"/>
        <w:spacing w:after="0" w:line="276" w:lineRule="auto"/>
        <w:jc w:val="both"/>
        <w:rPr>
          <w:rFonts w:ascii="Arial" w:eastAsia="Times New Roman" w:hAnsi="Arial" w:cs="Arial"/>
          <w:sz w:val="24"/>
          <w:szCs w:val="20"/>
          <w:lang w:eastAsia="es-CO"/>
        </w:rPr>
      </w:pPr>
    </w:p>
    <w:p w14:paraId="2EE7B25A" w14:textId="42982E84" w:rsidR="00E60206" w:rsidRDefault="00E60206" w:rsidP="00CB72C2">
      <w:pPr>
        <w:shd w:val="clear" w:color="auto" w:fill="FFFFFF"/>
        <w:spacing w:after="0" w:line="276" w:lineRule="auto"/>
        <w:jc w:val="both"/>
        <w:rPr>
          <w:rFonts w:ascii="Arial" w:eastAsia="Times New Roman" w:hAnsi="Arial" w:cs="Arial"/>
          <w:sz w:val="24"/>
          <w:szCs w:val="20"/>
          <w:lang w:eastAsia="es-CO"/>
        </w:rPr>
      </w:pPr>
      <w:r w:rsidRPr="00E60206">
        <w:rPr>
          <w:rFonts w:ascii="Arial" w:eastAsia="Times New Roman" w:hAnsi="Arial" w:cs="Arial"/>
          <w:sz w:val="24"/>
          <w:szCs w:val="20"/>
          <w:lang w:eastAsia="es-CO"/>
        </w:rPr>
        <w:t>Por su parte, la Ley 1437 de 2011, en el numeral 1 del artículo 5, reconoce el derecho de los ciudadanos a:</w:t>
      </w:r>
    </w:p>
    <w:p w14:paraId="633D5FE2" w14:textId="44944A73" w:rsidR="00E60206" w:rsidRDefault="00E60206" w:rsidP="00CB72C2">
      <w:pPr>
        <w:shd w:val="clear" w:color="auto" w:fill="FFFFFF"/>
        <w:spacing w:after="0" w:line="276" w:lineRule="auto"/>
        <w:jc w:val="both"/>
        <w:rPr>
          <w:rFonts w:ascii="Arial" w:eastAsia="Times New Roman" w:hAnsi="Arial" w:cs="Arial"/>
          <w:sz w:val="24"/>
          <w:szCs w:val="20"/>
          <w:lang w:eastAsia="es-CO"/>
        </w:rPr>
      </w:pPr>
    </w:p>
    <w:p w14:paraId="07F90675" w14:textId="7B728624" w:rsidR="00E60206" w:rsidRPr="00E60206" w:rsidRDefault="00E60206" w:rsidP="00E60206">
      <w:pPr>
        <w:shd w:val="clear" w:color="auto" w:fill="FFFFFF"/>
        <w:spacing w:after="0" w:line="276" w:lineRule="auto"/>
        <w:ind w:left="708"/>
        <w:jc w:val="both"/>
        <w:rPr>
          <w:rFonts w:ascii="Arial" w:eastAsia="Times New Roman" w:hAnsi="Arial" w:cs="Arial"/>
          <w:i/>
          <w:iCs/>
          <w:szCs w:val="18"/>
          <w:lang w:eastAsia="es-CO"/>
        </w:rPr>
      </w:pPr>
      <w:r w:rsidRPr="00E60206">
        <w:rPr>
          <w:rFonts w:ascii="Arial" w:eastAsia="Times New Roman" w:hAnsi="Arial" w:cs="Arial"/>
          <w:i/>
          <w:iCs/>
          <w:szCs w:val="18"/>
          <w:lang w:eastAsia="es-CO"/>
        </w:rPr>
        <w:t>“Presentar peticiones en cualquiera de sus modalidades, verbalmente, o por escrito, o por cualquier otro medio idóneo y sin necesidad de apoderado, así como a obtener información y orientación acerca de los requisitos que las disposiciones vigentes exijan para tal efecto. Las anteriores actuaciones podrán ser adelantadas o promovidas por cualquier medio tecnológico o electrónico disponible en la entidad, aún por fuera de las horas de atención al público.”</w:t>
      </w:r>
    </w:p>
    <w:p w14:paraId="0CF67781" w14:textId="665351CC" w:rsidR="00E60206" w:rsidRPr="00E60206" w:rsidRDefault="00E60206" w:rsidP="00CB72C2">
      <w:pPr>
        <w:shd w:val="clear" w:color="auto" w:fill="FFFFFF"/>
        <w:spacing w:after="0" w:line="276" w:lineRule="auto"/>
        <w:jc w:val="both"/>
        <w:rPr>
          <w:rFonts w:ascii="Arial" w:eastAsia="Times New Roman" w:hAnsi="Arial" w:cs="Arial"/>
          <w:szCs w:val="18"/>
          <w:lang w:eastAsia="es-CO"/>
        </w:rPr>
      </w:pPr>
    </w:p>
    <w:p w14:paraId="2575F952" w14:textId="7A88577F" w:rsidR="00E60206" w:rsidRDefault="000B7049" w:rsidP="00CB72C2">
      <w:pPr>
        <w:shd w:val="clear" w:color="auto" w:fill="FFFFFF"/>
        <w:spacing w:after="0" w:line="276" w:lineRule="auto"/>
        <w:jc w:val="both"/>
        <w:rPr>
          <w:rFonts w:ascii="Arial" w:eastAsia="Times New Roman" w:hAnsi="Arial" w:cs="Arial"/>
          <w:sz w:val="24"/>
          <w:szCs w:val="20"/>
          <w:lang w:eastAsia="es-CO"/>
        </w:rPr>
      </w:pPr>
      <w:r w:rsidRPr="000B7049">
        <w:rPr>
          <w:rFonts w:ascii="Arial" w:eastAsia="Times New Roman" w:hAnsi="Arial" w:cs="Arial"/>
          <w:sz w:val="24"/>
          <w:szCs w:val="20"/>
          <w:lang w:eastAsia="es-CO"/>
        </w:rPr>
        <w:t>En concordancia con estas disposiciones, la Institución Universitaria Pascual Bravo ha implementado mecanismos efectivos que garantizan el ejercicio de este derecho, asegurando la accesibilidad y eficiencia en la atención de las PQRDF.</w:t>
      </w:r>
    </w:p>
    <w:p w14:paraId="5B91927B" w14:textId="7AAD4F86" w:rsidR="000B7049" w:rsidRDefault="000B7049" w:rsidP="00CB72C2">
      <w:pPr>
        <w:shd w:val="clear" w:color="auto" w:fill="FFFFFF"/>
        <w:spacing w:after="0" w:line="276" w:lineRule="auto"/>
        <w:jc w:val="both"/>
        <w:rPr>
          <w:rFonts w:ascii="Arial" w:eastAsia="Times New Roman" w:hAnsi="Arial" w:cs="Arial"/>
          <w:sz w:val="24"/>
          <w:szCs w:val="20"/>
          <w:lang w:eastAsia="es-CO"/>
        </w:rPr>
      </w:pPr>
    </w:p>
    <w:p w14:paraId="4299D2E3" w14:textId="33941886" w:rsidR="000B7049" w:rsidRDefault="000B7049" w:rsidP="000B7049">
      <w:pPr>
        <w:shd w:val="clear" w:color="auto" w:fill="FFFFFF"/>
        <w:spacing w:after="0" w:line="276" w:lineRule="auto"/>
        <w:jc w:val="both"/>
        <w:rPr>
          <w:rFonts w:ascii="Arial" w:eastAsia="Times New Roman" w:hAnsi="Arial" w:cs="Arial"/>
          <w:b/>
          <w:bCs/>
          <w:sz w:val="24"/>
          <w:szCs w:val="20"/>
          <w:lang w:eastAsia="es-CO"/>
        </w:rPr>
      </w:pPr>
      <w:r w:rsidRPr="000B7049">
        <w:rPr>
          <w:rFonts w:ascii="Arial" w:eastAsia="Times New Roman" w:hAnsi="Arial" w:cs="Arial"/>
          <w:b/>
          <w:bCs/>
          <w:sz w:val="24"/>
          <w:szCs w:val="20"/>
          <w:lang w:eastAsia="es-CO"/>
        </w:rPr>
        <w:t>CANALES OFICIALES DE ATENCIÓN</w:t>
      </w:r>
      <w:r>
        <w:rPr>
          <w:rFonts w:ascii="Arial" w:eastAsia="Times New Roman" w:hAnsi="Arial" w:cs="Arial"/>
          <w:b/>
          <w:bCs/>
          <w:sz w:val="24"/>
          <w:szCs w:val="20"/>
          <w:lang w:eastAsia="es-CO"/>
        </w:rPr>
        <w:t>:</w:t>
      </w:r>
    </w:p>
    <w:p w14:paraId="66A2B3FF" w14:textId="77777777" w:rsidR="000B7049" w:rsidRPr="000B7049" w:rsidRDefault="000B7049" w:rsidP="000B7049">
      <w:pPr>
        <w:shd w:val="clear" w:color="auto" w:fill="FFFFFF"/>
        <w:spacing w:after="0" w:line="276" w:lineRule="auto"/>
        <w:jc w:val="both"/>
        <w:rPr>
          <w:rFonts w:ascii="Arial" w:eastAsia="Times New Roman" w:hAnsi="Arial" w:cs="Arial"/>
          <w:b/>
          <w:bCs/>
          <w:sz w:val="24"/>
          <w:szCs w:val="20"/>
          <w:lang w:eastAsia="es-CO"/>
        </w:rPr>
      </w:pPr>
    </w:p>
    <w:p w14:paraId="223C2B3A" w14:textId="77777777" w:rsidR="000B7049" w:rsidRPr="000B7049" w:rsidRDefault="000B7049" w:rsidP="000B7049">
      <w:pPr>
        <w:shd w:val="clear" w:color="auto" w:fill="FFFFFF"/>
        <w:spacing w:after="0" w:line="276" w:lineRule="auto"/>
        <w:jc w:val="both"/>
        <w:rPr>
          <w:rFonts w:ascii="Arial" w:eastAsia="Times New Roman" w:hAnsi="Arial" w:cs="Arial"/>
          <w:sz w:val="24"/>
          <w:szCs w:val="20"/>
          <w:lang w:eastAsia="es-CO"/>
        </w:rPr>
      </w:pPr>
      <w:r w:rsidRPr="000B7049">
        <w:rPr>
          <w:rFonts w:ascii="Arial" w:eastAsia="Times New Roman" w:hAnsi="Arial" w:cs="Arial"/>
          <w:sz w:val="24"/>
          <w:szCs w:val="20"/>
          <w:lang w:eastAsia="es-CO"/>
        </w:rPr>
        <w:t>Para facilitar la comunicación con la comunidad, la Institución ha habilitado los siguientes medios:</w:t>
      </w:r>
    </w:p>
    <w:p w14:paraId="795324F6" w14:textId="77777777" w:rsidR="000B7049" w:rsidRPr="000B7049" w:rsidRDefault="000B7049" w:rsidP="000B7049">
      <w:pPr>
        <w:shd w:val="clear" w:color="auto" w:fill="FFFFFF"/>
        <w:spacing w:after="0" w:line="276" w:lineRule="auto"/>
        <w:jc w:val="both"/>
        <w:rPr>
          <w:rFonts w:ascii="Arial" w:eastAsia="Times New Roman" w:hAnsi="Arial" w:cs="Arial"/>
          <w:sz w:val="24"/>
          <w:szCs w:val="20"/>
          <w:lang w:eastAsia="es-CO"/>
        </w:rPr>
      </w:pPr>
    </w:p>
    <w:p w14:paraId="05BDE9DB" w14:textId="448FD8BC" w:rsidR="000B7049" w:rsidRPr="000B7049" w:rsidRDefault="000B7049" w:rsidP="000B7049">
      <w:pPr>
        <w:pStyle w:val="Prrafodelista"/>
        <w:numPr>
          <w:ilvl w:val="0"/>
          <w:numId w:val="17"/>
        </w:numPr>
        <w:shd w:val="clear" w:color="auto" w:fill="FFFFFF"/>
        <w:spacing w:after="0" w:line="276" w:lineRule="auto"/>
        <w:jc w:val="both"/>
        <w:rPr>
          <w:rFonts w:ascii="Arial" w:eastAsia="Times New Roman" w:hAnsi="Arial" w:cs="Arial"/>
          <w:sz w:val="24"/>
          <w:szCs w:val="20"/>
          <w:lang w:eastAsia="es-CO"/>
        </w:rPr>
      </w:pPr>
      <w:r w:rsidRPr="000B7049">
        <w:rPr>
          <w:rFonts w:ascii="Arial" w:eastAsia="Times New Roman" w:hAnsi="Arial" w:cs="Arial"/>
          <w:sz w:val="24"/>
          <w:szCs w:val="20"/>
          <w:lang w:eastAsia="es-CO"/>
        </w:rPr>
        <w:t>Página web: A través del módulo MERCURIO, disponible en este https://pascualbravo.edu.co/ayuda/p-q-r-d-f/generar-p-q-r-d-f/</w:t>
      </w:r>
    </w:p>
    <w:p w14:paraId="62A7D7DF" w14:textId="77777777" w:rsidR="000B7049" w:rsidRDefault="000B7049" w:rsidP="000B7049">
      <w:pPr>
        <w:pStyle w:val="Prrafodelista"/>
        <w:numPr>
          <w:ilvl w:val="0"/>
          <w:numId w:val="17"/>
        </w:numPr>
        <w:shd w:val="clear" w:color="auto" w:fill="FFFFFF"/>
        <w:spacing w:after="0" w:line="276" w:lineRule="auto"/>
        <w:jc w:val="both"/>
        <w:rPr>
          <w:rFonts w:ascii="Arial" w:eastAsia="Times New Roman" w:hAnsi="Arial" w:cs="Arial"/>
          <w:sz w:val="24"/>
          <w:szCs w:val="20"/>
          <w:lang w:eastAsia="es-CO"/>
        </w:rPr>
      </w:pPr>
      <w:r w:rsidRPr="000B7049">
        <w:rPr>
          <w:rFonts w:ascii="Arial" w:eastAsia="Times New Roman" w:hAnsi="Arial" w:cs="Arial"/>
          <w:sz w:val="24"/>
          <w:szCs w:val="20"/>
          <w:lang w:eastAsia="es-CO"/>
        </w:rPr>
        <w:t xml:space="preserve">Correos electrónicos: </w:t>
      </w:r>
    </w:p>
    <w:p w14:paraId="2573D362" w14:textId="77777777" w:rsidR="000B7049" w:rsidRDefault="000B7049" w:rsidP="000B7049">
      <w:pPr>
        <w:pStyle w:val="Prrafodelista"/>
        <w:shd w:val="clear" w:color="auto" w:fill="FFFFFF"/>
        <w:spacing w:after="0" w:line="276" w:lineRule="auto"/>
        <w:jc w:val="both"/>
        <w:rPr>
          <w:rFonts w:ascii="Arial" w:eastAsia="Times New Roman" w:hAnsi="Arial" w:cs="Arial"/>
          <w:sz w:val="24"/>
          <w:szCs w:val="20"/>
          <w:lang w:eastAsia="es-CO"/>
        </w:rPr>
      </w:pPr>
      <w:r w:rsidRPr="000B7049">
        <w:rPr>
          <w:rFonts w:ascii="Arial" w:eastAsia="Times New Roman" w:hAnsi="Arial" w:cs="Arial"/>
          <w:sz w:val="24"/>
          <w:szCs w:val="20"/>
          <w:lang w:eastAsia="es-CO"/>
        </w:rPr>
        <w:t xml:space="preserve">pqrs@pascualbravo.edu.co, </w:t>
      </w:r>
    </w:p>
    <w:p w14:paraId="5CA0309C" w14:textId="54C6F9B5" w:rsidR="000B7049" w:rsidRPr="000B7049" w:rsidRDefault="00D823D8" w:rsidP="000B7049">
      <w:pPr>
        <w:pStyle w:val="Prrafodelista"/>
        <w:shd w:val="clear" w:color="auto" w:fill="FFFFFF"/>
        <w:spacing w:after="0" w:line="276" w:lineRule="auto"/>
        <w:jc w:val="both"/>
        <w:rPr>
          <w:rFonts w:ascii="Arial" w:eastAsia="Times New Roman" w:hAnsi="Arial" w:cs="Arial"/>
          <w:sz w:val="24"/>
          <w:szCs w:val="20"/>
          <w:lang w:eastAsia="es-CO"/>
        </w:rPr>
      </w:pPr>
      <w:hyperlink r:id="rId8" w:history="1">
        <w:r w:rsidR="000B7049" w:rsidRPr="000B7049">
          <w:rPr>
            <w:rStyle w:val="Hipervnculo"/>
            <w:rFonts w:ascii="Arial" w:eastAsia="Times New Roman" w:hAnsi="Arial" w:cs="Arial"/>
            <w:color w:val="auto"/>
            <w:sz w:val="24"/>
            <w:szCs w:val="20"/>
            <w:u w:val="none"/>
            <w:lang w:eastAsia="es-CO"/>
          </w:rPr>
          <w:t>pqrdf@pascualbravo.edu.co</w:t>
        </w:r>
      </w:hyperlink>
      <w:r w:rsidR="000B7049" w:rsidRPr="000B7049">
        <w:rPr>
          <w:rFonts w:ascii="Arial" w:eastAsia="Times New Roman" w:hAnsi="Arial" w:cs="Arial"/>
          <w:sz w:val="24"/>
          <w:szCs w:val="20"/>
          <w:lang w:eastAsia="es-CO"/>
        </w:rPr>
        <w:t xml:space="preserve">, </w:t>
      </w:r>
    </w:p>
    <w:p w14:paraId="336119CD" w14:textId="456987B7" w:rsidR="000B7049" w:rsidRPr="000B7049" w:rsidRDefault="00D823D8" w:rsidP="000B7049">
      <w:pPr>
        <w:pStyle w:val="Prrafodelista"/>
        <w:shd w:val="clear" w:color="auto" w:fill="FFFFFF"/>
        <w:spacing w:after="0" w:line="276" w:lineRule="auto"/>
        <w:jc w:val="both"/>
        <w:rPr>
          <w:rFonts w:ascii="Arial" w:eastAsia="Times New Roman" w:hAnsi="Arial" w:cs="Arial"/>
          <w:sz w:val="24"/>
          <w:szCs w:val="20"/>
          <w:lang w:eastAsia="es-CO"/>
        </w:rPr>
      </w:pPr>
      <w:hyperlink r:id="rId9" w:history="1">
        <w:r w:rsidR="000B7049" w:rsidRPr="000B7049">
          <w:rPr>
            <w:rStyle w:val="Hipervnculo"/>
            <w:rFonts w:ascii="Arial" w:eastAsia="Times New Roman" w:hAnsi="Arial" w:cs="Arial"/>
            <w:color w:val="auto"/>
            <w:sz w:val="24"/>
            <w:szCs w:val="20"/>
            <w:u w:val="none"/>
            <w:lang w:eastAsia="es-CO"/>
          </w:rPr>
          <w:t>anticorrupcion@pascualbravo.edu.co</w:t>
        </w:r>
      </w:hyperlink>
      <w:r w:rsidR="000B7049" w:rsidRPr="000B7049">
        <w:rPr>
          <w:rFonts w:ascii="Arial" w:eastAsia="Times New Roman" w:hAnsi="Arial" w:cs="Arial"/>
          <w:sz w:val="24"/>
          <w:szCs w:val="20"/>
          <w:lang w:eastAsia="es-CO"/>
        </w:rPr>
        <w:t xml:space="preserve">, </w:t>
      </w:r>
    </w:p>
    <w:p w14:paraId="725C4AEE" w14:textId="3B0883AE" w:rsidR="00B877A5" w:rsidRPr="00BE1292" w:rsidRDefault="000B7049" w:rsidP="00BE1292">
      <w:pPr>
        <w:pStyle w:val="Prrafodelista"/>
        <w:shd w:val="clear" w:color="auto" w:fill="FFFFFF"/>
        <w:spacing w:after="0" w:line="276" w:lineRule="auto"/>
        <w:jc w:val="both"/>
        <w:rPr>
          <w:rFonts w:ascii="Arial" w:eastAsia="Times New Roman" w:hAnsi="Arial" w:cs="Arial"/>
          <w:sz w:val="24"/>
          <w:szCs w:val="20"/>
          <w:lang w:eastAsia="es-CO"/>
        </w:rPr>
      </w:pPr>
      <w:r w:rsidRPr="000B7049">
        <w:rPr>
          <w:rFonts w:ascii="Arial" w:eastAsia="Times New Roman" w:hAnsi="Arial" w:cs="Arial"/>
          <w:sz w:val="24"/>
          <w:szCs w:val="20"/>
          <w:lang w:eastAsia="es-CO"/>
        </w:rPr>
        <w:t>secretaria@pascualbravo.edu.co.</w:t>
      </w:r>
    </w:p>
    <w:p w14:paraId="6A8CB059" w14:textId="77777777" w:rsidR="00B877A5" w:rsidRDefault="000B7049" w:rsidP="000B7049">
      <w:pPr>
        <w:pStyle w:val="Prrafodelista"/>
        <w:numPr>
          <w:ilvl w:val="0"/>
          <w:numId w:val="17"/>
        </w:numPr>
        <w:shd w:val="clear" w:color="auto" w:fill="FFFFFF"/>
        <w:spacing w:after="0" w:line="276" w:lineRule="auto"/>
        <w:jc w:val="both"/>
        <w:rPr>
          <w:rFonts w:ascii="Arial" w:eastAsia="Times New Roman" w:hAnsi="Arial" w:cs="Arial"/>
          <w:sz w:val="24"/>
          <w:szCs w:val="20"/>
          <w:lang w:eastAsia="es-CO"/>
        </w:rPr>
      </w:pPr>
      <w:r w:rsidRPr="00B877A5">
        <w:rPr>
          <w:rFonts w:ascii="Arial" w:eastAsia="Times New Roman" w:hAnsi="Arial" w:cs="Arial"/>
          <w:sz w:val="24"/>
          <w:szCs w:val="20"/>
          <w:lang w:eastAsia="es-CO"/>
        </w:rPr>
        <w:t>Líneas de atención:</w:t>
      </w:r>
    </w:p>
    <w:p w14:paraId="75493FC4" w14:textId="77777777" w:rsidR="00B877A5" w:rsidRDefault="000B7049" w:rsidP="00B877A5">
      <w:pPr>
        <w:pStyle w:val="Prrafodelista"/>
        <w:shd w:val="clear" w:color="auto" w:fill="FFFFFF"/>
        <w:spacing w:after="0" w:line="276" w:lineRule="auto"/>
        <w:jc w:val="both"/>
        <w:rPr>
          <w:rFonts w:ascii="Arial" w:eastAsia="Times New Roman" w:hAnsi="Arial" w:cs="Arial"/>
          <w:sz w:val="24"/>
          <w:szCs w:val="20"/>
          <w:lang w:eastAsia="es-CO"/>
        </w:rPr>
      </w:pPr>
      <w:r w:rsidRPr="00B877A5">
        <w:rPr>
          <w:rFonts w:ascii="Arial" w:eastAsia="Times New Roman" w:hAnsi="Arial" w:cs="Arial"/>
          <w:sz w:val="24"/>
          <w:szCs w:val="20"/>
          <w:lang w:eastAsia="es-CO"/>
        </w:rPr>
        <w:t>Teléfono: +57 (604) 448 0520</w:t>
      </w:r>
    </w:p>
    <w:p w14:paraId="0C9C18EF" w14:textId="77777777" w:rsidR="00B877A5" w:rsidRDefault="000B7049" w:rsidP="00B877A5">
      <w:pPr>
        <w:pStyle w:val="Prrafodelista"/>
        <w:shd w:val="clear" w:color="auto" w:fill="FFFFFF"/>
        <w:spacing w:after="0" w:line="276" w:lineRule="auto"/>
        <w:jc w:val="both"/>
        <w:rPr>
          <w:rFonts w:ascii="Arial" w:eastAsia="Times New Roman" w:hAnsi="Arial" w:cs="Arial"/>
          <w:sz w:val="24"/>
          <w:szCs w:val="20"/>
          <w:lang w:eastAsia="es-CO"/>
        </w:rPr>
      </w:pPr>
      <w:r w:rsidRPr="000B7049">
        <w:rPr>
          <w:rFonts w:ascii="Arial" w:eastAsia="Times New Roman" w:hAnsi="Arial" w:cs="Arial"/>
          <w:sz w:val="24"/>
          <w:szCs w:val="20"/>
          <w:lang w:eastAsia="es-CO"/>
        </w:rPr>
        <w:t>Línea gratuita: 01 8000 510944</w:t>
      </w:r>
    </w:p>
    <w:p w14:paraId="4DB2E5CE" w14:textId="6B112A99" w:rsidR="000B7049" w:rsidRPr="000B7049" w:rsidRDefault="000B7049" w:rsidP="00B877A5">
      <w:pPr>
        <w:pStyle w:val="Prrafodelista"/>
        <w:shd w:val="clear" w:color="auto" w:fill="FFFFFF"/>
        <w:spacing w:after="0" w:line="276" w:lineRule="auto"/>
        <w:jc w:val="both"/>
        <w:rPr>
          <w:rFonts w:ascii="Arial" w:eastAsia="Times New Roman" w:hAnsi="Arial" w:cs="Arial"/>
          <w:sz w:val="24"/>
          <w:szCs w:val="20"/>
          <w:lang w:eastAsia="es-CO"/>
        </w:rPr>
      </w:pPr>
      <w:r w:rsidRPr="000B7049">
        <w:rPr>
          <w:rFonts w:ascii="Arial" w:eastAsia="Times New Roman" w:hAnsi="Arial" w:cs="Arial"/>
          <w:sz w:val="24"/>
          <w:szCs w:val="20"/>
          <w:lang w:eastAsia="es-CO"/>
        </w:rPr>
        <w:t>WhatsApp: 302 246 46 99</w:t>
      </w:r>
    </w:p>
    <w:p w14:paraId="65D0B586" w14:textId="6BF13D5A" w:rsidR="000B7049" w:rsidRDefault="000B7049" w:rsidP="00B877A5">
      <w:pPr>
        <w:pStyle w:val="Prrafodelista"/>
        <w:numPr>
          <w:ilvl w:val="0"/>
          <w:numId w:val="17"/>
        </w:numPr>
        <w:shd w:val="clear" w:color="auto" w:fill="FFFFFF"/>
        <w:spacing w:after="0" w:line="276" w:lineRule="auto"/>
        <w:jc w:val="both"/>
        <w:rPr>
          <w:rFonts w:ascii="Arial" w:eastAsia="Times New Roman" w:hAnsi="Arial" w:cs="Arial"/>
          <w:sz w:val="24"/>
          <w:szCs w:val="20"/>
          <w:lang w:eastAsia="es-CO"/>
        </w:rPr>
      </w:pPr>
      <w:r w:rsidRPr="00B877A5">
        <w:rPr>
          <w:rFonts w:ascii="Arial" w:eastAsia="Times New Roman" w:hAnsi="Arial" w:cs="Arial"/>
          <w:sz w:val="24"/>
          <w:szCs w:val="20"/>
          <w:lang w:eastAsia="es-CO"/>
        </w:rPr>
        <w:t>Atención presencial: En la Ventanilla Única de Correspondencia -CIS-, ubicada en las instalaciones de la Institución.</w:t>
      </w:r>
    </w:p>
    <w:p w14:paraId="20CBA6A6" w14:textId="69A75874" w:rsidR="00B877A5" w:rsidRDefault="00B877A5" w:rsidP="00B877A5">
      <w:pPr>
        <w:shd w:val="clear" w:color="auto" w:fill="FFFFFF"/>
        <w:spacing w:after="0" w:line="276" w:lineRule="auto"/>
        <w:jc w:val="both"/>
        <w:rPr>
          <w:rFonts w:ascii="Arial" w:eastAsia="Times New Roman" w:hAnsi="Arial" w:cs="Arial"/>
          <w:sz w:val="24"/>
          <w:szCs w:val="20"/>
          <w:lang w:eastAsia="es-CO"/>
        </w:rPr>
      </w:pPr>
    </w:p>
    <w:p w14:paraId="53F94117" w14:textId="1A999C33" w:rsidR="00B877A5" w:rsidRDefault="00B877A5" w:rsidP="00B877A5">
      <w:pPr>
        <w:shd w:val="clear" w:color="auto" w:fill="FFFFFF"/>
        <w:spacing w:after="0" w:line="276" w:lineRule="auto"/>
        <w:jc w:val="both"/>
        <w:rPr>
          <w:rFonts w:ascii="Arial" w:eastAsia="Times New Roman" w:hAnsi="Arial" w:cs="Arial"/>
          <w:b/>
          <w:bCs/>
          <w:sz w:val="24"/>
          <w:szCs w:val="20"/>
          <w:lang w:eastAsia="es-CO"/>
        </w:rPr>
      </w:pPr>
      <w:r w:rsidRPr="00B877A5">
        <w:rPr>
          <w:rFonts w:ascii="Arial" w:eastAsia="Times New Roman" w:hAnsi="Arial" w:cs="Arial"/>
          <w:b/>
          <w:bCs/>
          <w:sz w:val="24"/>
          <w:szCs w:val="20"/>
          <w:lang w:eastAsia="es-CO"/>
        </w:rPr>
        <w:t>COMPROMISO CON LA TRANSPARENCIA Y RENDICIÓN DE CUENTAS</w:t>
      </w:r>
      <w:r>
        <w:rPr>
          <w:rFonts w:ascii="Arial" w:eastAsia="Times New Roman" w:hAnsi="Arial" w:cs="Arial"/>
          <w:b/>
          <w:bCs/>
          <w:sz w:val="24"/>
          <w:szCs w:val="20"/>
          <w:lang w:eastAsia="es-CO"/>
        </w:rPr>
        <w:t>.</w:t>
      </w:r>
    </w:p>
    <w:p w14:paraId="120A0116" w14:textId="24D85115" w:rsidR="00B877A5" w:rsidRDefault="00B877A5" w:rsidP="00B877A5">
      <w:pPr>
        <w:shd w:val="clear" w:color="auto" w:fill="FFFFFF"/>
        <w:spacing w:after="0" w:line="276" w:lineRule="auto"/>
        <w:jc w:val="both"/>
        <w:rPr>
          <w:rFonts w:ascii="Arial" w:eastAsia="Times New Roman" w:hAnsi="Arial" w:cs="Arial"/>
          <w:b/>
          <w:bCs/>
          <w:sz w:val="24"/>
          <w:szCs w:val="20"/>
          <w:lang w:eastAsia="es-CO"/>
        </w:rPr>
      </w:pPr>
    </w:p>
    <w:p w14:paraId="19AB4CED" w14:textId="389FDF21" w:rsidR="00B877A5" w:rsidRDefault="00B877A5" w:rsidP="00B877A5">
      <w:pPr>
        <w:shd w:val="clear" w:color="auto" w:fill="FFFFFF"/>
        <w:spacing w:after="0" w:line="276" w:lineRule="auto"/>
        <w:jc w:val="both"/>
        <w:rPr>
          <w:rFonts w:ascii="Arial" w:eastAsia="Times New Roman" w:hAnsi="Arial" w:cs="Arial"/>
          <w:sz w:val="24"/>
          <w:szCs w:val="20"/>
          <w:lang w:eastAsia="es-CO"/>
        </w:rPr>
      </w:pPr>
      <w:r w:rsidRPr="00B877A5">
        <w:rPr>
          <w:rFonts w:ascii="Arial" w:eastAsia="Times New Roman" w:hAnsi="Arial" w:cs="Arial"/>
          <w:sz w:val="24"/>
          <w:szCs w:val="20"/>
          <w:lang w:eastAsia="es-CO"/>
        </w:rPr>
        <w:t>De conformidad con la Ley de Transparencia y el Derecho de Acceso a la Información Pública, el literal h) del artículo 11 establece que:</w:t>
      </w:r>
    </w:p>
    <w:p w14:paraId="683FC8FB" w14:textId="720E36C6" w:rsidR="00C97C38" w:rsidRDefault="00C97C38" w:rsidP="00B877A5">
      <w:pPr>
        <w:shd w:val="clear" w:color="auto" w:fill="FFFFFF"/>
        <w:spacing w:after="0" w:line="276" w:lineRule="auto"/>
        <w:jc w:val="both"/>
        <w:rPr>
          <w:rFonts w:ascii="Arial" w:eastAsia="Times New Roman" w:hAnsi="Arial" w:cs="Arial"/>
          <w:sz w:val="24"/>
          <w:szCs w:val="20"/>
          <w:lang w:eastAsia="es-CO"/>
        </w:rPr>
      </w:pPr>
    </w:p>
    <w:p w14:paraId="265831DB" w14:textId="7C301C27" w:rsidR="00C97C38" w:rsidRDefault="00C97C38" w:rsidP="00C97C38">
      <w:pPr>
        <w:shd w:val="clear" w:color="auto" w:fill="FFFFFF"/>
        <w:spacing w:after="0" w:line="276" w:lineRule="auto"/>
        <w:ind w:left="708"/>
        <w:jc w:val="both"/>
        <w:rPr>
          <w:rFonts w:ascii="Arial" w:eastAsia="Times New Roman" w:hAnsi="Arial" w:cs="Arial"/>
          <w:i/>
          <w:iCs/>
          <w:szCs w:val="18"/>
          <w:lang w:eastAsia="es-CO"/>
        </w:rPr>
      </w:pPr>
      <w:r w:rsidRPr="00C97C38">
        <w:rPr>
          <w:rFonts w:ascii="Arial" w:eastAsia="Times New Roman" w:hAnsi="Arial" w:cs="Arial"/>
          <w:i/>
          <w:iCs/>
          <w:szCs w:val="18"/>
          <w:lang w:eastAsia="es-CO"/>
        </w:rPr>
        <w:t>“Todo sujeto obligado deberá publicar la siguiente información mínima obligatoria de manera proactiva: todo mecanismo de presentación directa de solicitudes, quejas y reclamos a disposición del público en relación con acciones u omisiones del sujeto obligado, junto con un informe de todas las solicitudes, denuncias y los tiempos de respuesta del sujeto obligado.”</w:t>
      </w:r>
    </w:p>
    <w:p w14:paraId="42515D02" w14:textId="4669E96C" w:rsidR="00D603D0" w:rsidRDefault="00D603D0" w:rsidP="00D603D0">
      <w:pPr>
        <w:shd w:val="clear" w:color="auto" w:fill="FFFFFF"/>
        <w:spacing w:after="0" w:line="276" w:lineRule="auto"/>
        <w:jc w:val="both"/>
        <w:rPr>
          <w:rFonts w:ascii="Arial" w:eastAsia="Times New Roman" w:hAnsi="Arial" w:cs="Arial"/>
          <w:i/>
          <w:iCs/>
          <w:szCs w:val="18"/>
          <w:lang w:eastAsia="es-CO"/>
        </w:rPr>
      </w:pPr>
    </w:p>
    <w:p w14:paraId="040A3823" w14:textId="42D2E862" w:rsidR="00D603D0" w:rsidRPr="00D603D0" w:rsidRDefault="00D603D0" w:rsidP="00D603D0">
      <w:pPr>
        <w:shd w:val="clear" w:color="auto" w:fill="FFFFFF"/>
        <w:spacing w:after="0" w:line="276" w:lineRule="auto"/>
        <w:jc w:val="both"/>
        <w:rPr>
          <w:rFonts w:ascii="Arial" w:eastAsia="Times New Roman" w:hAnsi="Arial" w:cs="Arial"/>
          <w:sz w:val="24"/>
          <w:szCs w:val="24"/>
          <w:lang w:eastAsia="es-CO"/>
        </w:rPr>
      </w:pPr>
      <w:r w:rsidRPr="00D603D0">
        <w:rPr>
          <w:rFonts w:ascii="Arial" w:eastAsia="Times New Roman" w:hAnsi="Arial" w:cs="Arial"/>
          <w:sz w:val="24"/>
          <w:szCs w:val="24"/>
          <w:lang w:eastAsia="es-CO"/>
        </w:rPr>
        <w:t xml:space="preserve">En este marco, la Institución Universitaria Pascual Bravo ha desarrollado un sitio web dedicado a la transparencia y acceso a la información pública. Allí, los usuarios pueden acceder a los </w:t>
      </w:r>
      <w:r w:rsidR="001C7DE8">
        <w:rPr>
          <w:rFonts w:ascii="Arial" w:eastAsia="Times New Roman" w:hAnsi="Arial" w:cs="Arial"/>
          <w:sz w:val="24"/>
          <w:szCs w:val="24"/>
          <w:lang w:eastAsia="es-CO"/>
        </w:rPr>
        <w:t>m</w:t>
      </w:r>
      <w:r w:rsidRPr="00D603D0">
        <w:rPr>
          <w:rFonts w:ascii="Arial" w:eastAsia="Times New Roman" w:hAnsi="Arial" w:cs="Arial"/>
          <w:sz w:val="24"/>
          <w:szCs w:val="24"/>
          <w:lang w:eastAsia="es-CO"/>
        </w:rPr>
        <w:t>ecanismos de PQRDF, ubicados estratégicamente en el menú de ayuda y en la parte inferior derecha de la página principal, garantizando así un acceso directo y fácil a la información relevante.</w:t>
      </w:r>
    </w:p>
    <w:p w14:paraId="1718434D" w14:textId="77777777" w:rsidR="00D603D0" w:rsidRPr="00D603D0" w:rsidRDefault="00D603D0" w:rsidP="00D603D0">
      <w:pPr>
        <w:shd w:val="clear" w:color="auto" w:fill="FFFFFF"/>
        <w:spacing w:after="0" w:line="276" w:lineRule="auto"/>
        <w:jc w:val="both"/>
        <w:rPr>
          <w:rFonts w:ascii="Arial" w:eastAsia="Times New Roman" w:hAnsi="Arial" w:cs="Arial"/>
          <w:sz w:val="24"/>
          <w:szCs w:val="24"/>
          <w:lang w:eastAsia="es-CO"/>
        </w:rPr>
      </w:pPr>
    </w:p>
    <w:p w14:paraId="682CA9F3" w14:textId="2941B541" w:rsidR="00D603D0" w:rsidRPr="00D603D0" w:rsidRDefault="00D603D0" w:rsidP="00D603D0">
      <w:pPr>
        <w:shd w:val="clear" w:color="auto" w:fill="FFFFFF"/>
        <w:spacing w:after="0" w:line="276" w:lineRule="auto"/>
        <w:jc w:val="both"/>
        <w:rPr>
          <w:rFonts w:ascii="Arial" w:eastAsia="Times New Roman" w:hAnsi="Arial" w:cs="Arial"/>
          <w:sz w:val="24"/>
          <w:szCs w:val="24"/>
          <w:lang w:eastAsia="es-CO"/>
        </w:rPr>
      </w:pPr>
      <w:r w:rsidRPr="00D603D0">
        <w:rPr>
          <w:rFonts w:ascii="Arial" w:eastAsia="Times New Roman" w:hAnsi="Arial" w:cs="Arial"/>
          <w:sz w:val="24"/>
          <w:szCs w:val="24"/>
          <w:lang w:eastAsia="es-CO"/>
        </w:rPr>
        <w:t xml:space="preserve">Asimismo, la Institución </w:t>
      </w:r>
      <w:r w:rsidR="00C176BB" w:rsidRPr="00D603D0">
        <w:rPr>
          <w:rFonts w:ascii="Arial" w:eastAsia="Times New Roman" w:hAnsi="Arial" w:cs="Arial"/>
          <w:sz w:val="24"/>
          <w:szCs w:val="24"/>
          <w:lang w:eastAsia="es-CO"/>
        </w:rPr>
        <w:t>p</w:t>
      </w:r>
      <w:r w:rsidR="00C176BB">
        <w:rPr>
          <w:rFonts w:ascii="Arial" w:eastAsia="Times New Roman" w:hAnsi="Arial" w:cs="Arial"/>
          <w:sz w:val="24"/>
          <w:szCs w:val="24"/>
          <w:lang w:eastAsia="es-CO"/>
        </w:rPr>
        <w:t>ú</w:t>
      </w:r>
      <w:r w:rsidR="00C176BB" w:rsidRPr="00D603D0">
        <w:rPr>
          <w:rFonts w:ascii="Arial" w:eastAsia="Times New Roman" w:hAnsi="Arial" w:cs="Arial"/>
          <w:sz w:val="24"/>
          <w:szCs w:val="24"/>
          <w:lang w:eastAsia="es-CO"/>
        </w:rPr>
        <w:t>blica</w:t>
      </w:r>
      <w:r w:rsidRPr="00D603D0">
        <w:rPr>
          <w:rFonts w:ascii="Arial" w:eastAsia="Times New Roman" w:hAnsi="Arial" w:cs="Arial"/>
          <w:sz w:val="24"/>
          <w:szCs w:val="24"/>
          <w:lang w:eastAsia="es-CO"/>
        </w:rPr>
        <w:t xml:space="preserve"> informes consolidados de la gestión de las PQRDF mediante un módulo específico disponible en su sitio web. Este recurso no solo fortalece la transparencia institucional, sino que también promueve la rendición de cuentas al brindar acceso a información detallada sobre la gestión administrativa.</w:t>
      </w:r>
    </w:p>
    <w:p w14:paraId="73A6FB6E" w14:textId="6808A7F0" w:rsidR="00E60206" w:rsidRDefault="00E60206" w:rsidP="00CB72C2">
      <w:pPr>
        <w:shd w:val="clear" w:color="auto" w:fill="FFFFFF"/>
        <w:spacing w:after="0" w:line="276" w:lineRule="auto"/>
        <w:jc w:val="both"/>
        <w:rPr>
          <w:rFonts w:ascii="Arial" w:eastAsia="Times New Roman" w:hAnsi="Arial" w:cs="Arial"/>
          <w:sz w:val="24"/>
          <w:szCs w:val="20"/>
          <w:lang w:eastAsia="es-CO"/>
        </w:rPr>
      </w:pPr>
    </w:p>
    <w:p w14:paraId="4A061295" w14:textId="50827458" w:rsidR="003056C5" w:rsidRDefault="003056C5" w:rsidP="003056C5">
      <w:pPr>
        <w:shd w:val="clear" w:color="auto" w:fill="FFFFFF"/>
        <w:spacing w:after="0" w:line="276" w:lineRule="auto"/>
        <w:jc w:val="both"/>
        <w:rPr>
          <w:rFonts w:ascii="Arial" w:eastAsia="Times New Roman" w:hAnsi="Arial" w:cs="Arial"/>
          <w:b/>
          <w:bCs/>
          <w:sz w:val="24"/>
          <w:szCs w:val="20"/>
          <w:lang w:eastAsia="es-CO"/>
        </w:rPr>
      </w:pPr>
      <w:r w:rsidRPr="003056C5">
        <w:rPr>
          <w:rFonts w:ascii="Arial" w:eastAsia="Times New Roman" w:hAnsi="Arial" w:cs="Arial"/>
          <w:b/>
          <w:bCs/>
          <w:sz w:val="24"/>
          <w:szCs w:val="20"/>
          <w:lang w:eastAsia="es-CO"/>
        </w:rPr>
        <w:t>SUPERVISIÓN Y CUMPLIMIENTO NORMATIVO</w:t>
      </w:r>
      <w:r>
        <w:rPr>
          <w:rFonts w:ascii="Arial" w:eastAsia="Times New Roman" w:hAnsi="Arial" w:cs="Arial"/>
          <w:b/>
          <w:bCs/>
          <w:sz w:val="24"/>
          <w:szCs w:val="20"/>
          <w:lang w:eastAsia="es-CO"/>
        </w:rPr>
        <w:t>.</w:t>
      </w:r>
    </w:p>
    <w:p w14:paraId="37B62BEF" w14:textId="77777777" w:rsidR="0020467C" w:rsidRPr="003056C5" w:rsidRDefault="0020467C" w:rsidP="003056C5">
      <w:pPr>
        <w:shd w:val="clear" w:color="auto" w:fill="FFFFFF"/>
        <w:spacing w:after="0" w:line="276" w:lineRule="auto"/>
        <w:jc w:val="both"/>
        <w:rPr>
          <w:rFonts w:ascii="Arial" w:eastAsia="Times New Roman" w:hAnsi="Arial" w:cs="Arial"/>
          <w:b/>
          <w:bCs/>
          <w:sz w:val="24"/>
          <w:szCs w:val="20"/>
          <w:lang w:eastAsia="es-CO"/>
        </w:rPr>
      </w:pPr>
    </w:p>
    <w:p w14:paraId="479E7811" w14:textId="77777777" w:rsidR="00F9135B" w:rsidRPr="00F9135B" w:rsidRDefault="00F9135B" w:rsidP="00F9135B">
      <w:pPr>
        <w:autoSpaceDE w:val="0"/>
        <w:autoSpaceDN w:val="0"/>
        <w:adjustRightInd w:val="0"/>
        <w:spacing w:after="0" w:line="276" w:lineRule="auto"/>
        <w:jc w:val="both"/>
        <w:rPr>
          <w:rFonts w:ascii="Arial" w:eastAsia="Times New Roman" w:hAnsi="Arial" w:cs="Arial"/>
          <w:sz w:val="24"/>
          <w:szCs w:val="20"/>
          <w:lang w:eastAsia="es-CO"/>
        </w:rPr>
      </w:pPr>
      <w:r w:rsidRPr="00F9135B">
        <w:rPr>
          <w:rFonts w:ascii="Arial" w:eastAsia="Times New Roman" w:hAnsi="Arial" w:cs="Arial"/>
          <w:sz w:val="24"/>
          <w:szCs w:val="20"/>
          <w:lang w:eastAsia="es-CO"/>
        </w:rPr>
        <w:t>La Institución Universitaria Pascual Bravo mantiene un alto estándar en el cumplimiento de la normatividad vigente en materia de transparencia y gestión de las PQRDF, asegurando que sus procesos se desarrollen conforme a los lineamientos establecidos en las leyes aplicables. Para ello, se han implementado mecanismos de supervisión que permiten evaluar la eficacia en la recepción, trámite y respuesta de las solicitudes de la comunidad.</w:t>
      </w:r>
    </w:p>
    <w:p w14:paraId="2570F720" w14:textId="77777777" w:rsidR="00F9135B" w:rsidRPr="00F9135B" w:rsidRDefault="00F9135B" w:rsidP="00F9135B">
      <w:pPr>
        <w:autoSpaceDE w:val="0"/>
        <w:autoSpaceDN w:val="0"/>
        <w:adjustRightInd w:val="0"/>
        <w:spacing w:after="0" w:line="276" w:lineRule="auto"/>
        <w:jc w:val="both"/>
        <w:rPr>
          <w:rFonts w:ascii="Arial" w:eastAsia="Times New Roman" w:hAnsi="Arial" w:cs="Arial"/>
          <w:sz w:val="24"/>
          <w:szCs w:val="20"/>
          <w:lang w:eastAsia="es-CO"/>
        </w:rPr>
      </w:pPr>
    </w:p>
    <w:p w14:paraId="79C53D05" w14:textId="7D1631F0" w:rsidR="00F9135B" w:rsidRPr="00F9135B" w:rsidRDefault="00F9135B" w:rsidP="00F9135B">
      <w:pPr>
        <w:autoSpaceDE w:val="0"/>
        <w:autoSpaceDN w:val="0"/>
        <w:adjustRightInd w:val="0"/>
        <w:spacing w:after="0" w:line="276" w:lineRule="auto"/>
        <w:jc w:val="both"/>
        <w:rPr>
          <w:rFonts w:ascii="Arial" w:eastAsia="Times New Roman" w:hAnsi="Arial" w:cs="Arial"/>
          <w:b/>
          <w:bCs/>
          <w:sz w:val="24"/>
          <w:szCs w:val="20"/>
          <w:lang w:eastAsia="es-CO"/>
        </w:rPr>
      </w:pPr>
      <w:r w:rsidRPr="00F9135B">
        <w:rPr>
          <w:rFonts w:ascii="Arial" w:eastAsia="Times New Roman" w:hAnsi="Arial" w:cs="Arial"/>
          <w:b/>
          <w:bCs/>
          <w:sz w:val="24"/>
          <w:szCs w:val="20"/>
          <w:lang w:eastAsia="es-CO"/>
        </w:rPr>
        <w:t>MONITOREO Y EVALUACIÓN INTERNA.</w:t>
      </w:r>
    </w:p>
    <w:p w14:paraId="1337AE3F" w14:textId="77777777" w:rsidR="00F9135B" w:rsidRPr="00F9135B" w:rsidRDefault="00F9135B" w:rsidP="00F9135B">
      <w:pPr>
        <w:autoSpaceDE w:val="0"/>
        <w:autoSpaceDN w:val="0"/>
        <w:adjustRightInd w:val="0"/>
        <w:spacing w:after="0" w:line="276" w:lineRule="auto"/>
        <w:jc w:val="both"/>
        <w:rPr>
          <w:rFonts w:ascii="Arial" w:eastAsia="Times New Roman" w:hAnsi="Arial" w:cs="Arial"/>
          <w:sz w:val="24"/>
          <w:szCs w:val="20"/>
          <w:lang w:eastAsia="es-CO"/>
        </w:rPr>
      </w:pPr>
    </w:p>
    <w:p w14:paraId="1EC2E413" w14:textId="6AC4209A" w:rsidR="00F9135B" w:rsidRPr="00F9135B" w:rsidRDefault="00F9135B" w:rsidP="00F9135B">
      <w:pPr>
        <w:autoSpaceDE w:val="0"/>
        <w:autoSpaceDN w:val="0"/>
        <w:adjustRightInd w:val="0"/>
        <w:spacing w:after="0" w:line="276" w:lineRule="auto"/>
        <w:jc w:val="both"/>
        <w:rPr>
          <w:rFonts w:ascii="Arial" w:eastAsia="Times New Roman" w:hAnsi="Arial" w:cs="Arial"/>
          <w:sz w:val="24"/>
          <w:szCs w:val="20"/>
          <w:lang w:eastAsia="es-CO"/>
        </w:rPr>
      </w:pPr>
      <w:r w:rsidRPr="00F9135B">
        <w:rPr>
          <w:rFonts w:ascii="Arial" w:eastAsia="Times New Roman" w:hAnsi="Arial" w:cs="Arial"/>
          <w:sz w:val="24"/>
          <w:szCs w:val="20"/>
          <w:lang w:eastAsia="es-CO"/>
        </w:rPr>
        <w:t xml:space="preserve">La </w:t>
      </w:r>
      <w:r>
        <w:rPr>
          <w:rFonts w:ascii="Arial" w:eastAsia="Times New Roman" w:hAnsi="Arial" w:cs="Arial"/>
          <w:sz w:val="24"/>
          <w:szCs w:val="20"/>
          <w:lang w:eastAsia="es-CO"/>
        </w:rPr>
        <w:t>Dirección</w:t>
      </w:r>
      <w:r w:rsidRPr="00F9135B">
        <w:rPr>
          <w:rFonts w:ascii="Arial" w:eastAsia="Times New Roman" w:hAnsi="Arial" w:cs="Arial"/>
          <w:sz w:val="24"/>
          <w:szCs w:val="20"/>
          <w:lang w:eastAsia="es-CO"/>
        </w:rPr>
        <w:t xml:space="preserve"> de Evaluación y Control es la instancia responsable de supervisar el adecuado cumplimiento de los procedimientos relacionados con la atención de las PQRDF. En este sentido, realiza un seguimiento continuo a la gestión de las unidades administrativas, verificando que las respuestas se emitan dentro de los tiempos establecidos y con la calidad requerida.</w:t>
      </w:r>
    </w:p>
    <w:p w14:paraId="35B47F1A" w14:textId="77777777" w:rsidR="00F9135B" w:rsidRPr="00F9135B" w:rsidRDefault="00F9135B" w:rsidP="00F9135B">
      <w:pPr>
        <w:autoSpaceDE w:val="0"/>
        <w:autoSpaceDN w:val="0"/>
        <w:adjustRightInd w:val="0"/>
        <w:spacing w:after="0" w:line="276" w:lineRule="auto"/>
        <w:jc w:val="both"/>
        <w:rPr>
          <w:rFonts w:ascii="Arial" w:eastAsia="Times New Roman" w:hAnsi="Arial" w:cs="Arial"/>
          <w:sz w:val="24"/>
          <w:szCs w:val="20"/>
          <w:lang w:eastAsia="es-CO"/>
        </w:rPr>
      </w:pPr>
    </w:p>
    <w:p w14:paraId="687CC5E2" w14:textId="77777777" w:rsidR="00F9135B" w:rsidRPr="00F9135B" w:rsidRDefault="00F9135B" w:rsidP="00F9135B">
      <w:pPr>
        <w:autoSpaceDE w:val="0"/>
        <w:autoSpaceDN w:val="0"/>
        <w:adjustRightInd w:val="0"/>
        <w:spacing w:after="0" w:line="276" w:lineRule="auto"/>
        <w:jc w:val="both"/>
        <w:rPr>
          <w:rFonts w:ascii="Arial" w:eastAsia="Times New Roman" w:hAnsi="Arial" w:cs="Arial"/>
          <w:sz w:val="24"/>
          <w:szCs w:val="20"/>
          <w:lang w:eastAsia="es-CO"/>
        </w:rPr>
      </w:pPr>
      <w:r w:rsidRPr="00F9135B">
        <w:rPr>
          <w:rFonts w:ascii="Arial" w:eastAsia="Times New Roman" w:hAnsi="Arial" w:cs="Arial"/>
          <w:sz w:val="24"/>
          <w:szCs w:val="20"/>
          <w:lang w:eastAsia="es-CO"/>
        </w:rPr>
        <w:t>Como parte de este monitoreo, se generan informes semestrales que consolidan estadísticas sobre:</w:t>
      </w:r>
    </w:p>
    <w:p w14:paraId="15C06D35" w14:textId="77777777" w:rsidR="00F9135B" w:rsidRPr="00F9135B" w:rsidRDefault="00F9135B" w:rsidP="00F9135B">
      <w:pPr>
        <w:autoSpaceDE w:val="0"/>
        <w:autoSpaceDN w:val="0"/>
        <w:adjustRightInd w:val="0"/>
        <w:spacing w:after="0" w:line="276" w:lineRule="auto"/>
        <w:jc w:val="both"/>
        <w:rPr>
          <w:rFonts w:ascii="Arial" w:eastAsia="Times New Roman" w:hAnsi="Arial" w:cs="Arial"/>
          <w:sz w:val="24"/>
          <w:szCs w:val="20"/>
          <w:lang w:eastAsia="es-CO"/>
        </w:rPr>
      </w:pPr>
    </w:p>
    <w:p w14:paraId="122A58A2" w14:textId="77777777" w:rsidR="00F9135B" w:rsidRPr="00F9135B" w:rsidRDefault="00F9135B" w:rsidP="00F9135B">
      <w:pPr>
        <w:pStyle w:val="Prrafodelista"/>
        <w:numPr>
          <w:ilvl w:val="0"/>
          <w:numId w:val="18"/>
        </w:numPr>
        <w:autoSpaceDE w:val="0"/>
        <w:autoSpaceDN w:val="0"/>
        <w:adjustRightInd w:val="0"/>
        <w:spacing w:after="0" w:line="276" w:lineRule="auto"/>
        <w:jc w:val="both"/>
        <w:rPr>
          <w:rFonts w:ascii="Arial" w:eastAsia="Times New Roman" w:hAnsi="Arial" w:cs="Arial"/>
          <w:sz w:val="24"/>
          <w:szCs w:val="20"/>
          <w:lang w:eastAsia="es-CO"/>
        </w:rPr>
      </w:pPr>
      <w:r w:rsidRPr="00F9135B">
        <w:rPr>
          <w:rFonts w:ascii="Arial" w:eastAsia="Times New Roman" w:hAnsi="Arial" w:cs="Arial"/>
          <w:sz w:val="24"/>
          <w:szCs w:val="20"/>
          <w:lang w:eastAsia="es-CO"/>
        </w:rPr>
        <w:t>Cantidad de solicitudes recibidas, atendidas y pendientes de respuesta.</w:t>
      </w:r>
    </w:p>
    <w:p w14:paraId="7D96F22D" w14:textId="77777777" w:rsidR="00F9135B" w:rsidRPr="00F9135B" w:rsidRDefault="00F9135B" w:rsidP="00F9135B">
      <w:pPr>
        <w:pStyle w:val="Prrafodelista"/>
        <w:numPr>
          <w:ilvl w:val="0"/>
          <w:numId w:val="18"/>
        </w:numPr>
        <w:autoSpaceDE w:val="0"/>
        <w:autoSpaceDN w:val="0"/>
        <w:adjustRightInd w:val="0"/>
        <w:spacing w:after="0" w:line="276" w:lineRule="auto"/>
        <w:jc w:val="both"/>
        <w:rPr>
          <w:rFonts w:ascii="Arial" w:eastAsia="Times New Roman" w:hAnsi="Arial" w:cs="Arial"/>
          <w:sz w:val="24"/>
          <w:szCs w:val="20"/>
          <w:lang w:eastAsia="es-CO"/>
        </w:rPr>
      </w:pPr>
      <w:r w:rsidRPr="00F9135B">
        <w:rPr>
          <w:rFonts w:ascii="Arial" w:eastAsia="Times New Roman" w:hAnsi="Arial" w:cs="Arial"/>
          <w:sz w:val="24"/>
          <w:szCs w:val="20"/>
          <w:lang w:eastAsia="es-CO"/>
        </w:rPr>
        <w:t>Tiempo promedio de respuesta en relación con los plazos normativos.</w:t>
      </w:r>
    </w:p>
    <w:p w14:paraId="22D59273" w14:textId="77777777" w:rsidR="00F9135B" w:rsidRPr="00F9135B" w:rsidRDefault="00F9135B" w:rsidP="00F9135B">
      <w:pPr>
        <w:pStyle w:val="Prrafodelista"/>
        <w:numPr>
          <w:ilvl w:val="0"/>
          <w:numId w:val="18"/>
        </w:numPr>
        <w:autoSpaceDE w:val="0"/>
        <w:autoSpaceDN w:val="0"/>
        <w:adjustRightInd w:val="0"/>
        <w:spacing w:after="0" w:line="276" w:lineRule="auto"/>
        <w:jc w:val="both"/>
        <w:rPr>
          <w:rFonts w:ascii="Arial" w:eastAsia="Times New Roman" w:hAnsi="Arial" w:cs="Arial"/>
          <w:sz w:val="24"/>
          <w:szCs w:val="20"/>
          <w:lang w:eastAsia="es-CO"/>
        </w:rPr>
      </w:pPr>
      <w:r w:rsidRPr="00F9135B">
        <w:rPr>
          <w:rFonts w:ascii="Arial" w:eastAsia="Times New Roman" w:hAnsi="Arial" w:cs="Arial"/>
          <w:sz w:val="24"/>
          <w:szCs w:val="20"/>
          <w:lang w:eastAsia="es-CO"/>
        </w:rPr>
        <w:t>Identificación de unidades con mayor volumen de PQRDF y análisis de su capacidad de respuesta.</w:t>
      </w:r>
    </w:p>
    <w:p w14:paraId="7660010B" w14:textId="77777777" w:rsidR="00F9135B" w:rsidRPr="00F9135B" w:rsidRDefault="00F9135B" w:rsidP="00F9135B">
      <w:pPr>
        <w:pStyle w:val="Prrafodelista"/>
        <w:numPr>
          <w:ilvl w:val="0"/>
          <w:numId w:val="18"/>
        </w:numPr>
        <w:autoSpaceDE w:val="0"/>
        <w:autoSpaceDN w:val="0"/>
        <w:adjustRightInd w:val="0"/>
        <w:spacing w:after="0" w:line="276" w:lineRule="auto"/>
        <w:jc w:val="both"/>
        <w:rPr>
          <w:rFonts w:ascii="Arial" w:eastAsia="Times New Roman" w:hAnsi="Arial" w:cs="Arial"/>
          <w:sz w:val="24"/>
          <w:szCs w:val="20"/>
          <w:lang w:eastAsia="es-CO"/>
        </w:rPr>
      </w:pPr>
      <w:r w:rsidRPr="00F9135B">
        <w:rPr>
          <w:rFonts w:ascii="Arial" w:eastAsia="Times New Roman" w:hAnsi="Arial" w:cs="Arial"/>
          <w:sz w:val="24"/>
          <w:szCs w:val="20"/>
          <w:lang w:eastAsia="es-CO"/>
        </w:rPr>
        <w:t>Principales motivos de las solicitudes y tendencias identificadas.</w:t>
      </w:r>
    </w:p>
    <w:p w14:paraId="5C14F6D5" w14:textId="77777777" w:rsidR="00F9135B" w:rsidRPr="00F9135B" w:rsidRDefault="00F9135B" w:rsidP="00F9135B">
      <w:pPr>
        <w:pStyle w:val="Prrafodelista"/>
        <w:numPr>
          <w:ilvl w:val="0"/>
          <w:numId w:val="18"/>
        </w:numPr>
        <w:autoSpaceDE w:val="0"/>
        <w:autoSpaceDN w:val="0"/>
        <w:adjustRightInd w:val="0"/>
        <w:spacing w:after="0" w:line="276" w:lineRule="auto"/>
        <w:jc w:val="both"/>
        <w:rPr>
          <w:rFonts w:ascii="Arial" w:eastAsia="Times New Roman" w:hAnsi="Arial" w:cs="Arial"/>
          <w:sz w:val="24"/>
          <w:szCs w:val="20"/>
          <w:lang w:eastAsia="es-CO"/>
        </w:rPr>
      </w:pPr>
      <w:r w:rsidRPr="00F9135B">
        <w:rPr>
          <w:rFonts w:ascii="Arial" w:eastAsia="Times New Roman" w:hAnsi="Arial" w:cs="Arial"/>
          <w:sz w:val="24"/>
          <w:szCs w:val="20"/>
          <w:lang w:eastAsia="es-CO"/>
        </w:rPr>
        <w:t>Recomendaciones para la mejora continua en la atención de peticiones.</w:t>
      </w:r>
    </w:p>
    <w:p w14:paraId="2B4E42B0" w14:textId="77777777" w:rsidR="00F9135B" w:rsidRPr="00F9135B" w:rsidRDefault="00F9135B" w:rsidP="00F9135B">
      <w:pPr>
        <w:pStyle w:val="Prrafodelista"/>
        <w:numPr>
          <w:ilvl w:val="0"/>
          <w:numId w:val="18"/>
        </w:numPr>
        <w:autoSpaceDE w:val="0"/>
        <w:autoSpaceDN w:val="0"/>
        <w:adjustRightInd w:val="0"/>
        <w:spacing w:after="0" w:line="276" w:lineRule="auto"/>
        <w:jc w:val="both"/>
        <w:rPr>
          <w:rFonts w:ascii="Arial" w:eastAsia="Times New Roman" w:hAnsi="Arial" w:cs="Arial"/>
          <w:sz w:val="24"/>
          <w:szCs w:val="20"/>
          <w:lang w:eastAsia="es-CO"/>
        </w:rPr>
      </w:pPr>
      <w:r w:rsidRPr="00F9135B">
        <w:rPr>
          <w:rFonts w:ascii="Arial" w:eastAsia="Times New Roman" w:hAnsi="Arial" w:cs="Arial"/>
          <w:sz w:val="24"/>
          <w:szCs w:val="20"/>
          <w:lang w:eastAsia="es-CO"/>
        </w:rPr>
        <w:t>Estos informes son presentados a la administración de la Institución con el fin de identificar oportunidades de mejora y adoptar estrategias que optimicen la atención a la comunidad.</w:t>
      </w:r>
    </w:p>
    <w:p w14:paraId="746136B2" w14:textId="29B94661" w:rsidR="00F9135B" w:rsidRDefault="00F9135B" w:rsidP="00F9135B">
      <w:pPr>
        <w:autoSpaceDE w:val="0"/>
        <w:autoSpaceDN w:val="0"/>
        <w:adjustRightInd w:val="0"/>
        <w:spacing w:after="0" w:line="276" w:lineRule="auto"/>
        <w:jc w:val="both"/>
        <w:rPr>
          <w:rFonts w:ascii="Arial" w:eastAsia="Times New Roman" w:hAnsi="Arial" w:cs="Arial"/>
          <w:sz w:val="24"/>
          <w:szCs w:val="20"/>
          <w:lang w:eastAsia="es-CO"/>
        </w:rPr>
      </w:pPr>
    </w:p>
    <w:p w14:paraId="507C45EC" w14:textId="7C6B7159" w:rsidR="00F9135B" w:rsidRDefault="00F9135B" w:rsidP="00F9135B">
      <w:pPr>
        <w:autoSpaceDE w:val="0"/>
        <w:autoSpaceDN w:val="0"/>
        <w:adjustRightInd w:val="0"/>
        <w:spacing w:after="0" w:line="276" w:lineRule="auto"/>
        <w:jc w:val="both"/>
        <w:rPr>
          <w:rFonts w:ascii="Arial" w:eastAsia="Times New Roman" w:hAnsi="Arial" w:cs="Arial"/>
          <w:b/>
          <w:bCs/>
          <w:sz w:val="24"/>
          <w:szCs w:val="20"/>
          <w:lang w:eastAsia="es-CO"/>
        </w:rPr>
      </w:pPr>
      <w:r w:rsidRPr="00F9135B">
        <w:rPr>
          <w:rFonts w:ascii="Arial" w:eastAsia="Times New Roman" w:hAnsi="Arial" w:cs="Arial"/>
          <w:b/>
          <w:bCs/>
          <w:sz w:val="24"/>
          <w:szCs w:val="20"/>
          <w:lang w:eastAsia="es-CO"/>
        </w:rPr>
        <w:t>EVALUACIONES EXTERNAS Y CONTROL INSTITUCIONAL</w:t>
      </w:r>
      <w:r>
        <w:rPr>
          <w:rFonts w:ascii="Arial" w:eastAsia="Times New Roman" w:hAnsi="Arial" w:cs="Arial"/>
          <w:b/>
          <w:bCs/>
          <w:sz w:val="24"/>
          <w:szCs w:val="20"/>
          <w:lang w:eastAsia="es-CO"/>
        </w:rPr>
        <w:t>.</w:t>
      </w:r>
    </w:p>
    <w:p w14:paraId="40E86FAC" w14:textId="77777777" w:rsidR="009C34DB" w:rsidRPr="00F9135B" w:rsidRDefault="009C34DB" w:rsidP="00F9135B">
      <w:pPr>
        <w:autoSpaceDE w:val="0"/>
        <w:autoSpaceDN w:val="0"/>
        <w:adjustRightInd w:val="0"/>
        <w:spacing w:after="0" w:line="276" w:lineRule="auto"/>
        <w:jc w:val="both"/>
        <w:rPr>
          <w:rFonts w:ascii="Arial" w:eastAsia="Times New Roman" w:hAnsi="Arial" w:cs="Arial"/>
          <w:b/>
          <w:bCs/>
          <w:sz w:val="24"/>
          <w:szCs w:val="20"/>
          <w:lang w:eastAsia="es-CO"/>
        </w:rPr>
      </w:pPr>
    </w:p>
    <w:p w14:paraId="4A9340EE" w14:textId="77777777" w:rsidR="00F9135B" w:rsidRPr="00F9135B" w:rsidRDefault="00F9135B" w:rsidP="00F9135B">
      <w:pPr>
        <w:autoSpaceDE w:val="0"/>
        <w:autoSpaceDN w:val="0"/>
        <w:adjustRightInd w:val="0"/>
        <w:spacing w:after="0" w:line="276" w:lineRule="auto"/>
        <w:jc w:val="both"/>
        <w:rPr>
          <w:rFonts w:ascii="Arial" w:eastAsia="Times New Roman" w:hAnsi="Arial" w:cs="Arial"/>
          <w:sz w:val="24"/>
          <w:szCs w:val="20"/>
          <w:lang w:eastAsia="es-CO"/>
        </w:rPr>
      </w:pPr>
      <w:r w:rsidRPr="00F9135B">
        <w:rPr>
          <w:rFonts w:ascii="Arial" w:eastAsia="Times New Roman" w:hAnsi="Arial" w:cs="Arial"/>
          <w:sz w:val="24"/>
          <w:szCs w:val="20"/>
          <w:lang w:eastAsia="es-CO"/>
        </w:rPr>
        <w:t>Además del monitoreo interno, la Institución está sujeta a evaluaciones realizadas por entes de control que verifican el cumplimiento de las disposiciones en materia de transparencia y acceso a la información pública. Entre estos procesos se destaca la evaluación llevada a cabo por la Procuraduría General de la Nación a través del Índice de Transparencia Activa (ITA), el cual mide:</w:t>
      </w:r>
    </w:p>
    <w:p w14:paraId="0E2ECE45" w14:textId="77777777" w:rsidR="00F9135B" w:rsidRPr="00F9135B" w:rsidRDefault="00F9135B" w:rsidP="00F9135B">
      <w:pPr>
        <w:autoSpaceDE w:val="0"/>
        <w:autoSpaceDN w:val="0"/>
        <w:adjustRightInd w:val="0"/>
        <w:spacing w:after="0" w:line="276" w:lineRule="auto"/>
        <w:jc w:val="both"/>
        <w:rPr>
          <w:rFonts w:ascii="Arial" w:eastAsia="Times New Roman" w:hAnsi="Arial" w:cs="Arial"/>
          <w:sz w:val="24"/>
          <w:szCs w:val="20"/>
          <w:lang w:eastAsia="es-CO"/>
        </w:rPr>
      </w:pPr>
    </w:p>
    <w:p w14:paraId="34ABDE72" w14:textId="77777777" w:rsidR="00F9135B" w:rsidRPr="009C34DB" w:rsidRDefault="00F9135B" w:rsidP="009C34DB">
      <w:pPr>
        <w:pStyle w:val="Prrafodelista"/>
        <w:numPr>
          <w:ilvl w:val="0"/>
          <w:numId w:val="19"/>
        </w:numPr>
        <w:autoSpaceDE w:val="0"/>
        <w:autoSpaceDN w:val="0"/>
        <w:adjustRightInd w:val="0"/>
        <w:spacing w:after="0" w:line="276" w:lineRule="auto"/>
        <w:jc w:val="both"/>
        <w:rPr>
          <w:rFonts w:ascii="Arial" w:eastAsia="Times New Roman" w:hAnsi="Arial" w:cs="Arial"/>
          <w:sz w:val="24"/>
          <w:szCs w:val="20"/>
          <w:lang w:eastAsia="es-CO"/>
        </w:rPr>
      </w:pPr>
      <w:r w:rsidRPr="009C34DB">
        <w:rPr>
          <w:rFonts w:ascii="Arial" w:eastAsia="Times New Roman" w:hAnsi="Arial" w:cs="Arial"/>
          <w:sz w:val="24"/>
          <w:szCs w:val="20"/>
          <w:lang w:eastAsia="es-CO"/>
        </w:rPr>
        <w:t>Disponibilidad y accesibilidad de la información pública en medios digitales.</w:t>
      </w:r>
    </w:p>
    <w:p w14:paraId="448FE412" w14:textId="77777777" w:rsidR="00F9135B" w:rsidRPr="009C34DB" w:rsidRDefault="00F9135B" w:rsidP="009C34DB">
      <w:pPr>
        <w:pStyle w:val="Prrafodelista"/>
        <w:numPr>
          <w:ilvl w:val="0"/>
          <w:numId w:val="19"/>
        </w:numPr>
        <w:autoSpaceDE w:val="0"/>
        <w:autoSpaceDN w:val="0"/>
        <w:adjustRightInd w:val="0"/>
        <w:spacing w:after="0" w:line="276" w:lineRule="auto"/>
        <w:jc w:val="both"/>
        <w:rPr>
          <w:rFonts w:ascii="Arial" w:eastAsia="Times New Roman" w:hAnsi="Arial" w:cs="Arial"/>
          <w:sz w:val="24"/>
          <w:szCs w:val="20"/>
          <w:lang w:eastAsia="es-CO"/>
        </w:rPr>
      </w:pPr>
      <w:r w:rsidRPr="009C34DB">
        <w:rPr>
          <w:rFonts w:ascii="Arial" w:eastAsia="Times New Roman" w:hAnsi="Arial" w:cs="Arial"/>
          <w:sz w:val="24"/>
          <w:szCs w:val="20"/>
          <w:lang w:eastAsia="es-CO"/>
        </w:rPr>
        <w:t>Cumplimiento de la normatividad sobre divulgación de datos institucionales.</w:t>
      </w:r>
    </w:p>
    <w:p w14:paraId="5F2D70A3" w14:textId="77777777" w:rsidR="00F9135B" w:rsidRPr="009C34DB" w:rsidRDefault="00F9135B" w:rsidP="009C34DB">
      <w:pPr>
        <w:pStyle w:val="Prrafodelista"/>
        <w:numPr>
          <w:ilvl w:val="0"/>
          <w:numId w:val="19"/>
        </w:numPr>
        <w:autoSpaceDE w:val="0"/>
        <w:autoSpaceDN w:val="0"/>
        <w:adjustRightInd w:val="0"/>
        <w:spacing w:after="0" w:line="276" w:lineRule="auto"/>
        <w:jc w:val="both"/>
        <w:rPr>
          <w:rFonts w:ascii="Arial" w:eastAsia="Times New Roman" w:hAnsi="Arial" w:cs="Arial"/>
          <w:sz w:val="24"/>
          <w:szCs w:val="20"/>
          <w:lang w:eastAsia="es-CO"/>
        </w:rPr>
      </w:pPr>
      <w:r w:rsidRPr="009C34DB">
        <w:rPr>
          <w:rFonts w:ascii="Arial" w:eastAsia="Times New Roman" w:hAnsi="Arial" w:cs="Arial"/>
          <w:sz w:val="24"/>
          <w:szCs w:val="20"/>
          <w:lang w:eastAsia="es-CO"/>
        </w:rPr>
        <w:t>Adopción de buenas prácticas en transparencia y rendición de cuentas.</w:t>
      </w:r>
    </w:p>
    <w:p w14:paraId="6D46FED8" w14:textId="77777777" w:rsidR="00F9135B" w:rsidRPr="009C34DB" w:rsidRDefault="00F9135B" w:rsidP="009C34DB">
      <w:pPr>
        <w:pStyle w:val="Prrafodelista"/>
        <w:numPr>
          <w:ilvl w:val="0"/>
          <w:numId w:val="19"/>
        </w:numPr>
        <w:autoSpaceDE w:val="0"/>
        <w:autoSpaceDN w:val="0"/>
        <w:adjustRightInd w:val="0"/>
        <w:spacing w:after="0" w:line="276" w:lineRule="auto"/>
        <w:jc w:val="both"/>
        <w:rPr>
          <w:rFonts w:ascii="Arial" w:eastAsia="Times New Roman" w:hAnsi="Arial" w:cs="Arial"/>
          <w:sz w:val="24"/>
          <w:szCs w:val="20"/>
          <w:lang w:eastAsia="es-CO"/>
        </w:rPr>
      </w:pPr>
      <w:r w:rsidRPr="009C34DB">
        <w:rPr>
          <w:rFonts w:ascii="Arial" w:eastAsia="Times New Roman" w:hAnsi="Arial" w:cs="Arial"/>
          <w:sz w:val="24"/>
          <w:szCs w:val="20"/>
          <w:lang w:eastAsia="es-CO"/>
        </w:rPr>
        <w:t>Los resultados obtenidos en estas evaluaciones sirven como insumo para la toma de decisiones estratégicas y la implementación de correctivos cuando sea necesario.</w:t>
      </w:r>
    </w:p>
    <w:p w14:paraId="57AB984F" w14:textId="77777777" w:rsidR="00F9135B" w:rsidRDefault="00F9135B" w:rsidP="00F9135B">
      <w:pPr>
        <w:autoSpaceDE w:val="0"/>
        <w:autoSpaceDN w:val="0"/>
        <w:adjustRightInd w:val="0"/>
        <w:spacing w:after="0" w:line="276" w:lineRule="auto"/>
        <w:jc w:val="both"/>
        <w:rPr>
          <w:rFonts w:ascii="Arial" w:eastAsia="Times New Roman" w:hAnsi="Arial" w:cs="Arial"/>
          <w:sz w:val="24"/>
          <w:szCs w:val="20"/>
          <w:lang w:eastAsia="es-CO"/>
        </w:rPr>
      </w:pPr>
    </w:p>
    <w:p w14:paraId="64B0B85F" w14:textId="77777777" w:rsidR="00AA6DEE" w:rsidRDefault="00AA6DEE" w:rsidP="00F9135B">
      <w:pPr>
        <w:autoSpaceDE w:val="0"/>
        <w:autoSpaceDN w:val="0"/>
        <w:adjustRightInd w:val="0"/>
        <w:spacing w:after="0" w:line="276" w:lineRule="auto"/>
        <w:jc w:val="both"/>
        <w:rPr>
          <w:rFonts w:ascii="Arial" w:eastAsia="Times New Roman" w:hAnsi="Arial" w:cs="Arial"/>
          <w:sz w:val="24"/>
          <w:szCs w:val="20"/>
          <w:lang w:eastAsia="es-CO"/>
        </w:rPr>
      </w:pPr>
    </w:p>
    <w:p w14:paraId="4949334C" w14:textId="77777777" w:rsidR="00AA6DEE" w:rsidRPr="00F9135B" w:rsidRDefault="00AA6DEE" w:rsidP="00F9135B">
      <w:pPr>
        <w:autoSpaceDE w:val="0"/>
        <w:autoSpaceDN w:val="0"/>
        <w:adjustRightInd w:val="0"/>
        <w:spacing w:after="0" w:line="276" w:lineRule="auto"/>
        <w:jc w:val="both"/>
        <w:rPr>
          <w:rFonts w:ascii="Arial" w:eastAsia="Times New Roman" w:hAnsi="Arial" w:cs="Arial"/>
          <w:sz w:val="24"/>
          <w:szCs w:val="20"/>
          <w:lang w:eastAsia="es-CO"/>
        </w:rPr>
      </w:pPr>
    </w:p>
    <w:p w14:paraId="6CFEE1A4" w14:textId="05EFDE57" w:rsidR="00F9135B" w:rsidRDefault="0090423C" w:rsidP="00F9135B">
      <w:pPr>
        <w:autoSpaceDE w:val="0"/>
        <w:autoSpaceDN w:val="0"/>
        <w:adjustRightInd w:val="0"/>
        <w:spacing w:after="0" w:line="276" w:lineRule="auto"/>
        <w:jc w:val="both"/>
        <w:rPr>
          <w:rFonts w:ascii="Arial" w:eastAsia="Times New Roman" w:hAnsi="Arial" w:cs="Arial"/>
          <w:b/>
          <w:bCs/>
          <w:sz w:val="24"/>
          <w:szCs w:val="20"/>
          <w:lang w:eastAsia="es-CO"/>
        </w:rPr>
      </w:pPr>
      <w:r w:rsidRPr="0090423C">
        <w:rPr>
          <w:rFonts w:ascii="Arial" w:eastAsia="Times New Roman" w:hAnsi="Arial" w:cs="Arial"/>
          <w:b/>
          <w:bCs/>
          <w:sz w:val="24"/>
          <w:szCs w:val="20"/>
          <w:lang w:eastAsia="es-CO"/>
        </w:rPr>
        <w:t>COMPROMISO INSTITUCIONAL CON LA TRANSPARENCIA</w:t>
      </w:r>
      <w:r>
        <w:rPr>
          <w:rFonts w:ascii="Arial" w:eastAsia="Times New Roman" w:hAnsi="Arial" w:cs="Arial"/>
          <w:b/>
          <w:bCs/>
          <w:sz w:val="24"/>
          <w:szCs w:val="20"/>
          <w:lang w:eastAsia="es-CO"/>
        </w:rPr>
        <w:t>.</w:t>
      </w:r>
    </w:p>
    <w:p w14:paraId="5E316C12" w14:textId="77777777" w:rsidR="0090423C" w:rsidRPr="0090423C" w:rsidRDefault="0090423C" w:rsidP="00F9135B">
      <w:pPr>
        <w:autoSpaceDE w:val="0"/>
        <w:autoSpaceDN w:val="0"/>
        <w:adjustRightInd w:val="0"/>
        <w:spacing w:after="0" w:line="276" w:lineRule="auto"/>
        <w:jc w:val="both"/>
        <w:rPr>
          <w:rFonts w:ascii="Arial" w:eastAsia="Times New Roman" w:hAnsi="Arial" w:cs="Arial"/>
          <w:b/>
          <w:bCs/>
          <w:sz w:val="24"/>
          <w:szCs w:val="20"/>
          <w:lang w:eastAsia="es-CO"/>
        </w:rPr>
      </w:pPr>
    </w:p>
    <w:p w14:paraId="092353B5" w14:textId="77777777" w:rsidR="00F9135B" w:rsidRPr="00F9135B" w:rsidRDefault="00F9135B" w:rsidP="00F9135B">
      <w:pPr>
        <w:autoSpaceDE w:val="0"/>
        <w:autoSpaceDN w:val="0"/>
        <w:adjustRightInd w:val="0"/>
        <w:spacing w:after="0" w:line="276" w:lineRule="auto"/>
        <w:jc w:val="both"/>
        <w:rPr>
          <w:rFonts w:ascii="Arial" w:eastAsia="Times New Roman" w:hAnsi="Arial" w:cs="Arial"/>
          <w:sz w:val="24"/>
          <w:szCs w:val="20"/>
          <w:lang w:eastAsia="es-CO"/>
        </w:rPr>
      </w:pPr>
      <w:r w:rsidRPr="00F9135B">
        <w:rPr>
          <w:rFonts w:ascii="Arial" w:eastAsia="Times New Roman" w:hAnsi="Arial" w:cs="Arial"/>
          <w:sz w:val="24"/>
          <w:szCs w:val="20"/>
          <w:lang w:eastAsia="es-CO"/>
        </w:rPr>
        <w:t>En línea con su misión y valores institucionales, Pascual Bravo ha desarrollado herramientas que facilitan la supervisión de sus procesos de atención ciudadana, tales como:</w:t>
      </w:r>
    </w:p>
    <w:p w14:paraId="2B4EF570" w14:textId="77777777" w:rsidR="00F9135B" w:rsidRPr="00F9135B" w:rsidRDefault="00F9135B" w:rsidP="00F9135B">
      <w:pPr>
        <w:autoSpaceDE w:val="0"/>
        <w:autoSpaceDN w:val="0"/>
        <w:adjustRightInd w:val="0"/>
        <w:spacing w:after="0" w:line="276" w:lineRule="auto"/>
        <w:jc w:val="both"/>
        <w:rPr>
          <w:rFonts w:ascii="Arial" w:eastAsia="Times New Roman" w:hAnsi="Arial" w:cs="Arial"/>
          <w:sz w:val="24"/>
          <w:szCs w:val="20"/>
          <w:lang w:eastAsia="es-CO"/>
        </w:rPr>
      </w:pPr>
    </w:p>
    <w:p w14:paraId="0F2A8363" w14:textId="77777777" w:rsidR="00F9135B" w:rsidRPr="00FF70EC" w:rsidRDefault="00F9135B" w:rsidP="00FF70EC">
      <w:pPr>
        <w:pStyle w:val="Prrafodelista"/>
        <w:numPr>
          <w:ilvl w:val="0"/>
          <w:numId w:val="20"/>
        </w:numPr>
        <w:autoSpaceDE w:val="0"/>
        <w:autoSpaceDN w:val="0"/>
        <w:adjustRightInd w:val="0"/>
        <w:spacing w:after="0" w:line="276" w:lineRule="auto"/>
        <w:jc w:val="both"/>
        <w:rPr>
          <w:rFonts w:ascii="Arial" w:eastAsia="Times New Roman" w:hAnsi="Arial" w:cs="Arial"/>
          <w:sz w:val="24"/>
          <w:szCs w:val="20"/>
          <w:lang w:eastAsia="es-CO"/>
        </w:rPr>
      </w:pPr>
      <w:r w:rsidRPr="00FF70EC">
        <w:rPr>
          <w:rFonts w:ascii="Arial" w:eastAsia="Times New Roman" w:hAnsi="Arial" w:cs="Arial"/>
          <w:b/>
          <w:bCs/>
          <w:sz w:val="24"/>
          <w:szCs w:val="20"/>
          <w:lang w:eastAsia="es-CO"/>
        </w:rPr>
        <w:t>Portal de Transparencia:</w:t>
      </w:r>
      <w:r w:rsidRPr="00FF70EC">
        <w:rPr>
          <w:rFonts w:ascii="Arial" w:eastAsia="Times New Roman" w:hAnsi="Arial" w:cs="Arial"/>
          <w:sz w:val="24"/>
          <w:szCs w:val="20"/>
          <w:lang w:eastAsia="es-CO"/>
        </w:rPr>
        <w:t xml:space="preserve"> Espacio digital donde la comunidad puede acceder a información actualizada sobre la gestión institucional y los mecanismos de participación ciudadana.</w:t>
      </w:r>
    </w:p>
    <w:p w14:paraId="6CFF1B31" w14:textId="77777777" w:rsidR="00F9135B" w:rsidRPr="00FF70EC" w:rsidRDefault="00F9135B" w:rsidP="00FF70EC">
      <w:pPr>
        <w:pStyle w:val="Prrafodelista"/>
        <w:numPr>
          <w:ilvl w:val="0"/>
          <w:numId w:val="20"/>
        </w:numPr>
        <w:autoSpaceDE w:val="0"/>
        <w:autoSpaceDN w:val="0"/>
        <w:adjustRightInd w:val="0"/>
        <w:spacing w:after="0" w:line="276" w:lineRule="auto"/>
        <w:jc w:val="both"/>
        <w:rPr>
          <w:rFonts w:ascii="Arial" w:eastAsia="Times New Roman" w:hAnsi="Arial" w:cs="Arial"/>
          <w:sz w:val="24"/>
          <w:szCs w:val="20"/>
          <w:lang w:eastAsia="es-CO"/>
        </w:rPr>
      </w:pPr>
      <w:r w:rsidRPr="00FF70EC">
        <w:rPr>
          <w:rFonts w:ascii="Arial" w:eastAsia="Times New Roman" w:hAnsi="Arial" w:cs="Arial"/>
          <w:b/>
          <w:bCs/>
          <w:sz w:val="24"/>
          <w:szCs w:val="20"/>
          <w:lang w:eastAsia="es-CO"/>
        </w:rPr>
        <w:t>Repositorio de PQRDF:</w:t>
      </w:r>
      <w:r w:rsidRPr="00FF70EC">
        <w:rPr>
          <w:rFonts w:ascii="Arial" w:eastAsia="Times New Roman" w:hAnsi="Arial" w:cs="Arial"/>
          <w:sz w:val="24"/>
          <w:szCs w:val="20"/>
          <w:lang w:eastAsia="es-CO"/>
        </w:rPr>
        <w:t xml:space="preserve"> Plataforma donde se publican los informes de gestión de peticiones, asegurando el acceso a datos relevantes sobre el desempeño de la Institución en este ámbito.</w:t>
      </w:r>
    </w:p>
    <w:p w14:paraId="11C329C7" w14:textId="77777777" w:rsidR="00F9135B" w:rsidRPr="00FF70EC" w:rsidRDefault="00F9135B" w:rsidP="00FF70EC">
      <w:pPr>
        <w:pStyle w:val="Prrafodelista"/>
        <w:numPr>
          <w:ilvl w:val="0"/>
          <w:numId w:val="20"/>
        </w:numPr>
        <w:autoSpaceDE w:val="0"/>
        <w:autoSpaceDN w:val="0"/>
        <w:adjustRightInd w:val="0"/>
        <w:spacing w:after="0" w:line="276" w:lineRule="auto"/>
        <w:jc w:val="both"/>
        <w:rPr>
          <w:rFonts w:ascii="Arial" w:eastAsia="Times New Roman" w:hAnsi="Arial" w:cs="Arial"/>
          <w:sz w:val="24"/>
          <w:szCs w:val="20"/>
          <w:lang w:eastAsia="es-CO"/>
        </w:rPr>
      </w:pPr>
      <w:r w:rsidRPr="00FF70EC">
        <w:rPr>
          <w:rFonts w:ascii="Arial" w:eastAsia="Times New Roman" w:hAnsi="Arial" w:cs="Arial"/>
          <w:b/>
          <w:bCs/>
          <w:sz w:val="24"/>
          <w:szCs w:val="20"/>
          <w:lang w:eastAsia="es-CO"/>
        </w:rPr>
        <w:t>Sistemas de Auditoría y Control Interno:</w:t>
      </w:r>
      <w:r w:rsidRPr="00FF70EC">
        <w:rPr>
          <w:rFonts w:ascii="Arial" w:eastAsia="Times New Roman" w:hAnsi="Arial" w:cs="Arial"/>
          <w:sz w:val="24"/>
          <w:szCs w:val="20"/>
          <w:lang w:eastAsia="es-CO"/>
        </w:rPr>
        <w:t xml:space="preserve"> Evaluaciones periódicas que garantizan la correcta aplicación de los protocolos de atención, detectando oportunidades de mejora y fortaleciendo la cultura de rendición de cuentas.</w:t>
      </w:r>
    </w:p>
    <w:p w14:paraId="18B7E003" w14:textId="77777777" w:rsidR="00C1575E" w:rsidRDefault="00C1575E" w:rsidP="00F9135B">
      <w:pPr>
        <w:autoSpaceDE w:val="0"/>
        <w:autoSpaceDN w:val="0"/>
        <w:adjustRightInd w:val="0"/>
        <w:spacing w:after="0" w:line="276" w:lineRule="auto"/>
        <w:jc w:val="both"/>
        <w:rPr>
          <w:rFonts w:ascii="Arial" w:eastAsia="Times New Roman" w:hAnsi="Arial" w:cs="Arial"/>
          <w:sz w:val="24"/>
          <w:szCs w:val="20"/>
          <w:lang w:eastAsia="es-CO"/>
        </w:rPr>
      </w:pPr>
    </w:p>
    <w:p w14:paraId="619BC532" w14:textId="67829C6D" w:rsidR="00503975" w:rsidRDefault="00F9135B" w:rsidP="00F9135B">
      <w:pPr>
        <w:autoSpaceDE w:val="0"/>
        <w:autoSpaceDN w:val="0"/>
        <w:adjustRightInd w:val="0"/>
        <w:spacing w:after="0" w:line="276" w:lineRule="auto"/>
        <w:jc w:val="both"/>
        <w:rPr>
          <w:rFonts w:ascii="Arial" w:eastAsia="Times New Roman" w:hAnsi="Arial" w:cs="Arial"/>
          <w:sz w:val="24"/>
          <w:szCs w:val="20"/>
          <w:lang w:eastAsia="es-CO"/>
        </w:rPr>
      </w:pPr>
      <w:r w:rsidRPr="00F9135B">
        <w:rPr>
          <w:rFonts w:ascii="Arial" w:eastAsia="Times New Roman" w:hAnsi="Arial" w:cs="Arial"/>
          <w:sz w:val="24"/>
          <w:szCs w:val="20"/>
          <w:lang w:eastAsia="es-CO"/>
        </w:rPr>
        <w:t>Gracias a estas estrategias, la Institución Universitaria Pascual Bravo no solo cumple con las exigencias legales en materia de transparencia, sino que también promueve una gestión basada en la confianza, la eficiencia y el acceso equitativo a la información pública.</w:t>
      </w:r>
    </w:p>
    <w:p w14:paraId="191C708D" w14:textId="77777777" w:rsidR="00503975" w:rsidRDefault="00503975" w:rsidP="00F9135B">
      <w:pPr>
        <w:autoSpaceDE w:val="0"/>
        <w:autoSpaceDN w:val="0"/>
        <w:adjustRightInd w:val="0"/>
        <w:spacing w:after="0" w:line="276" w:lineRule="auto"/>
        <w:jc w:val="both"/>
        <w:rPr>
          <w:rFonts w:ascii="Arial" w:eastAsia="Times New Roman" w:hAnsi="Arial" w:cs="Arial"/>
          <w:sz w:val="24"/>
          <w:szCs w:val="20"/>
          <w:lang w:eastAsia="es-CO"/>
        </w:rPr>
      </w:pPr>
    </w:p>
    <w:p w14:paraId="1D0E9E7A" w14:textId="2FE902C8" w:rsidR="00305D05" w:rsidRDefault="00C43F4A" w:rsidP="00F9135B">
      <w:pPr>
        <w:autoSpaceDE w:val="0"/>
        <w:autoSpaceDN w:val="0"/>
        <w:adjustRightInd w:val="0"/>
        <w:spacing w:after="0" w:line="276" w:lineRule="auto"/>
        <w:jc w:val="both"/>
        <w:rPr>
          <w:rFonts w:ascii="Arial" w:hAnsi="Arial" w:cs="Arial"/>
          <w:b/>
          <w:noProof/>
          <w:sz w:val="24"/>
        </w:rPr>
      </w:pPr>
      <w:r>
        <w:rPr>
          <w:rFonts w:ascii="Arial" w:hAnsi="Arial" w:cs="Arial"/>
          <w:b/>
          <w:noProof/>
          <w:sz w:val="24"/>
        </w:rPr>
        <w:t xml:space="preserve">ANÁLISIS CONSOLIDADO DE PQRDF CORRESPONDIENTES AL </w:t>
      </w:r>
      <w:r w:rsidR="00795CB9">
        <w:rPr>
          <w:rFonts w:ascii="Arial" w:hAnsi="Arial" w:cs="Arial"/>
          <w:b/>
          <w:noProof/>
          <w:sz w:val="24"/>
        </w:rPr>
        <w:t>SEGUNDO</w:t>
      </w:r>
      <w:r w:rsidR="0032040E">
        <w:rPr>
          <w:rFonts w:ascii="Arial" w:hAnsi="Arial" w:cs="Arial"/>
          <w:b/>
          <w:noProof/>
          <w:sz w:val="24"/>
        </w:rPr>
        <w:t xml:space="preserve"> </w:t>
      </w:r>
      <w:r>
        <w:rPr>
          <w:rFonts w:ascii="Arial" w:hAnsi="Arial" w:cs="Arial"/>
          <w:b/>
          <w:noProof/>
          <w:sz w:val="24"/>
        </w:rPr>
        <w:t>SEMESTRE DE 202</w:t>
      </w:r>
      <w:r w:rsidR="0032040E">
        <w:rPr>
          <w:rFonts w:ascii="Arial" w:hAnsi="Arial" w:cs="Arial"/>
          <w:b/>
          <w:noProof/>
          <w:sz w:val="24"/>
        </w:rPr>
        <w:t>4</w:t>
      </w:r>
      <w:r>
        <w:rPr>
          <w:rFonts w:ascii="Arial" w:hAnsi="Arial" w:cs="Arial"/>
          <w:b/>
          <w:noProof/>
          <w:sz w:val="24"/>
        </w:rPr>
        <w:t>.</w:t>
      </w:r>
    </w:p>
    <w:p w14:paraId="68EAB201" w14:textId="77777777" w:rsidR="00305D05" w:rsidRDefault="00305D05" w:rsidP="00CB72C2">
      <w:pPr>
        <w:autoSpaceDE w:val="0"/>
        <w:autoSpaceDN w:val="0"/>
        <w:adjustRightInd w:val="0"/>
        <w:spacing w:after="0" w:line="276" w:lineRule="auto"/>
        <w:jc w:val="both"/>
        <w:rPr>
          <w:rFonts w:ascii="Arial" w:hAnsi="Arial" w:cs="Arial"/>
          <w:b/>
          <w:noProof/>
          <w:sz w:val="24"/>
        </w:rPr>
      </w:pPr>
    </w:p>
    <w:p w14:paraId="09EEB23D" w14:textId="1B2AF4ED" w:rsidR="00BC0D73" w:rsidRDefault="005629BC" w:rsidP="00CB72C2">
      <w:pPr>
        <w:autoSpaceDE w:val="0"/>
        <w:autoSpaceDN w:val="0"/>
        <w:adjustRightInd w:val="0"/>
        <w:spacing w:after="0" w:line="276" w:lineRule="auto"/>
        <w:jc w:val="both"/>
        <w:rPr>
          <w:rFonts w:ascii="Arial" w:hAnsi="Arial" w:cs="Arial"/>
          <w:noProof/>
          <w:sz w:val="24"/>
        </w:rPr>
      </w:pPr>
      <w:r w:rsidRPr="005629BC">
        <w:rPr>
          <w:rFonts w:ascii="Arial" w:hAnsi="Arial" w:cs="Arial"/>
          <w:noProof/>
          <w:sz w:val="24"/>
        </w:rPr>
        <w:t>Con el propósito de evaluar el cumplimiento de los plazos de respuesta y gestión de las PQRDF en la Institución Universitaria Pascual Bravo, así como analizar la naturaleza de las solicitudes presentadas por la comunidad, se lleva a cabo una verificación detallada de la información reportada. Este análisis permite identificar tendencias, evaluar el desempeño de las unidades responsables y formular recomendaciones orientadas a la mejora continua del servicio.</w:t>
      </w:r>
    </w:p>
    <w:p w14:paraId="5A02ECBB" w14:textId="3D40AA76" w:rsidR="004D2405" w:rsidRDefault="004D2405" w:rsidP="00CB72C2">
      <w:pPr>
        <w:autoSpaceDE w:val="0"/>
        <w:autoSpaceDN w:val="0"/>
        <w:adjustRightInd w:val="0"/>
        <w:spacing w:after="0" w:line="276" w:lineRule="auto"/>
        <w:jc w:val="both"/>
        <w:rPr>
          <w:rFonts w:ascii="Arial" w:hAnsi="Arial" w:cs="Arial"/>
          <w:noProof/>
          <w:sz w:val="24"/>
        </w:rPr>
      </w:pPr>
    </w:p>
    <w:p w14:paraId="25EFF32D" w14:textId="5EC1E7A9" w:rsidR="004D2405" w:rsidRPr="004D2405" w:rsidRDefault="004D2405" w:rsidP="004D2405">
      <w:pPr>
        <w:pStyle w:val="Prrafodelista"/>
        <w:numPr>
          <w:ilvl w:val="0"/>
          <w:numId w:val="21"/>
        </w:numPr>
        <w:autoSpaceDE w:val="0"/>
        <w:autoSpaceDN w:val="0"/>
        <w:adjustRightInd w:val="0"/>
        <w:spacing w:after="0" w:line="276" w:lineRule="auto"/>
        <w:jc w:val="both"/>
        <w:rPr>
          <w:rFonts w:ascii="Arial" w:hAnsi="Arial" w:cs="Arial"/>
          <w:b/>
          <w:bCs/>
          <w:noProof/>
          <w:sz w:val="24"/>
        </w:rPr>
      </w:pPr>
      <w:r w:rsidRPr="004D2405">
        <w:rPr>
          <w:rFonts w:ascii="Arial" w:hAnsi="Arial" w:cs="Arial"/>
          <w:b/>
          <w:bCs/>
          <w:noProof/>
          <w:sz w:val="24"/>
        </w:rPr>
        <w:t>Consolidación y Clasificación de PQRDF.</w:t>
      </w:r>
    </w:p>
    <w:p w14:paraId="53A43CEB" w14:textId="77777777" w:rsidR="004D2405" w:rsidRPr="004D2405" w:rsidRDefault="004D2405" w:rsidP="004D2405">
      <w:pPr>
        <w:pStyle w:val="Prrafodelista"/>
        <w:autoSpaceDE w:val="0"/>
        <w:autoSpaceDN w:val="0"/>
        <w:adjustRightInd w:val="0"/>
        <w:spacing w:after="0" w:line="276" w:lineRule="auto"/>
        <w:jc w:val="both"/>
        <w:rPr>
          <w:rFonts w:ascii="Arial" w:hAnsi="Arial" w:cs="Arial"/>
          <w:b/>
          <w:bCs/>
          <w:noProof/>
          <w:sz w:val="24"/>
        </w:rPr>
      </w:pPr>
    </w:p>
    <w:p w14:paraId="74D83340" w14:textId="2AE28208" w:rsidR="004D2405" w:rsidRDefault="004D2405" w:rsidP="004D2405">
      <w:pPr>
        <w:autoSpaceDE w:val="0"/>
        <w:autoSpaceDN w:val="0"/>
        <w:adjustRightInd w:val="0"/>
        <w:spacing w:after="0" w:line="276" w:lineRule="auto"/>
        <w:jc w:val="both"/>
        <w:rPr>
          <w:rFonts w:ascii="Arial" w:hAnsi="Arial" w:cs="Arial"/>
          <w:noProof/>
          <w:sz w:val="24"/>
        </w:rPr>
      </w:pPr>
      <w:r w:rsidRPr="004D2405">
        <w:rPr>
          <w:rFonts w:ascii="Arial" w:hAnsi="Arial" w:cs="Arial"/>
          <w:noProof/>
          <w:sz w:val="24"/>
        </w:rPr>
        <w:t xml:space="preserve">Durante el segundo semestre de 2024, se registró un total de </w:t>
      </w:r>
      <w:r w:rsidR="00BB1F9C">
        <w:rPr>
          <w:rFonts w:ascii="Arial" w:hAnsi="Arial" w:cs="Arial"/>
          <w:noProof/>
          <w:sz w:val="24"/>
        </w:rPr>
        <w:t>135</w:t>
      </w:r>
      <w:r w:rsidRPr="004D2405">
        <w:rPr>
          <w:rFonts w:ascii="Arial" w:hAnsi="Arial" w:cs="Arial"/>
          <w:noProof/>
          <w:sz w:val="24"/>
        </w:rPr>
        <w:t xml:space="preserve"> solicitudes, desglosadas de la siguiente manera:</w:t>
      </w:r>
    </w:p>
    <w:p w14:paraId="5ACEF8A1" w14:textId="77777777" w:rsidR="005629BC" w:rsidRDefault="005629BC" w:rsidP="00CB72C2">
      <w:pPr>
        <w:autoSpaceDE w:val="0"/>
        <w:autoSpaceDN w:val="0"/>
        <w:adjustRightInd w:val="0"/>
        <w:spacing w:after="0" w:line="276" w:lineRule="auto"/>
        <w:jc w:val="both"/>
        <w:rPr>
          <w:rFonts w:ascii="Arial" w:hAnsi="Arial" w:cs="Arial"/>
          <w:noProof/>
          <w:sz w:val="24"/>
        </w:rPr>
      </w:pPr>
    </w:p>
    <w:tbl>
      <w:tblPr>
        <w:tblStyle w:val="Tablaconcuadrcula"/>
        <w:tblW w:w="0" w:type="auto"/>
        <w:tblLook w:val="04A0" w:firstRow="1" w:lastRow="0" w:firstColumn="1" w:lastColumn="0" w:noHBand="0" w:noVBand="1"/>
      </w:tblPr>
      <w:tblGrid>
        <w:gridCol w:w="4673"/>
        <w:gridCol w:w="2126"/>
        <w:gridCol w:w="2029"/>
      </w:tblGrid>
      <w:tr w:rsidR="00CB13AD" w:rsidRPr="00CB13AD" w14:paraId="51B96880" w14:textId="77777777" w:rsidTr="00CB13AD">
        <w:tc>
          <w:tcPr>
            <w:tcW w:w="4673" w:type="dxa"/>
          </w:tcPr>
          <w:p w14:paraId="56014876" w14:textId="697A5EBB" w:rsidR="00CB13AD" w:rsidRPr="00CB13AD" w:rsidRDefault="00CB13AD" w:rsidP="00CB13AD">
            <w:pPr>
              <w:autoSpaceDE w:val="0"/>
              <w:autoSpaceDN w:val="0"/>
              <w:adjustRightInd w:val="0"/>
              <w:spacing w:line="276" w:lineRule="auto"/>
              <w:jc w:val="center"/>
              <w:rPr>
                <w:rFonts w:ascii="Arial" w:hAnsi="Arial" w:cs="Arial"/>
                <w:b/>
                <w:bCs/>
                <w:noProof/>
              </w:rPr>
            </w:pPr>
            <w:r w:rsidRPr="00CB13AD">
              <w:rPr>
                <w:rFonts w:ascii="Arial" w:hAnsi="Arial" w:cs="Arial"/>
                <w:b/>
                <w:bCs/>
                <w:noProof/>
              </w:rPr>
              <w:t>NATURALEZA DE LA PETICIÓN</w:t>
            </w:r>
          </w:p>
        </w:tc>
        <w:tc>
          <w:tcPr>
            <w:tcW w:w="2126" w:type="dxa"/>
          </w:tcPr>
          <w:p w14:paraId="0A45AEFD" w14:textId="43DD89E5" w:rsidR="00CB13AD" w:rsidRPr="00CB13AD" w:rsidRDefault="00CB13AD" w:rsidP="00CB13AD">
            <w:pPr>
              <w:autoSpaceDE w:val="0"/>
              <w:autoSpaceDN w:val="0"/>
              <w:adjustRightInd w:val="0"/>
              <w:spacing w:line="276" w:lineRule="auto"/>
              <w:jc w:val="center"/>
              <w:rPr>
                <w:rFonts w:ascii="Arial" w:hAnsi="Arial" w:cs="Arial"/>
                <w:b/>
                <w:bCs/>
                <w:noProof/>
              </w:rPr>
            </w:pPr>
            <w:r w:rsidRPr="00CB13AD">
              <w:rPr>
                <w:rFonts w:ascii="Arial" w:hAnsi="Arial" w:cs="Arial"/>
                <w:b/>
                <w:bCs/>
                <w:noProof/>
              </w:rPr>
              <w:t>CANTIDAD</w:t>
            </w:r>
          </w:p>
        </w:tc>
        <w:tc>
          <w:tcPr>
            <w:tcW w:w="2029" w:type="dxa"/>
          </w:tcPr>
          <w:p w14:paraId="2E56C467" w14:textId="6E1CB2B8" w:rsidR="00CB13AD" w:rsidRPr="00CB13AD" w:rsidRDefault="00CB13AD" w:rsidP="00CB13AD">
            <w:pPr>
              <w:autoSpaceDE w:val="0"/>
              <w:autoSpaceDN w:val="0"/>
              <w:adjustRightInd w:val="0"/>
              <w:spacing w:line="276" w:lineRule="auto"/>
              <w:jc w:val="center"/>
              <w:rPr>
                <w:rFonts w:ascii="Arial" w:hAnsi="Arial" w:cs="Arial"/>
                <w:b/>
                <w:bCs/>
                <w:noProof/>
              </w:rPr>
            </w:pPr>
            <w:r w:rsidRPr="00CB13AD">
              <w:rPr>
                <w:rFonts w:ascii="Arial" w:hAnsi="Arial" w:cs="Arial"/>
                <w:b/>
                <w:bCs/>
                <w:noProof/>
              </w:rPr>
              <w:t>PESO</w:t>
            </w:r>
          </w:p>
        </w:tc>
      </w:tr>
      <w:tr w:rsidR="00BB1F9C" w:rsidRPr="00CB13AD" w14:paraId="7CDC8C97" w14:textId="77777777" w:rsidTr="00E02721">
        <w:tc>
          <w:tcPr>
            <w:tcW w:w="4673" w:type="dxa"/>
          </w:tcPr>
          <w:p w14:paraId="75D193FC" w14:textId="77777777" w:rsidR="00BB1F9C" w:rsidRPr="00CB13AD" w:rsidRDefault="00BB1F9C" w:rsidP="00E02721">
            <w:pPr>
              <w:autoSpaceDE w:val="0"/>
              <w:autoSpaceDN w:val="0"/>
              <w:adjustRightInd w:val="0"/>
              <w:spacing w:line="276" w:lineRule="auto"/>
              <w:jc w:val="both"/>
              <w:rPr>
                <w:rFonts w:ascii="Arial" w:hAnsi="Arial" w:cs="Arial"/>
                <w:noProof/>
              </w:rPr>
            </w:pPr>
            <w:r>
              <w:rPr>
                <w:rFonts w:ascii="Arial" w:hAnsi="Arial" w:cs="Arial"/>
                <w:noProof/>
              </w:rPr>
              <w:t>Petición.</w:t>
            </w:r>
          </w:p>
        </w:tc>
        <w:tc>
          <w:tcPr>
            <w:tcW w:w="2126" w:type="dxa"/>
          </w:tcPr>
          <w:p w14:paraId="04273398" w14:textId="77777777" w:rsidR="00BB1F9C" w:rsidRPr="00CB13AD" w:rsidRDefault="00BB1F9C" w:rsidP="00E02721">
            <w:pPr>
              <w:autoSpaceDE w:val="0"/>
              <w:autoSpaceDN w:val="0"/>
              <w:adjustRightInd w:val="0"/>
              <w:spacing w:line="276" w:lineRule="auto"/>
              <w:jc w:val="center"/>
              <w:rPr>
                <w:rFonts w:ascii="Arial" w:hAnsi="Arial" w:cs="Arial"/>
                <w:noProof/>
              </w:rPr>
            </w:pPr>
            <w:r>
              <w:rPr>
                <w:rFonts w:ascii="Arial" w:hAnsi="Arial" w:cs="Arial"/>
                <w:noProof/>
              </w:rPr>
              <w:t>113</w:t>
            </w:r>
          </w:p>
        </w:tc>
        <w:tc>
          <w:tcPr>
            <w:tcW w:w="2029" w:type="dxa"/>
          </w:tcPr>
          <w:p w14:paraId="6EF30A3C" w14:textId="4B02F282" w:rsidR="00BB1F9C" w:rsidRPr="00CB13AD" w:rsidRDefault="00BB1F9C" w:rsidP="00E02721">
            <w:pPr>
              <w:autoSpaceDE w:val="0"/>
              <w:autoSpaceDN w:val="0"/>
              <w:adjustRightInd w:val="0"/>
              <w:spacing w:line="276" w:lineRule="auto"/>
              <w:jc w:val="center"/>
              <w:rPr>
                <w:rFonts w:ascii="Arial" w:hAnsi="Arial" w:cs="Arial"/>
                <w:noProof/>
              </w:rPr>
            </w:pPr>
            <w:r>
              <w:rPr>
                <w:rFonts w:ascii="Arial" w:hAnsi="Arial" w:cs="Arial"/>
                <w:noProof/>
              </w:rPr>
              <w:t>83.7%</w:t>
            </w:r>
          </w:p>
        </w:tc>
      </w:tr>
      <w:tr w:rsidR="00BB1F9C" w:rsidRPr="00CB13AD" w14:paraId="10E686D1" w14:textId="77777777" w:rsidTr="00E02721">
        <w:tc>
          <w:tcPr>
            <w:tcW w:w="4673" w:type="dxa"/>
          </w:tcPr>
          <w:p w14:paraId="7EF2B470" w14:textId="77777777" w:rsidR="00BB1F9C" w:rsidRDefault="00BB1F9C" w:rsidP="00E02721">
            <w:pPr>
              <w:autoSpaceDE w:val="0"/>
              <w:autoSpaceDN w:val="0"/>
              <w:adjustRightInd w:val="0"/>
              <w:spacing w:line="276" w:lineRule="auto"/>
              <w:jc w:val="both"/>
              <w:rPr>
                <w:rFonts w:ascii="Arial" w:hAnsi="Arial" w:cs="Arial"/>
                <w:noProof/>
              </w:rPr>
            </w:pPr>
            <w:r>
              <w:rPr>
                <w:rFonts w:ascii="Arial" w:hAnsi="Arial" w:cs="Arial"/>
                <w:noProof/>
              </w:rPr>
              <w:t>Queja.</w:t>
            </w:r>
          </w:p>
        </w:tc>
        <w:tc>
          <w:tcPr>
            <w:tcW w:w="2126" w:type="dxa"/>
          </w:tcPr>
          <w:p w14:paraId="4001179C" w14:textId="77777777" w:rsidR="00BB1F9C" w:rsidRPr="00CB13AD" w:rsidRDefault="00BB1F9C" w:rsidP="00E02721">
            <w:pPr>
              <w:autoSpaceDE w:val="0"/>
              <w:autoSpaceDN w:val="0"/>
              <w:adjustRightInd w:val="0"/>
              <w:spacing w:line="276" w:lineRule="auto"/>
              <w:jc w:val="center"/>
              <w:rPr>
                <w:rFonts w:ascii="Arial" w:hAnsi="Arial" w:cs="Arial"/>
                <w:noProof/>
              </w:rPr>
            </w:pPr>
            <w:r>
              <w:rPr>
                <w:rFonts w:ascii="Arial" w:hAnsi="Arial" w:cs="Arial"/>
                <w:noProof/>
              </w:rPr>
              <w:t>16</w:t>
            </w:r>
          </w:p>
        </w:tc>
        <w:tc>
          <w:tcPr>
            <w:tcW w:w="2029" w:type="dxa"/>
          </w:tcPr>
          <w:p w14:paraId="04F39D4F" w14:textId="1CAF1A72" w:rsidR="00BB1F9C" w:rsidRPr="00CB13AD" w:rsidRDefault="00C07B3D" w:rsidP="00E02721">
            <w:pPr>
              <w:autoSpaceDE w:val="0"/>
              <w:autoSpaceDN w:val="0"/>
              <w:adjustRightInd w:val="0"/>
              <w:spacing w:line="276" w:lineRule="auto"/>
              <w:jc w:val="center"/>
              <w:rPr>
                <w:rFonts w:ascii="Arial" w:hAnsi="Arial" w:cs="Arial"/>
                <w:noProof/>
              </w:rPr>
            </w:pPr>
            <w:r>
              <w:rPr>
                <w:rFonts w:ascii="Arial" w:hAnsi="Arial" w:cs="Arial"/>
                <w:noProof/>
              </w:rPr>
              <w:t>11.8%</w:t>
            </w:r>
          </w:p>
        </w:tc>
      </w:tr>
      <w:tr w:rsidR="00BB1F9C" w:rsidRPr="00CB13AD" w14:paraId="0BA10675" w14:textId="77777777" w:rsidTr="00E02721">
        <w:tc>
          <w:tcPr>
            <w:tcW w:w="4673" w:type="dxa"/>
          </w:tcPr>
          <w:p w14:paraId="229701FA" w14:textId="77777777" w:rsidR="00BB1F9C" w:rsidRDefault="00BB1F9C" w:rsidP="00E02721">
            <w:pPr>
              <w:autoSpaceDE w:val="0"/>
              <w:autoSpaceDN w:val="0"/>
              <w:adjustRightInd w:val="0"/>
              <w:spacing w:line="276" w:lineRule="auto"/>
              <w:jc w:val="both"/>
              <w:rPr>
                <w:rFonts w:ascii="Arial" w:hAnsi="Arial" w:cs="Arial"/>
                <w:noProof/>
              </w:rPr>
            </w:pPr>
            <w:r>
              <w:rPr>
                <w:rFonts w:ascii="Arial" w:hAnsi="Arial" w:cs="Arial"/>
                <w:noProof/>
              </w:rPr>
              <w:t xml:space="preserve">Reclamo. </w:t>
            </w:r>
          </w:p>
        </w:tc>
        <w:tc>
          <w:tcPr>
            <w:tcW w:w="2126" w:type="dxa"/>
          </w:tcPr>
          <w:p w14:paraId="1633880C" w14:textId="77777777" w:rsidR="00BB1F9C" w:rsidRPr="00CB13AD" w:rsidRDefault="00BB1F9C" w:rsidP="00E02721">
            <w:pPr>
              <w:autoSpaceDE w:val="0"/>
              <w:autoSpaceDN w:val="0"/>
              <w:adjustRightInd w:val="0"/>
              <w:spacing w:line="276" w:lineRule="auto"/>
              <w:jc w:val="center"/>
              <w:rPr>
                <w:rFonts w:ascii="Arial" w:hAnsi="Arial" w:cs="Arial"/>
                <w:noProof/>
              </w:rPr>
            </w:pPr>
            <w:r>
              <w:rPr>
                <w:rFonts w:ascii="Arial" w:hAnsi="Arial" w:cs="Arial"/>
                <w:noProof/>
              </w:rPr>
              <w:t>6</w:t>
            </w:r>
          </w:p>
        </w:tc>
        <w:tc>
          <w:tcPr>
            <w:tcW w:w="2029" w:type="dxa"/>
          </w:tcPr>
          <w:p w14:paraId="51F6FEFD" w14:textId="011DF9F2" w:rsidR="00BB1F9C" w:rsidRPr="00CB13AD" w:rsidRDefault="00C07B3D" w:rsidP="00E02721">
            <w:pPr>
              <w:autoSpaceDE w:val="0"/>
              <w:autoSpaceDN w:val="0"/>
              <w:adjustRightInd w:val="0"/>
              <w:spacing w:line="276" w:lineRule="auto"/>
              <w:jc w:val="center"/>
              <w:rPr>
                <w:rFonts w:ascii="Arial" w:hAnsi="Arial" w:cs="Arial"/>
                <w:noProof/>
              </w:rPr>
            </w:pPr>
            <w:r>
              <w:rPr>
                <w:rFonts w:ascii="Arial" w:hAnsi="Arial" w:cs="Arial"/>
                <w:noProof/>
              </w:rPr>
              <w:t>4.4%</w:t>
            </w:r>
          </w:p>
        </w:tc>
      </w:tr>
      <w:tr w:rsidR="00CB13AD" w:rsidRPr="00CB13AD" w14:paraId="4760165E" w14:textId="77777777" w:rsidTr="00CB13AD">
        <w:tc>
          <w:tcPr>
            <w:tcW w:w="4673" w:type="dxa"/>
          </w:tcPr>
          <w:p w14:paraId="50EAE279" w14:textId="36DBA2BF" w:rsidR="00CB13AD" w:rsidRPr="00CB13AD" w:rsidRDefault="00CB13AD" w:rsidP="00CB72C2">
            <w:pPr>
              <w:autoSpaceDE w:val="0"/>
              <w:autoSpaceDN w:val="0"/>
              <w:adjustRightInd w:val="0"/>
              <w:spacing w:line="276" w:lineRule="auto"/>
              <w:jc w:val="both"/>
              <w:rPr>
                <w:rFonts w:ascii="Arial" w:hAnsi="Arial" w:cs="Arial"/>
                <w:noProof/>
              </w:rPr>
            </w:pPr>
            <w:r>
              <w:rPr>
                <w:rFonts w:ascii="Arial" w:hAnsi="Arial" w:cs="Arial"/>
                <w:noProof/>
              </w:rPr>
              <w:t>Denuncia.</w:t>
            </w:r>
          </w:p>
        </w:tc>
        <w:tc>
          <w:tcPr>
            <w:tcW w:w="2126" w:type="dxa"/>
          </w:tcPr>
          <w:p w14:paraId="5DFF0BFB" w14:textId="5E460DA6" w:rsidR="00CB13AD" w:rsidRPr="00CB13AD" w:rsidRDefault="00BB1F9C" w:rsidP="000806F4">
            <w:pPr>
              <w:autoSpaceDE w:val="0"/>
              <w:autoSpaceDN w:val="0"/>
              <w:adjustRightInd w:val="0"/>
              <w:spacing w:line="276" w:lineRule="auto"/>
              <w:jc w:val="center"/>
              <w:rPr>
                <w:rFonts w:ascii="Arial" w:hAnsi="Arial" w:cs="Arial"/>
                <w:noProof/>
              </w:rPr>
            </w:pPr>
            <w:r>
              <w:rPr>
                <w:rFonts w:ascii="Arial" w:hAnsi="Arial" w:cs="Arial"/>
                <w:noProof/>
              </w:rPr>
              <w:t>0</w:t>
            </w:r>
          </w:p>
        </w:tc>
        <w:tc>
          <w:tcPr>
            <w:tcW w:w="2029" w:type="dxa"/>
          </w:tcPr>
          <w:p w14:paraId="1C7B75BA" w14:textId="40867C49" w:rsidR="00CB13AD" w:rsidRPr="00CB13AD" w:rsidRDefault="00BB1F9C" w:rsidP="000806F4">
            <w:pPr>
              <w:autoSpaceDE w:val="0"/>
              <w:autoSpaceDN w:val="0"/>
              <w:adjustRightInd w:val="0"/>
              <w:spacing w:line="276" w:lineRule="auto"/>
              <w:jc w:val="center"/>
              <w:rPr>
                <w:rFonts w:ascii="Arial" w:hAnsi="Arial" w:cs="Arial"/>
                <w:noProof/>
              </w:rPr>
            </w:pPr>
            <w:r>
              <w:rPr>
                <w:rFonts w:ascii="Arial" w:hAnsi="Arial" w:cs="Arial"/>
                <w:noProof/>
              </w:rPr>
              <w:t>0</w:t>
            </w:r>
          </w:p>
        </w:tc>
      </w:tr>
      <w:tr w:rsidR="00CB13AD" w:rsidRPr="00CB13AD" w14:paraId="4542ABDF" w14:textId="77777777" w:rsidTr="00CB13AD">
        <w:tc>
          <w:tcPr>
            <w:tcW w:w="4673" w:type="dxa"/>
          </w:tcPr>
          <w:p w14:paraId="70916E36" w14:textId="311DCD0D" w:rsidR="00CB13AD" w:rsidRPr="00CB13AD" w:rsidRDefault="00CB13AD" w:rsidP="00CB72C2">
            <w:pPr>
              <w:autoSpaceDE w:val="0"/>
              <w:autoSpaceDN w:val="0"/>
              <w:adjustRightInd w:val="0"/>
              <w:spacing w:line="276" w:lineRule="auto"/>
              <w:jc w:val="both"/>
              <w:rPr>
                <w:rFonts w:ascii="Arial" w:hAnsi="Arial" w:cs="Arial"/>
                <w:noProof/>
              </w:rPr>
            </w:pPr>
            <w:r>
              <w:rPr>
                <w:rFonts w:ascii="Arial" w:hAnsi="Arial" w:cs="Arial"/>
                <w:noProof/>
              </w:rPr>
              <w:t>Felicitación.</w:t>
            </w:r>
          </w:p>
        </w:tc>
        <w:tc>
          <w:tcPr>
            <w:tcW w:w="2126" w:type="dxa"/>
          </w:tcPr>
          <w:p w14:paraId="163E0236" w14:textId="7E32ECFF" w:rsidR="00CB13AD" w:rsidRPr="00CB13AD" w:rsidRDefault="00BB1F9C" w:rsidP="000806F4">
            <w:pPr>
              <w:autoSpaceDE w:val="0"/>
              <w:autoSpaceDN w:val="0"/>
              <w:adjustRightInd w:val="0"/>
              <w:spacing w:line="276" w:lineRule="auto"/>
              <w:jc w:val="center"/>
              <w:rPr>
                <w:rFonts w:ascii="Arial" w:hAnsi="Arial" w:cs="Arial"/>
                <w:noProof/>
              </w:rPr>
            </w:pPr>
            <w:r>
              <w:rPr>
                <w:rFonts w:ascii="Arial" w:hAnsi="Arial" w:cs="Arial"/>
                <w:noProof/>
              </w:rPr>
              <w:t>0</w:t>
            </w:r>
          </w:p>
        </w:tc>
        <w:tc>
          <w:tcPr>
            <w:tcW w:w="2029" w:type="dxa"/>
          </w:tcPr>
          <w:p w14:paraId="63E78E15" w14:textId="02BAF504" w:rsidR="00CB13AD" w:rsidRPr="00CB13AD" w:rsidRDefault="00BB1F9C" w:rsidP="000806F4">
            <w:pPr>
              <w:autoSpaceDE w:val="0"/>
              <w:autoSpaceDN w:val="0"/>
              <w:adjustRightInd w:val="0"/>
              <w:spacing w:line="276" w:lineRule="auto"/>
              <w:jc w:val="center"/>
              <w:rPr>
                <w:rFonts w:ascii="Arial" w:hAnsi="Arial" w:cs="Arial"/>
                <w:noProof/>
              </w:rPr>
            </w:pPr>
            <w:r>
              <w:rPr>
                <w:rFonts w:ascii="Arial" w:hAnsi="Arial" w:cs="Arial"/>
                <w:noProof/>
              </w:rPr>
              <w:t>0</w:t>
            </w:r>
          </w:p>
        </w:tc>
      </w:tr>
      <w:tr w:rsidR="000806F4" w:rsidRPr="00F4120A" w14:paraId="1A239CF3" w14:textId="77777777" w:rsidTr="00CB13AD">
        <w:tc>
          <w:tcPr>
            <w:tcW w:w="4673" w:type="dxa"/>
          </w:tcPr>
          <w:p w14:paraId="3E495A0A" w14:textId="2BDC58A1" w:rsidR="000806F4" w:rsidRPr="00F4120A" w:rsidRDefault="000806F4" w:rsidP="000806F4">
            <w:pPr>
              <w:autoSpaceDE w:val="0"/>
              <w:autoSpaceDN w:val="0"/>
              <w:adjustRightInd w:val="0"/>
              <w:spacing w:line="276" w:lineRule="auto"/>
              <w:jc w:val="center"/>
              <w:rPr>
                <w:rFonts w:ascii="Arial" w:hAnsi="Arial" w:cs="Arial"/>
                <w:b/>
                <w:bCs/>
                <w:noProof/>
              </w:rPr>
            </w:pPr>
            <w:r w:rsidRPr="00F4120A">
              <w:rPr>
                <w:rFonts w:ascii="Arial" w:hAnsi="Arial" w:cs="Arial"/>
                <w:b/>
                <w:bCs/>
                <w:noProof/>
              </w:rPr>
              <w:t>TOTAL</w:t>
            </w:r>
          </w:p>
        </w:tc>
        <w:tc>
          <w:tcPr>
            <w:tcW w:w="2126" w:type="dxa"/>
          </w:tcPr>
          <w:p w14:paraId="1F0FFBAA" w14:textId="5926477B" w:rsidR="000806F4" w:rsidRPr="00F4120A" w:rsidRDefault="00BB1F9C" w:rsidP="000806F4">
            <w:pPr>
              <w:autoSpaceDE w:val="0"/>
              <w:autoSpaceDN w:val="0"/>
              <w:adjustRightInd w:val="0"/>
              <w:spacing w:line="276" w:lineRule="auto"/>
              <w:jc w:val="center"/>
              <w:rPr>
                <w:rFonts w:ascii="Arial" w:hAnsi="Arial" w:cs="Arial"/>
                <w:b/>
                <w:bCs/>
                <w:noProof/>
              </w:rPr>
            </w:pPr>
            <w:r>
              <w:rPr>
                <w:rFonts w:ascii="Arial" w:hAnsi="Arial" w:cs="Arial"/>
                <w:b/>
                <w:bCs/>
                <w:noProof/>
              </w:rPr>
              <w:t>135</w:t>
            </w:r>
          </w:p>
        </w:tc>
        <w:tc>
          <w:tcPr>
            <w:tcW w:w="2029" w:type="dxa"/>
          </w:tcPr>
          <w:p w14:paraId="43366DEB" w14:textId="4DF1D8B6" w:rsidR="000806F4" w:rsidRPr="00867677" w:rsidRDefault="00D31D6B" w:rsidP="000806F4">
            <w:pPr>
              <w:autoSpaceDE w:val="0"/>
              <w:autoSpaceDN w:val="0"/>
              <w:adjustRightInd w:val="0"/>
              <w:spacing w:line="276" w:lineRule="auto"/>
              <w:jc w:val="center"/>
              <w:rPr>
                <w:rFonts w:ascii="Arial" w:hAnsi="Arial" w:cs="Arial"/>
                <w:b/>
                <w:bCs/>
                <w:noProof/>
              </w:rPr>
            </w:pPr>
            <w:r>
              <w:rPr>
                <w:rFonts w:ascii="Arial" w:hAnsi="Arial" w:cs="Arial"/>
                <w:b/>
                <w:bCs/>
                <w:noProof/>
              </w:rPr>
              <w:t>100%</w:t>
            </w:r>
          </w:p>
        </w:tc>
      </w:tr>
    </w:tbl>
    <w:p w14:paraId="2A37C268" w14:textId="5BEEA861" w:rsidR="00445F6A" w:rsidRDefault="00445F6A" w:rsidP="00CB72C2">
      <w:pPr>
        <w:autoSpaceDE w:val="0"/>
        <w:autoSpaceDN w:val="0"/>
        <w:adjustRightInd w:val="0"/>
        <w:spacing w:after="0" w:line="276" w:lineRule="auto"/>
        <w:jc w:val="both"/>
        <w:rPr>
          <w:rFonts w:ascii="Arial" w:hAnsi="Arial" w:cs="Arial"/>
          <w:noProof/>
          <w:sz w:val="24"/>
        </w:rPr>
      </w:pPr>
    </w:p>
    <w:p w14:paraId="26D24087" w14:textId="17007399" w:rsidR="00E116E1" w:rsidRPr="00C1575E" w:rsidRDefault="00E116E1" w:rsidP="00C1575E">
      <w:pPr>
        <w:autoSpaceDE w:val="0"/>
        <w:autoSpaceDN w:val="0"/>
        <w:adjustRightInd w:val="0"/>
        <w:spacing w:after="0" w:line="276" w:lineRule="auto"/>
        <w:jc w:val="both"/>
        <w:rPr>
          <w:rFonts w:ascii="Arial" w:hAnsi="Arial" w:cs="Arial"/>
          <w:noProof/>
          <w:sz w:val="24"/>
        </w:rPr>
      </w:pPr>
      <w:r w:rsidRPr="00E116E1">
        <w:rPr>
          <w:rFonts w:ascii="Arial" w:hAnsi="Arial" w:cs="Arial"/>
          <w:b/>
          <w:bCs/>
          <w:noProof/>
          <w:sz w:val="24"/>
        </w:rPr>
        <w:t>Predominio de las Peticiones (83.7%)</w:t>
      </w:r>
      <w:r>
        <w:rPr>
          <w:rFonts w:ascii="Arial" w:hAnsi="Arial" w:cs="Arial"/>
          <w:b/>
          <w:bCs/>
          <w:noProof/>
          <w:sz w:val="24"/>
        </w:rPr>
        <w:t xml:space="preserve">. </w:t>
      </w:r>
      <w:r>
        <w:rPr>
          <w:rFonts w:ascii="Arial" w:hAnsi="Arial" w:cs="Arial"/>
          <w:noProof/>
          <w:sz w:val="24"/>
        </w:rPr>
        <w:t>L</w:t>
      </w:r>
      <w:r w:rsidRPr="00E116E1">
        <w:rPr>
          <w:rFonts w:ascii="Arial" w:hAnsi="Arial" w:cs="Arial"/>
          <w:noProof/>
          <w:sz w:val="24"/>
        </w:rPr>
        <w:t xml:space="preserve">a gran mayoría de las solicitudes corresponden a peticiones (113 de 135), lo que indica que la comunidad </w:t>
      </w:r>
      <w:r w:rsidRPr="00BE1292">
        <w:rPr>
          <w:rFonts w:ascii="Arial" w:hAnsi="Arial" w:cs="Arial"/>
          <w:noProof/>
          <w:sz w:val="24"/>
        </w:rPr>
        <w:t>universitaria y los ciudadanos buscan principalmente información, orientación o asistencia sobre trámites y servicios institucionales.</w:t>
      </w:r>
      <w:r w:rsidR="008578AD" w:rsidRPr="00BE1292">
        <w:rPr>
          <w:rFonts w:ascii="Arial" w:hAnsi="Arial" w:cs="Arial"/>
          <w:noProof/>
          <w:sz w:val="24"/>
        </w:rPr>
        <w:t xml:space="preserve"> </w:t>
      </w:r>
      <w:r w:rsidR="00C1575E" w:rsidRPr="00BE1292">
        <w:rPr>
          <w:rFonts w:ascii="Arial" w:hAnsi="Arial" w:cs="Arial"/>
          <w:noProof/>
          <w:sz w:val="24"/>
        </w:rPr>
        <w:t xml:space="preserve">Este resultado sugiere la necesidad de seguir fortaleciendo los canales de comunicación y difusión de información para reducir el volumen de solicitudes </w:t>
      </w:r>
      <w:r w:rsidRPr="00BE1292">
        <w:rPr>
          <w:rFonts w:ascii="Arial" w:hAnsi="Arial" w:cs="Arial"/>
          <w:noProof/>
          <w:sz w:val="24"/>
        </w:rPr>
        <w:t>repetitivas o evitar demoras innecesarias.</w:t>
      </w:r>
    </w:p>
    <w:p w14:paraId="14D52346" w14:textId="77777777" w:rsidR="00264356" w:rsidRDefault="00264356" w:rsidP="00E116E1">
      <w:pPr>
        <w:autoSpaceDE w:val="0"/>
        <w:autoSpaceDN w:val="0"/>
        <w:adjustRightInd w:val="0"/>
        <w:spacing w:after="0" w:line="276" w:lineRule="auto"/>
        <w:jc w:val="both"/>
        <w:rPr>
          <w:rFonts w:ascii="Arial" w:hAnsi="Arial" w:cs="Arial"/>
          <w:b/>
          <w:bCs/>
          <w:noProof/>
          <w:sz w:val="24"/>
        </w:rPr>
      </w:pPr>
    </w:p>
    <w:p w14:paraId="59795E4C" w14:textId="32CBDBEE" w:rsidR="00E116E1" w:rsidRPr="00E116E1" w:rsidRDefault="00E116E1" w:rsidP="00E116E1">
      <w:pPr>
        <w:autoSpaceDE w:val="0"/>
        <w:autoSpaceDN w:val="0"/>
        <w:adjustRightInd w:val="0"/>
        <w:spacing w:after="0" w:line="276" w:lineRule="auto"/>
        <w:jc w:val="both"/>
        <w:rPr>
          <w:rFonts w:ascii="Arial" w:hAnsi="Arial" w:cs="Arial"/>
          <w:noProof/>
          <w:sz w:val="24"/>
        </w:rPr>
      </w:pPr>
      <w:r w:rsidRPr="00E116E1">
        <w:rPr>
          <w:rFonts w:ascii="Arial" w:hAnsi="Arial" w:cs="Arial"/>
          <w:b/>
          <w:bCs/>
          <w:noProof/>
          <w:sz w:val="24"/>
        </w:rPr>
        <w:t>Quejas y Reclamos (16.2% en total)</w:t>
      </w:r>
      <w:r>
        <w:rPr>
          <w:rFonts w:ascii="Arial" w:hAnsi="Arial" w:cs="Arial"/>
          <w:b/>
          <w:bCs/>
          <w:noProof/>
          <w:sz w:val="24"/>
        </w:rPr>
        <w:t xml:space="preserve">. </w:t>
      </w:r>
      <w:r w:rsidRPr="00E116E1">
        <w:rPr>
          <w:rFonts w:ascii="Arial" w:hAnsi="Arial" w:cs="Arial"/>
          <w:noProof/>
          <w:sz w:val="24"/>
        </w:rPr>
        <w:t>Las quejas representan el 11.8% de los casos (16 solicitudes)</w:t>
      </w:r>
      <w:r w:rsidR="00264356">
        <w:rPr>
          <w:rFonts w:ascii="Arial" w:hAnsi="Arial" w:cs="Arial"/>
          <w:noProof/>
          <w:sz w:val="24"/>
        </w:rPr>
        <w:t xml:space="preserve">. </w:t>
      </w:r>
      <w:r w:rsidRPr="00E116E1">
        <w:rPr>
          <w:rFonts w:ascii="Arial" w:hAnsi="Arial" w:cs="Arial"/>
          <w:noProof/>
          <w:sz w:val="24"/>
        </w:rPr>
        <w:t>Los reclamos, que constituyen el 4.4% (6 solicitudes), reflejan inconformidades específicas sobre derechos afectados o incumplimientos.</w:t>
      </w:r>
    </w:p>
    <w:p w14:paraId="062DEC06" w14:textId="77777777" w:rsidR="00D15D4D" w:rsidRDefault="00D15D4D" w:rsidP="00E116E1">
      <w:pPr>
        <w:autoSpaceDE w:val="0"/>
        <w:autoSpaceDN w:val="0"/>
        <w:adjustRightInd w:val="0"/>
        <w:spacing w:after="0" w:line="276" w:lineRule="auto"/>
        <w:jc w:val="both"/>
        <w:rPr>
          <w:rFonts w:ascii="Arial" w:hAnsi="Arial" w:cs="Arial"/>
          <w:noProof/>
          <w:sz w:val="24"/>
        </w:rPr>
      </w:pPr>
    </w:p>
    <w:p w14:paraId="2023773C" w14:textId="7C1D2C00" w:rsidR="00E116E1" w:rsidRPr="00E116E1" w:rsidRDefault="00E116E1" w:rsidP="00E116E1">
      <w:pPr>
        <w:autoSpaceDE w:val="0"/>
        <w:autoSpaceDN w:val="0"/>
        <w:adjustRightInd w:val="0"/>
        <w:spacing w:after="0" w:line="276" w:lineRule="auto"/>
        <w:jc w:val="both"/>
        <w:rPr>
          <w:rFonts w:ascii="Arial" w:hAnsi="Arial" w:cs="Arial"/>
          <w:noProof/>
          <w:sz w:val="24"/>
        </w:rPr>
      </w:pPr>
      <w:r w:rsidRPr="00E116E1">
        <w:rPr>
          <w:rFonts w:ascii="Arial" w:hAnsi="Arial" w:cs="Arial"/>
          <w:noProof/>
          <w:sz w:val="24"/>
        </w:rPr>
        <w:t>Aunque estos valores no son alarmantes, es importante revisar si hay patrones recurrentes en las quejas y reclamos para implementar mejoras en los procesos afectados.</w:t>
      </w:r>
    </w:p>
    <w:p w14:paraId="46877D30" w14:textId="77777777" w:rsidR="00D15D4D" w:rsidRDefault="00D15D4D" w:rsidP="00E116E1">
      <w:pPr>
        <w:autoSpaceDE w:val="0"/>
        <w:autoSpaceDN w:val="0"/>
        <w:adjustRightInd w:val="0"/>
        <w:spacing w:after="0" w:line="276" w:lineRule="auto"/>
        <w:jc w:val="both"/>
        <w:rPr>
          <w:rFonts w:ascii="Arial" w:hAnsi="Arial" w:cs="Arial"/>
          <w:noProof/>
          <w:sz w:val="24"/>
        </w:rPr>
      </w:pPr>
    </w:p>
    <w:p w14:paraId="5489C976" w14:textId="0B749561" w:rsidR="00D15D4D" w:rsidRDefault="00E116E1" w:rsidP="00E116E1">
      <w:pPr>
        <w:autoSpaceDE w:val="0"/>
        <w:autoSpaceDN w:val="0"/>
        <w:adjustRightInd w:val="0"/>
        <w:spacing w:after="0" w:line="276" w:lineRule="auto"/>
        <w:jc w:val="both"/>
        <w:rPr>
          <w:rFonts w:ascii="Arial" w:hAnsi="Arial" w:cs="Arial"/>
          <w:noProof/>
          <w:sz w:val="24"/>
        </w:rPr>
      </w:pPr>
      <w:r w:rsidRPr="00D15D4D">
        <w:rPr>
          <w:rFonts w:ascii="Arial" w:hAnsi="Arial" w:cs="Arial"/>
          <w:b/>
          <w:bCs/>
          <w:noProof/>
          <w:sz w:val="24"/>
        </w:rPr>
        <w:t>Ausencia de Denuncias y Felicitaciones (0%)</w:t>
      </w:r>
      <w:r w:rsidR="00D15D4D">
        <w:rPr>
          <w:rFonts w:ascii="Arial" w:hAnsi="Arial" w:cs="Arial"/>
          <w:b/>
          <w:bCs/>
          <w:noProof/>
          <w:sz w:val="24"/>
        </w:rPr>
        <w:t xml:space="preserve">. </w:t>
      </w:r>
      <w:r w:rsidRPr="00E116E1">
        <w:rPr>
          <w:rFonts w:ascii="Arial" w:hAnsi="Arial" w:cs="Arial"/>
          <w:noProof/>
          <w:sz w:val="24"/>
        </w:rPr>
        <w:t>No se registraron denuncias ni felicitaciones, lo que puede indicar varios escenarios:</w:t>
      </w:r>
    </w:p>
    <w:p w14:paraId="547E0C3F" w14:textId="45028CF5" w:rsidR="00E116E1" w:rsidRDefault="00E116E1" w:rsidP="00E116E1">
      <w:pPr>
        <w:autoSpaceDE w:val="0"/>
        <w:autoSpaceDN w:val="0"/>
        <w:adjustRightInd w:val="0"/>
        <w:spacing w:after="0" w:line="276" w:lineRule="auto"/>
        <w:jc w:val="both"/>
        <w:rPr>
          <w:rFonts w:ascii="Arial" w:hAnsi="Arial" w:cs="Arial"/>
          <w:noProof/>
          <w:sz w:val="24"/>
        </w:rPr>
      </w:pPr>
      <w:r w:rsidRPr="00BE1292">
        <w:rPr>
          <w:rFonts w:ascii="Arial" w:hAnsi="Arial" w:cs="Arial"/>
          <w:noProof/>
          <w:sz w:val="24"/>
        </w:rPr>
        <w:t>En el caso de las denuncias, puede significar que no se han identificado presuntas irregularidades, o que la comunidad no percibe los canales institucionales como el medio adecuado para reportarlas. Esto sugiere que sería pertinente reforzar la confianza en los mecanismos de denuncia y divulgarlos mejor.</w:t>
      </w:r>
    </w:p>
    <w:p w14:paraId="0DE66BB9" w14:textId="77777777" w:rsidR="00D15D4D" w:rsidRPr="00E116E1" w:rsidRDefault="00D15D4D" w:rsidP="00E116E1">
      <w:pPr>
        <w:autoSpaceDE w:val="0"/>
        <w:autoSpaceDN w:val="0"/>
        <w:adjustRightInd w:val="0"/>
        <w:spacing w:after="0" w:line="276" w:lineRule="auto"/>
        <w:jc w:val="both"/>
        <w:rPr>
          <w:rFonts w:ascii="Arial" w:hAnsi="Arial" w:cs="Arial"/>
          <w:noProof/>
          <w:sz w:val="24"/>
        </w:rPr>
      </w:pPr>
    </w:p>
    <w:p w14:paraId="02A8C00E" w14:textId="454568C7" w:rsidR="00E116E1" w:rsidRDefault="00E116E1" w:rsidP="00E116E1">
      <w:pPr>
        <w:autoSpaceDE w:val="0"/>
        <w:autoSpaceDN w:val="0"/>
        <w:adjustRightInd w:val="0"/>
        <w:spacing w:after="0" w:line="276" w:lineRule="auto"/>
        <w:jc w:val="both"/>
        <w:rPr>
          <w:rFonts w:ascii="Arial" w:hAnsi="Arial" w:cs="Arial"/>
          <w:noProof/>
          <w:sz w:val="24"/>
        </w:rPr>
      </w:pPr>
      <w:r w:rsidRPr="00E116E1">
        <w:rPr>
          <w:rFonts w:ascii="Arial" w:hAnsi="Arial" w:cs="Arial"/>
          <w:noProof/>
          <w:sz w:val="24"/>
        </w:rPr>
        <w:t>La ausencia de felicitaciones podría reflejar que los usuarios no tienen el hábito de expresar reconocimiento formalmente</w:t>
      </w:r>
      <w:r w:rsidR="00D15D4D">
        <w:rPr>
          <w:rFonts w:ascii="Arial" w:hAnsi="Arial" w:cs="Arial"/>
          <w:noProof/>
          <w:sz w:val="24"/>
        </w:rPr>
        <w:t xml:space="preserve">. </w:t>
      </w:r>
      <w:r w:rsidRPr="00E116E1">
        <w:rPr>
          <w:rFonts w:ascii="Arial" w:hAnsi="Arial" w:cs="Arial"/>
          <w:noProof/>
          <w:sz w:val="24"/>
        </w:rPr>
        <w:t>Potenciar una cultura de reconocimiento puede ser una estrategia positiva para fortalecer la percepción institucional.</w:t>
      </w:r>
    </w:p>
    <w:p w14:paraId="3AEC423D" w14:textId="77777777" w:rsidR="00870FA9" w:rsidRPr="00E116E1" w:rsidRDefault="00870FA9" w:rsidP="00E116E1">
      <w:pPr>
        <w:autoSpaceDE w:val="0"/>
        <w:autoSpaceDN w:val="0"/>
        <w:adjustRightInd w:val="0"/>
        <w:spacing w:after="0" w:line="276" w:lineRule="auto"/>
        <w:jc w:val="both"/>
        <w:rPr>
          <w:rFonts w:ascii="Arial" w:hAnsi="Arial" w:cs="Arial"/>
          <w:noProof/>
          <w:sz w:val="24"/>
        </w:rPr>
      </w:pPr>
    </w:p>
    <w:p w14:paraId="1EDC9388" w14:textId="4B0BCD85" w:rsidR="00E116E1" w:rsidRDefault="00E116E1" w:rsidP="00E116E1">
      <w:pPr>
        <w:autoSpaceDE w:val="0"/>
        <w:autoSpaceDN w:val="0"/>
        <w:adjustRightInd w:val="0"/>
        <w:spacing w:after="0" w:line="276" w:lineRule="auto"/>
        <w:jc w:val="both"/>
        <w:rPr>
          <w:rFonts w:ascii="Arial" w:hAnsi="Arial" w:cs="Arial"/>
          <w:b/>
          <w:bCs/>
          <w:noProof/>
          <w:sz w:val="24"/>
        </w:rPr>
      </w:pPr>
      <w:r w:rsidRPr="003170DD">
        <w:rPr>
          <w:rFonts w:ascii="Arial" w:hAnsi="Arial" w:cs="Arial"/>
          <w:b/>
          <w:bCs/>
          <w:noProof/>
          <w:sz w:val="24"/>
        </w:rPr>
        <w:t>Recomendaciones</w:t>
      </w:r>
      <w:r w:rsidR="003170DD" w:rsidRPr="003170DD">
        <w:rPr>
          <w:rFonts w:ascii="Arial" w:hAnsi="Arial" w:cs="Arial"/>
          <w:b/>
          <w:bCs/>
          <w:noProof/>
          <w:sz w:val="24"/>
        </w:rPr>
        <w:t xml:space="preserve">: </w:t>
      </w:r>
    </w:p>
    <w:p w14:paraId="1ED83C10" w14:textId="77777777" w:rsidR="008578AD" w:rsidRDefault="008578AD" w:rsidP="00E116E1">
      <w:pPr>
        <w:autoSpaceDE w:val="0"/>
        <w:autoSpaceDN w:val="0"/>
        <w:adjustRightInd w:val="0"/>
        <w:spacing w:after="0" w:line="276" w:lineRule="auto"/>
        <w:jc w:val="both"/>
        <w:rPr>
          <w:rFonts w:ascii="Arial" w:hAnsi="Arial" w:cs="Arial"/>
          <w:b/>
          <w:bCs/>
          <w:noProof/>
          <w:sz w:val="24"/>
        </w:rPr>
      </w:pPr>
    </w:p>
    <w:p w14:paraId="0F1495F6" w14:textId="77777777" w:rsidR="00E116E1" w:rsidRPr="00E116E1" w:rsidRDefault="00E116E1" w:rsidP="00E116E1">
      <w:pPr>
        <w:autoSpaceDE w:val="0"/>
        <w:autoSpaceDN w:val="0"/>
        <w:adjustRightInd w:val="0"/>
        <w:spacing w:after="0" w:line="276" w:lineRule="auto"/>
        <w:jc w:val="both"/>
        <w:rPr>
          <w:rFonts w:ascii="Arial" w:hAnsi="Arial" w:cs="Arial"/>
          <w:noProof/>
          <w:sz w:val="24"/>
        </w:rPr>
      </w:pPr>
      <w:r w:rsidRPr="00E116E1">
        <w:rPr>
          <w:rFonts w:ascii="Segoe UI Emoji" w:hAnsi="Segoe UI Emoji" w:cs="Segoe UI Emoji"/>
          <w:noProof/>
          <w:sz w:val="24"/>
        </w:rPr>
        <w:t>✅</w:t>
      </w:r>
      <w:r w:rsidRPr="00E116E1">
        <w:rPr>
          <w:rFonts w:ascii="Arial" w:hAnsi="Arial" w:cs="Arial"/>
          <w:noProof/>
          <w:sz w:val="24"/>
        </w:rPr>
        <w:t xml:space="preserve"> Optimización de información y orientación: Analizar las preguntas más frecuentes dentro de las peticiones para fortalecer las estrategias de divulgación y reducir la necesidad de realizar solicitudes reiteradas.</w:t>
      </w:r>
    </w:p>
    <w:p w14:paraId="23C9C8C6" w14:textId="77777777" w:rsidR="00E116E1" w:rsidRPr="00E116E1" w:rsidRDefault="00E116E1" w:rsidP="00E116E1">
      <w:pPr>
        <w:autoSpaceDE w:val="0"/>
        <w:autoSpaceDN w:val="0"/>
        <w:adjustRightInd w:val="0"/>
        <w:spacing w:after="0" w:line="276" w:lineRule="auto"/>
        <w:jc w:val="both"/>
        <w:rPr>
          <w:rFonts w:ascii="Arial" w:hAnsi="Arial" w:cs="Arial"/>
          <w:noProof/>
          <w:sz w:val="24"/>
        </w:rPr>
      </w:pPr>
      <w:r w:rsidRPr="00E116E1">
        <w:rPr>
          <w:rFonts w:ascii="Segoe UI Emoji" w:hAnsi="Segoe UI Emoji" w:cs="Segoe UI Emoji"/>
          <w:noProof/>
          <w:sz w:val="24"/>
        </w:rPr>
        <w:t>✅</w:t>
      </w:r>
      <w:r w:rsidRPr="00E116E1">
        <w:rPr>
          <w:rFonts w:ascii="Arial" w:hAnsi="Arial" w:cs="Arial"/>
          <w:noProof/>
          <w:sz w:val="24"/>
        </w:rPr>
        <w:t xml:space="preserve"> Análisis de quejas y reclamos: Identificar patrones y causas comunes para implementar mejoras en la calidad del servicio.</w:t>
      </w:r>
    </w:p>
    <w:p w14:paraId="0F281592" w14:textId="77777777" w:rsidR="00E116E1" w:rsidRPr="00E116E1" w:rsidRDefault="00E116E1" w:rsidP="00E116E1">
      <w:pPr>
        <w:autoSpaceDE w:val="0"/>
        <w:autoSpaceDN w:val="0"/>
        <w:adjustRightInd w:val="0"/>
        <w:spacing w:after="0" w:line="276" w:lineRule="auto"/>
        <w:jc w:val="both"/>
        <w:rPr>
          <w:rFonts w:ascii="Arial" w:hAnsi="Arial" w:cs="Arial"/>
          <w:noProof/>
          <w:sz w:val="24"/>
        </w:rPr>
      </w:pPr>
      <w:r w:rsidRPr="00BE1292">
        <w:rPr>
          <w:rFonts w:ascii="Segoe UI Emoji" w:hAnsi="Segoe UI Emoji" w:cs="Segoe UI Emoji"/>
          <w:noProof/>
          <w:sz w:val="24"/>
        </w:rPr>
        <w:t>✅</w:t>
      </w:r>
      <w:r w:rsidRPr="00BE1292">
        <w:rPr>
          <w:rFonts w:ascii="Arial" w:hAnsi="Arial" w:cs="Arial"/>
          <w:noProof/>
          <w:sz w:val="24"/>
        </w:rPr>
        <w:t xml:space="preserve"> Fortalecimiento de la cultura de denuncia: Sensibilizar a la comunidad sobre la importancia de reportar irregularidades y mejorar la accesibilidad a estos canales.</w:t>
      </w:r>
    </w:p>
    <w:p w14:paraId="0FD03A04" w14:textId="77777777" w:rsidR="00E116E1" w:rsidRPr="00E116E1" w:rsidRDefault="00E116E1" w:rsidP="00E116E1">
      <w:pPr>
        <w:autoSpaceDE w:val="0"/>
        <w:autoSpaceDN w:val="0"/>
        <w:adjustRightInd w:val="0"/>
        <w:spacing w:after="0" w:line="276" w:lineRule="auto"/>
        <w:jc w:val="both"/>
        <w:rPr>
          <w:rFonts w:ascii="Arial" w:hAnsi="Arial" w:cs="Arial"/>
          <w:noProof/>
          <w:sz w:val="24"/>
        </w:rPr>
      </w:pPr>
      <w:r w:rsidRPr="00E116E1">
        <w:rPr>
          <w:rFonts w:ascii="Segoe UI Emoji" w:hAnsi="Segoe UI Emoji" w:cs="Segoe UI Emoji"/>
          <w:noProof/>
          <w:sz w:val="24"/>
        </w:rPr>
        <w:t>✅</w:t>
      </w:r>
      <w:r w:rsidRPr="00E116E1">
        <w:rPr>
          <w:rFonts w:ascii="Arial" w:hAnsi="Arial" w:cs="Arial"/>
          <w:noProof/>
          <w:sz w:val="24"/>
        </w:rPr>
        <w:t xml:space="preserve"> Fomento del reconocimiento institucional: Implementar estrategias que motiven a los usuarios a registrar experiencias positivas, promoviendo la visibilidad de los espacios de felicitación.</w:t>
      </w:r>
    </w:p>
    <w:p w14:paraId="424E52DE" w14:textId="77777777" w:rsidR="00E116E1" w:rsidRPr="00E116E1" w:rsidRDefault="00E116E1" w:rsidP="00E116E1">
      <w:pPr>
        <w:autoSpaceDE w:val="0"/>
        <w:autoSpaceDN w:val="0"/>
        <w:adjustRightInd w:val="0"/>
        <w:spacing w:after="0" w:line="276" w:lineRule="auto"/>
        <w:jc w:val="both"/>
        <w:rPr>
          <w:rFonts w:ascii="Arial" w:hAnsi="Arial" w:cs="Arial"/>
          <w:noProof/>
          <w:sz w:val="24"/>
        </w:rPr>
      </w:pPr>
    </w:p>
    <w:p w14:paraId="6DBE79D6" w14:textId="7C0D5843" w:rsidR="00E116E1" w:rsidRDefault="006F335F" w:rsidP="00E116E1">
      <w:pPr>
        <w:autoSpaceDE w:val="0"/>
        <w:autoSpaceDN w:val="0"/>
        <w:adjustRightInd w:val="0"/>
        <w:spacing w:after="0" w:line="276" w:lineRule="auto"/>
        <w:jc w:val="both"/>
        <w:rPr>
          <w:rFonts w:ascii="Arial" w:hAnsi="Arial" w:cs="Arial"/>
          <w:noProof/>
          <w:sz w:val="24"/>
        </w:rPr>
      </w:pPr>
      <w:r>
        <w:rPr>
          <w:rFonts w:ascii="Arial" w:hAnsi="Arial" w:cs="Arial"/>
          <w:noProof/>
          <w:sz w:val="24"/>
        </w:rPr>
        <w:t xml:space="preserve">Este análisis </w:t>
      </w:r>
      <w:r w:rsidR="00E116E1" w:rsidRPr="00E116E1">
        <w:rPr>
          <w:rFonts w:ascii="Arial" w:hAnsi="Arial" w:cs="Arial"/>
          <w:noProof/>
          <w:sz w:val="24"/>
        </w:rPr>
        <w:t>permite no solo evaluar la eficacia de la gestión de PQRDF, sino también orientar estrategias para mejorar la experiencia del usuario y optimizar los procesos institucionales.</w:t>
      </w:r>
    </w:p>
    <w:p w14:paraId="397FE01D" w14:textId="67F940AA" w:rsidR="00E116E1" w:rsidRDefault="00E116E1" w:rsidP="00CB72C2">
      <w:pPr>
        <w:autoSpaceDE w:val="0"/>
        <w:autoSpaceDN w:val="0"/>
        <w:adjustRightInd w:val="0"/>
        <w:spacing w:after="0" w:line="276" w:lineRule="auto"/>
        <w:jc w:val="both"/>
        <w:rPr>
          <w:rFonts w:ascii="Arial" w:hAnsi="Arial" w:cs="Arial"/>
          <w:noProof/>
          <w:sz w:val="24"/>
        </w:rPr>
      </w:pPr>
    </w:p>
    <w:p w14:paraId="236DEFE2" w14:textId="77777777" w:rsidR="00870FA9" w:rsidRDefault="00870FA9" w:rsidP="00CB72C2">
      <w:pPr>
        <w:autoSpaceDE w:val="0"/>
        <w:autoSpaceDN w:val="0"/>
        <w:adjustRightInd w:val="0"/>
        <w:spacing w:after="0" w:line="276" w:lineRule="auto"/>
        <w:jc w:val="both"/>
        <w:rPr>
          <w:rFonts w:ascii="Arial" w:hAnsi="Arial" w:cs="Arial"/>
          <w:noProof/>
          <w:sz w:val="24"/>
        </w:rPr>
      </w:pPr>
    </w:p>
    <w:p w14:paraId="312C09DE" w14:textId="77777777" w:rsidR="00870FA9" w:rsidRDefault="00870FA9" w:rsidP="00CB72C2">
      <w:pPr>
        <w:autoSpaceDE w:val="0"/>
        <w:autoSpaceDN w:val="0"/>
        <w:adjustRightInd w:val="0"/>
        <w:spacing w:after="0" w:line="276" w:lineRule="auto"/>
        <w:jc w:val="both"/>
        <w:rPr>
          <w:rFonts w:ascii="Arial" w:hAnsi="Arial" w:cs="Arial"/>
          <w:noProof/>
          <w:sz w:val="24"/>
        </w:rPr>
      </w:pPr>
    </w:p>
    <w:p w14:paraId="28C6017F" w14:textId="77777777" w:rsidR="00870FA9" w:rsidRDefault="00870FA9" w:rsidP="00CB72C2">
      <w:pPr>
        <w:autoSpaceDE w:val="0"/>
        <w:autoSpaceDN w:val="0"/>
        <w:adjustRightInd w:val="0"/>
        <w:spacing w:after="0" w:line="276" w:lineRule="auto"/>
        <w:jc w:val="both"/>
        <w:rPr>
          <w:rFonts w:ascii="Arial" w:hAnsi="Arial" w:cs="Arial"/>
          <w:noProof/>
          <w:sz w:val="24"/>
        </w:rPr>
      </w:pPr>
    </w:p>
    <w:p w14:paraId="2175249A" w14:textId="77777777" w:rsidR="00870FA9" w:rsidRDefault="00870FA9" w:rsidP="00CB72C2">
      <w:pPr>
        <w:autoSpaceDE w:val="0"/>
        <w:autoSpaceDN w:val="0"/>
        <w:adjustRightInd w:val="0"/>
        <w:spacing w:after="0" w:line="276" w:lineRule="auto"/>
        <w:jc w:val="both"/>
        <w:rPr>
          <w:rFonts w:ascii="Arial" w:hAnsi="Arial" w:cs="Arial"/>
          <w:noProof/>
          <w:sz w:val="24"/>
        </w:rPr>
      </w:pPr>
    </w:p>
    <w:p w14:paraId="3E0ECB90" w14:textId="10FDAC2E" w:rsidR="0019606C" w:rsidRPr="0019606C" w:rsidRDefault="0019606C" w:rsidP="0019606C">
      <w:pPr>
        <w:pStyle w:val="Prrafodelista"/>
        <w:numPr>
          <w:ilvl w:val="0"/>
          <w:numId w:val="21"/>
        </w:numPr>
        <w:autoSpaceDE w:val="0"/>
        <w:autoSpaceDN w:val="0"/>
        <w:adjustRightInd w:val="0"/>
        <w:spacing w:after="0" w:line="276" w:lineRule="auto"/>
        <w:jc w:val="both"/>
        <w:rPr>
          <w:rFonts w:ascii="Arial" w:hAnsi="Arial" w:cs="Arial"/>
          <w:b/>
          <w:bCs/>
          <w:noProof/>
          <w:sz w:val="24"/>
        </w:rPr>
      </w:pPr>
      <w:r w:rsidRPr="0019606C">
        <w:rPr>
          <w:rFonts w:ascii="Arial" w:hAnsi="Arial" w:cs="Arial"/>
          <w:b/>
          <w:bCs/>
          <w:noProof/>
          <w:sz w:val="24"/>
        </w:rPr>
        <w:t>Cumplimiento de Plazos de Respuesta.</w:t>
      </w:r>
    </w:p>
    <w:p w14:paraId="30358A0C" w14:textId="77777777" w:rsidR="0019606C" w:rsidRPr="0019606C" w:rsidRDefault="0019606C" w:rsidP="0019606C">
      <w:pPr>
        <w:pStyle w:val="Prrafodelista"/>
        <w:autoSpaceDE w:val="0"/>
        <w:autoSpaceDN w:val="0"/>
        <w:adjustRightInd w:val="0"/>
        <w:spacing w:after="0" w:line="276" w:lineRule="auto"/>
        <w:jc w:val="both"/>
        <w:rPr>
          <w:rFonts w:ascii="Arial" w:hAnsi="Arial" w:cs="Arial"/>
          <w:b/>
          <w:bCs/>
          <w:noProof/>
          <w:sz w:val="24"/>
        </w:rPr>
      </w:pPr>
    </w:p>
    <w:p w14:paraId="6032A248" w14:textId="58A434CB" w:rsidR="0019606C" w:rsidRDefault="0019606C" w:rsidP="0019606C">
      <w:pPr>
        <w:autoSpaceDE w:val="0"/>
        <w:autoSpaceDN w:val="0"/>
        <w:adjustRightInd w:val="0"/>
        <w:spacing w:after="0" w:line="276" w:lineRule="auto"/>
        <w:jc w:val="both"/>
        <w:rPr>
          <w:rFonts w:ascii="Arial" w:hAnsi="Arial" w:cs="Arial"/>
          <w:noProof/>
          <w:sz w:val="24"/>
        </w:rPr>
      </w:pPr>
      <w:r w:rsidRPr="0019606C">
        <w:rPr>
          <w:rFonts w:ascii="Arial" w:hAnsi="Arial" w:cs="Arial"/>
          <w:noProof/>
          <w:sz w:val="24"/>
        </w:rPr>
        <w:t>De acuerdo con los términos legales y los procedimientos internos de la Institución, las PQRDF deben ser gestionadas dentro de los plazos establecidos. La evaluación de cumplimiento arrojó los siguientes resultados:</w:t>
      </w:r>
    </w:p>
    <w:p w14:paraId="2A6AEB9C" w14:textId="62DD935D" w:rsidR="00E116E1" w:rsidRDefault="00E116E1" w:rsidP="00CB72C2">
      <w:pPr>
        <w:autoSpaceDE w:val="0"/>
        <w:autoSpaceDN w:val="0"/>
        <w:adjustRightInd w:val="0"/>
        <w:spacing w:after="0" w:line="276" w:lineRule="auto"/>
        <w:jc w:val="both"/>
        <w:rPr>
          <w:rFonts w:ascii="Arial" w:hAnsi="Arial" w:cs="Arial"/>
          <w:noProof/>
          <w:sz w:val="24"/>
        </w:rPr>
      </w:pPr>
    </w:p>
    <w:tbl>
      <w:tblPr>
        <w:tblStyle w:val="Tablaconcuadrcula"/>
        <w:tblW w:w="0" w:type="auto"/>
        <w:tblLook w:val="04A0" w:firstRow="1" w:lastRow="0" w:firstColumn="1" w:lastColumn="0" w:noHBand="0" w:noVBand="1"/>
      </w:tblPr>
      <w:tblGrid>
        <w:gridCol w:w="4673"/>
        <w:gridCol w:w="2126"/>
        <w:gridCol w:w="2029"/>
      </w:tblGrid>
      <w:tr w:rsidR="0071360F" w:rsidRPr="00CB13AD" w14:paraId="20B8E2BF" w14:textId="77777777" w:rsidTr="0089419A">
        <w:tc>
          <w:tcPr>
            <w:tcW w:w="4673" w:type="dxa"/>
          </w:tcPr>
          <w:p w14:paraId="4511C433" w14:textId="1D5ED643" w:rsidR="0071360F" w:rsidRPr="00CB13AD" w:rsidRDefault="0071360F" w:rsidP="0089419A">
            <w:pPr>
              <w:autoSpaceDE w:val="0"/>
              <w:autoSpaceDN w:val="0"/>
              <w:adjustRightInd w:val="0"/>
              <w:spacing w:line="276" w:lineRule="auto"/>
              <w:jc w:val="center"/>
              <w:rPr>
                <w:rFonts w:ascii="Arial" w:hAnsi="Arial" w:cs="Arial"/>
                <w:b/>
                <w:bCs/>
                <w:noProof/>
              </w:rPr>
            </w:pPr>
            <w:r>
              <w:rPr>
                <w:rFonts w:ascii="Arial" w:hAnsi="Arial" w:cs="Arial"/>
                <w:b/>
                <w:bCs/>
                <w:noProof/>
              </w:rPr>
              <w:t>OPORTUNIDAD EN LA RESPUESTA</w:t>
            </w:r>
          </w:p>
        </w:tc>
        <w:tc>
          <w:tcPr>
            <w:tcW w:w="2126" w:type="dxa"/>
          </w:tcPr>
          <w:p w14:paraId="55A0B510" w14:textId="77777777" w:rsidR="0071360F" w:rsidRPr="00CB13AD" w:rsidRDefault="0071360F" w:rsidP="0089419A">
            <w:pPr>
              <w:autoSpaceDE w:val="0"/>
              <w:autoSpaceDN w:val="0"/>
              <w:adjustRightInd w:val="0"/>
              <w:spacing w:line="276" w:lineRule="auto"/>
              <w:jc w:val="center"/>
              <w:rPr>
                <w:rFonts w:ascii="Arial" w:hAnsi="Arial" w:cs="Arial"/>
                <w:b/>
                <w:bCs/>
                <w:noProof/>
              </w:rPr>
            </w:pPr>
            <w:r w:rsidRPr="00CB13AD">
              <w:rPr>
                <w:rFonts w:ascii="Arial" w:hAnsi="Arial" w:cs="Arial"/>
                <w:b/>
                <w:bCs/>
                <w:noProof/>
              </w:rPr>
              <w:t>CANTIDAD</w:t>
            </w:r>
          </w:p>
        </w:tc>
        <w:tc>
          <w:tcPr>
            <w:tcW w:w="2029" w:type="dxa"/>
          </w:tcPr>
          <w:p w14:paraId="114F0D2B" w14:textId="77777777" w:rsidR="0071360F" w:rsidRPr="00CB13AD" w:rsidRDefault="0071360F" w:rsidP="0089419A">
            <w:pPr>
              <w:autoSpaceDE w:val="0"/>
              <w:autoSpaceDN w:val="0"/>
              <w:adjustRightInd w:val="0"/>
              <w:spacing w:line="276" w:lineRule="auto"/>
              <w:jc w:val="center"/>
              <w:rPr>
                <w:rFonts w:ascii="Arial" w:hAnsi="Arial" w:cs="Arial"/>
                <w:b/>
                <w:bCs/>
                <w:noProof/>
              </w:rPr>
            </w:pPr>
            <w:r w:rsidRPr="00CB13AD">
              <w:rPr>
                <w:rFonts w:ascii="Arial" w:hAnsi="Arial" w:cs="Arial"/>
                <w:b/>
                <w:bCs/>
                <w:noProof/>
              </w:rPr>
              <w:t>PESO</w:t>
            </w:r>
          </w:p>
        </w:tc>
      </w:tr>
      <w:tr w:rsidR="0071360F" w:rsidRPr="00CB13AD" w14:paraId="7B34B8DA" w14:textId="77777777" w:rsidTr="0089419A">
        <w:tc>
          <w:tcPr>
            <w:tcW w:w="4673" w:type="dxa"/>
          </w:tcPr>
          <w:p w14:paraId="6FDF6EBC" w14:textId="5D2BC643" w:rsidR="0071360F" w:rsidRPr="00CB13AD" w:rsidRDefault="000931D4" w:rsidP="0089419A">
            <w:pPr>
              <w:autoSpaceDE w:val="0"/>
              <w:autoSpaceDN w:val="0"/>
              <w:adjustRightInd w:val="0"/>
              <w:spacing w:line="276" w:lineRule="auto"/>
              <w:jc w:val="both"/>
              <w:rPr>
                <w:rFonts w:ascii="Arial" w:hAnsi="Arial" w:cs="Arial"/>
                <w:noProof/>
              </w:rPr>
            </w:pPr>
            <w:r>
              <w:rPr>
                <w:rFonts w:ascii="Arial" w:hAnsi="Arial" w:cs="Arial"/>
                <w:noProof/>
              </w:rPr>
              <w:t>Resueltas.</w:t>
            </w:r>
          </w:p>
        </w:tc>
        <w:tc>
          <w:tcPr>
            <w:tcW w:w="2126" w:type="dxa"/>
          </w:tcPr>
          <w:p w14:paraId="69A808B9" w14:textId="0A394D8C" w:rsidR="0071360F" w:rsidRPr="00CB13AD" w:rsidRDefault="00B85E00" w:rsidP="0089419A">
            <w:pPr>
              <w:autoSpaceDE w:val="0"/>
              <w:autoSpaceDN w:val="0"/>
              <w:adjustRightInd w:val="0"/>
              <w:spacing w:line="276" w:lineRule="auto"/>
              <w:jc w:val="center"/>
              <w:rPr>
                <w:rFonts w:ascii="Arial" w:hAnsi="Arial" w:cs="Arial"/>
                <w:noProof/>
              </w:rPr>
            </w:pPr>
            <w:r>
              <w:rPr>
                <w:rFonts w:ascii="Arial" w:hAnsi="Arial" w:cs="Arial"/>
                <w:noProof/>
              </w:rPr>
              <w:t>128</w:t>
            </w:r>
          </w:p>
        </w:tc>
        <w:tc>
          <w:tcPr>
            <w:tcW w:w="2029" w:type="dxa"/>
          </w:tcPr>
          <w:p w14:paraId="6E6386BB" w14:textId="6BDF6277" w:rsidR="0071360F" w:rsidRPr="00CB13AD" w:rsidRDefault="0056272E" w:rsidP="0089419A">
            <w:pPr>
              <w:autoSpaceDE w:val="0"/>
              <w:autoSpaceDN w:val="0"/>
              <w:adjustRightInd w:val="0"/>
              <w:spacing w:line="276" w:lineRule="auto"/>
              <w:jc w:val="center"/>
              <w:rPr>
                <w:rFonts w:ascii="Arial" w:hAnsi="Arial" w:cs="Arial"/>
                <w:noProof/>
              </w:rPr>
            </w:pPr>
            <w:r>
              <w:rPr>
                <w:rFonts w:ascii="Arial" w:hAnsi="Arial" w:cs="Arial"/>
                <w:noProof/>
              </w:rPr>
              <w:t>94.8%</w:t>
            </w:r>
          </w:p>
        </w:tc>
      </w:tr>
      <w:tr w:rsidR="0071360F" w:rsidRPr="00CB13AD" w14:paraId="5F297ED0" w14:textId="77777777" w:rsidTr="0089419A">
        <w:tc>
          <w:tcPr>
            <w:tcW w:w="4673" w:type="dxa"/>
          </w:tcPr>
          <w:p w14:paraId="30A48C64" w14:textId="4BCE2150" w:rsidR="0071360F" w:rsidRPr="00CB13AD" w:rsidRDefault="000931D4" w:rsidP="0089419A">
            <w:pPr>
              <w:autoSpaceDE w:val="0"/>
              <w:autoSpaceDN w:val="0"/>
              <w:adjustRightInd w:val="0"/>
              <w:spacing w:line="276" w:lineRule="auto"/>
              <w:jc w:val="both"/>
              <w:rPr>
                <w:rFonts w:ascii="Arial" w:hAnsi="Arial" w:cs="Arial"/>
                <w:noProof/>
              </w:rPr>
            </w:pPr>
            <w:r>
              <w:rPr>
                <w:rFonts w:ascii="Arial" w:hAnsi="Arial" w:cs="Arial"/>
                <w:noProof/>
              </w:rPr>
              <w:t>Resueltas con ampliación.</w:t>
            </w:r>
          </w:p>
        </w:tc>
        <w:tc>
          <w:tcPr>
            <w:tcW w:w="2126" w:type="dxa"/>
          </w:tcPr>
          <w:p w14:paraId="33AAA249" w14:textId="1DC836CA" w:rsidR="0071360F" w:rsidRPr="00CB13AD" w:rsidRDefault="00B85E00" w:rsidP="0089419A">
            <w:pPr>
              <w:autoSpaceDE w:val="0"/>
              <w:autoSpaceDN w:val="0"/>
              <w:adjustRightInd w:val="0"/>
              <w:spacing w:line="276" w:lineRule="auto"/>
              <w:jc w:val="center"/>
              <w:rPr>
                <w:rFonts w:ascii="Arial" w:hAnsi="Arial" w:cs="Arial"/>
                <w:noProof/>
              </w:rPr>
            </w:pPr>
            <w:r>
              <w:rPr>
                <w:rFonts w:ascii="Arial" w:hAnsi="Arial" w:cs="Arial"/>
                <w:noProof/>
              </w:rPr>
              <w:t>3</w:t>
            </w:r>
          </w:p>
        </w:tc>
        <w:tc>
          <w:tcPr>
            <w:tcW w:w="2029" w:type="dxa"/>
          </w:tcPr>
          <w:p w14:paraId="342088B6" w14:textId="27535651" w:rsidR="0071360F" w:rsidRPr="00CB13AD" w:rsidRDefault="0056272E" w:rsidP="004626B5">
            <w:pPr>
              <w:tabs>
                <w:tab w:val="left" w:pos="774"/>
                <w:tab w:val="center" w:pos="906"/>
              </w:tabs>
              <w:autoSpaceDE w:val="0"/>
              <w:autoSpaceDN w:val="0"/>
              <w:adjustRightInd w:val="0"/>
              <w:spacing w:line="276" w:lineRule="auto"/>
              <w:jc w:val="center"/>
              <w:rPr>
                <w:rFonts w:ascii="Arial" w:hAnsi="Arial" w:cs="Arial"/>
                <w:noProof/>
              </w:rPr>
            </w:pPr>
            <w:r>
              <w:rPr>
                <w:rFonts w:ascii="Arial" w:hAnsi="Arial" w:cs="Arial"/>
                <w:noProof/>
              </w:rPr>
              <w:t>2.2%</w:t>
            </w:r>
          </w:p>
        </w:tc>
      </w:tr>
      <w:tr w:rsidR="0071360F" w:rsidRPr="00CB13AD" w14:paraId="24C77A53" w14:textId="77777777" w:rsidTr="0089419A">
        <w:tc>
          <w:tcPr>
            <w:tcW w:w="4673" w:type="dxa"/>
          </w:tcPr>
          <w:p w14:paraId="1370DC3D" w14:textId="5D2889B1" w:rsidR="0071360F" w:rsidRPr="00CB13AD" w:rsidRDefault="00087BAE" w:rsidP="0089419A">
            <w:pPr>
              <w:autoSpaceDE w:val="0"/>
              <w:autoSpaceDN w:val="0"/>
              <w:adjustRightInd w:val="0"/>
              <w:spacing w:line="276" w:lineRule="auto"/>
              <w:jc w:val="both"/>
              <w:rPr>
                <w:rFonts w:ascii="Arial" w:hAnsi="Arial" w:cs="Arial"/>
                <w:noProof/>
              </w:rPr>
            </w:pPr>
            <w:r>
              <w:rPr>
                <w:rFonts w:ascii="Arial" w:hAnsi="Arial" w:cs="Arial"/>
                <w:noProof/>
              </w:rPr>
              <w:t xml:space="preserve">En proceso. </w:t>
            </w:r>
          </w:p>
        </w:tc>
        <w:tc>
          <w:tcPr>
            <w:tcW w:w="2126" w:type="dxa"/>
          </w:tcPr>
          <w:p w14:paraId="6BBDCC53" w14:textId="2B94E59C" w:rsidR="0071360F" w:rsidRPr="00CB13AD" w:rsidRDefault="00B85E00" w:rsidP="0089419A">
            <w:pPr>
              <w:autoSpaceDE w:val="0"/>
              <w:autoSpaceDN w:val="0"/>
              <w:adjustRightInd w:val="0"/>
              <w:spacing w:line="276" w:lineRule="auto"/>
              <w:jc w:val="center"/>
              <w:rPr>
                <w:rFonts w:ascii="Arial" w:hAnsi="Arial" w:cs="Arial"/>
                <w:noProof/>
              </w:rPr>
            </w:pPr>
            <w:r>
              <w:rPr>
                <w:rFonts w:ascii="Arial" w:hAnsi="Arial" w:cs="Arial"/>
                <w:noProof/>
              </w:rPr>
              <w:t>4</w:t>
            </w:r>
          </w:p>
        </w:tc>
        <w:tc>
          <w:tcPr>
            <w:tcW w:w="2029" w:type="dxa"/>
          </w:tcPr>
          <w:p w14:paraId="6B5486E2" w14:textId="41100830" w:rsidR="0071360F" w:rsidRPr="00CB13AD" w:rsidRDefault="0056272E" w:rsidP="0089419A">
            <w:pPr>
              <w:autoSpaceDE w:val="0"/>
              <w:autoSpaceDN w:val="0"/>
              <w:adjustRightInd w:val="0"/>
              <w:spacing w:line="276" w:lineRule="auto"/>
              <w:jc w:val="center"/>
              <w:rPr>
                <w:rFonts w:ascii="Arial" w:hAnsi="Arial" w:cs="Arial"/>
                <w:noProof/>
              </w:rPr>
            </w:pPr>
            <w:r>
              <w:rPr>
                <w:rFonts w:ascii="Arial" w:hAnsi="Arial" w:cs="Arial"/>
                <w:noProof/>
              </w:rPr>
              <w:t>2.9</w:t>
            </w:r>
          </w:p>
        </w:tc>
      </w:tr>
      <w:tr w:rsidR="0071360F" w:rsidRPr="00F4120A" w14:paraId="4F2E163D" w14:textId="77777777" w:rsidTr="0089419A">
        <w:tc>
          <w:tcPr>
            <w:tcW w:w="4673" w:type="dxa"/>
          </w:tcPr>
          <w:p w14:paraId="382D7C2D" w14:textId="77777777" w:rsidR="0071360F" w:rsidRPr="00F4120A" w:rsidRDefault="0071360F" w:rsidP="0089419A">
            <w:pPr>
              <w:autoSpaceDE w:val="0"/>
              <w:autoSpaceDN w:val="0"/>
              <w:adjustRightInd w:val="0"/>
              <w:spacing w:line="276" w:lineRule="auto"/>
              <w:jc w:val="center"/>
              <w:rPr>
                <w:rFonts w:ascii="Arial" w:hAnsi="Arial" w:cs="Arial"/>
                <w:b/>
                <w:bCs/>
                <w:noProof/>
              </w:rPr>
            </w:pPr>
            <w:r w:rsidRPr="00F4120A">
              <w:rPr>
                <w:rFonts w:ascii="Arial" w:hAnsi="Arial" w:cs="Arial"/>
                <w:b/>
                <w:bCs/>
                <w:noProof/>
              </w:rPr>
              <w:t>TOTAL</w:t>
            </w:r>
          </w:p>
        </w:tc>
        <w:tc>
          <w:tcPr>
            <w:tcW w:w="2126" w:type="dxa"/>
          </w:tcPr>
          <w:p w14:paraId="4401AE01" w14:textId="289C6CFD" w:rsidR="0071360F" w:rsidRPr="00F4120A" w:rsidRDefault="00B85E00" w:rsidP="0089419A">
            <w:pPr>
              <w:autoSpaceDE w:val="0"/>
              <w:autoSpaceDN w:val="0"/>
              <w:adjustRightInd w:val="0"/>
              <w:spacing w:line="276" w:lineRule="auto"/>
              <w:jc w:val="center"/>
              <w:rPr>
                <w:rFonts w:ascii="Arial" w:hAnsi="Arial" w:cs="Arial"/>
                <w:b/>
                <w:bCs/>
                <w:noProof/>
              </w:rPr>
            </w:pPr>
            <w:r>
              <w:rPr>
                <w:rFonts w:ascii="Arial" w:hAnsi="Arial" w:cs="Arial"/>
                <w:b/>
                <w:bCs/>
                <w:noProof/>
              </w:rPr>
              <w:t>135</w:t>
            </w:r>
          </w:p>
        </w:tc>
        <w:tc>
          <w:tcPr>
            <w:tcW w:w="2029" w:type="dxa"/>
          </w:tcPr>
          <w:p w14:paraId="0F7D262C" w14:textId="5FD6B18F" w:rsidR="0071360F" w:rsidRPr="00867677" w:rsidRDefault="00B85E00" w:rsidP="0089419A">
            <w:pPr>
              <w:autoSpaceDE w:val="0"/>
              <w:autoSpaceDN w:val="0"/>
              <w:adjustRightInd w:val="0"/>
              <w:spacing w:line="276" w:lineRule="auto"/>
              <w:jc w:val="center"/>
              <w:rPr>
                <w:rFonts w:ascii="Arial" w:hAnsi="Arial" w:cs="Arial"/>
                <w:b/>
                <w:bCs/>
                <w:noProof/>
              </w:rPr>
            </w:pPr>
            <w:r>
              <w:rPr>
                <w:rFonts w:ascii="Arial" w:hAnsi="Arial" w:cs="Arial"/>
                <w:b/>
                <w:bCs/>
                <w:noProof/>
              </w:rPr>
              <w:t>100%</w:t>
            </w:r>
          </w:p>
        </w:tc>
      </w:tr>
    </w:tbl>
    <w:p w14:paraId="3784B202" w14:textId="2761C86E" w:rsidR="00445F6A" w:rsidRDefault="00445F6A" w:rsidP="00CB72C2">
      <w:pPr>
        <w:autoSpaceDE w:val="0"/>
        <w:autoSpaceDN w:val="0"/>
        <w:adjustRightInd w:val="0"/>
        <w:spacing w:after="0" w:line="276" w:lineRule="auto"/>
        <w:jc w:val="both"/>
        <w:rPr>
          <w:rFonts w:ascii="Arial" w:hAnsi="Arial" w:cs="Arial"/>
          <w:noProof/>
          <w:sz w:val="24"/>
        </w:rPr>
      </w:pPr>
    </w:p>
    <w:p w14:paraId="6D52EBF7" w14:textId="668CE0A0" w:rsidR="00CC0ED5" w:rsidRDefault="00CC0ED5" w:rsidP="00CB72C2">
      <w:pPr>
        <w:autoSpaceDE w:val="0"/>
        <w:autoSpaceDN w:val="0"/>
        <w:adjustRightInd w:val="0"/>
        <w:spacing w:after="0" w:line="276" w:lineRule="auto"/>
        <w:jc w:val="both"/>
        <w:rPr>
          <w:rFonts w:ascii="Arial" w:hAnsi="Arial" w:cs="Arial"/>
          <w:noProof/>
          <w:sz w:val="24"/>
        </w:rPr>
      </w:pPr>
      <w:r w:rsidRPr="00CC0ED5">
        <w:rPr>
          <w:rFonts w:ascii="Arial" w:hAnsi="Arial" w:cs="Arial"/>
          <w:noProof/>
          <w:sz w:val="24"/>
        </w:rPr>
        <w:t>Los datos presentados reflejan un desempeño positivo en la gestión de las PQRDF, con un alto porcentaje de solicitudes resueltas dentro del período analizado. A continuación, se detalla el análisis por categoría:</w:t>
      </w:r>
    </w:p>
    <w:p w14:paraId="45923B75" w14:textId="15FFCF79" w:rsidR="00CC0ED5" w:rsidRDefault="00CC0ED5" w:rsidP="00CB72C2">
      <w:pPr>
        <w:autoSpaceDE w:val="0"/>
        <w:autoSpaceDN w:val="0"/>
        <w:adjustRightInd w:val="0"/>
        <w:spacing w:after="0" w:line="276" w:lineRule="auto"/>
        <w:jc w:val="both"/>
        <w:rPr>
          <w:rFonts w:ascii="Arial" w:hAnsi="Arial" w:cs="Arial"/>
          <w:noProof/>
          <w:sz w:val="24"/>
        </w:rPr>
      </w:pPr>
    </w:p>
    <w:p w14:paraId="4837B48B" w14:textId="191EE526" w:rsidR="00CC0ED5" w:rsidRPr="00CC0ED5" w:rsidRDefault="00CC0ED5" w:rsidP="00CC0ED5">
      <w:pPr>
        <w:autoSpaceDE w:val="0"/>
        <w:autoSpaceDN w:val="0"/>
        <w:adjustRightInd w:val="0"/>
        <w:spacing w:after="0" w:line="276" w:lineRule="auto"/>
        <w:jc w:val="both"/>
        <w:rPr>
          <w:rFonts w:ascii="Arial" w:hAnsi="Arial" w:cs="Arial"/>
          <w:noProof/>
          <w:sz w:val="24"/>
        </w:rPr>
      </w:pPr>
      <w:r w:rsidRPr="00CC0ED5">
        <w:rPr>
          <w:rFonts w:ascii="Arial" w:hAnsi="Arial" w:cs="Arial"/>
          <w:b/>
          <w:bCs/>
          <w:noProof/>
          <w:sz w:val="24"/>
        </w:rPr>
        <w:t>Alto porcentaje de respuestas resueltas (94.8%)</w:t>
      </w:r>
      <w:r>
        <w:rPr>
          <w:rFonts w:ascii="Arial" w:hAnsi="Arial" w:cs="Arial"/>
          <w:b/>
          <w:bCs/>
          <w:noProof/>
          <w:sz w:val="24"/>
        </w:rPr>
        <w:t xml:space="preserve">. </w:t>
      </w:r>
      <w:r w:rsidRPr="00CC0ED5">
        <w:rPr>
          <w:rFonts w:ascii="Arial" w:hAnsi="Arial" w:cs="Arial"/>
          <w:noProof/>
          <w:sz w:val="24"/>
        </w:rPr>
        <w:t>La Institución Universitaria Pascual Bravo logró resolver 128 de 135 solicitudes, lo que representa el 94.8% del total.</w:t>
      </w:r>
    </w:p>
    <w:p w14:paraId="0F1FB972" w14:textId="77777777" w:rsidR="00CC0ED5" w:rsidRDefault="00CC0ED5" w:rsidP="00CC0ED5">
      <w:pPr>
        <w:autoSpaceDE w:val="0"/>
        <w:autoSpaceDN w:val="0"/>
        <w:adjustRightInd w:val="0"/>
        <w:spacing w:after="0" w:line="276" w:lineRule="auto"/>
        <w:jc w:val="both"/>
        <w:rPr>
          <w:rFonts w:ascii="Arial" w:hAnsi="Arial" w:cs="Arial"/>
          <w:noProof/>
          <w:sz w:val="24"/>
        </w:rPr>
      </w:pPr>
    </w:p>
    <w:p w14:paraId="1C1615A2" w14:textId="51499681" w:rsidR="00CC0ED5" w:rsidRPr="00CC0ED5" w:rsidRDefault="00CC0ED5" w:rsidP="00CC0ED5">
      <w:pPr>
        <w:autoSpaceDE w:val="0"/>
        <w:autoSpaceDN w:val="0"/>
        <w:adjustRightInd w:val="0"/>
        <w:spacing w:after="0" w:line="276" w:lineRule="auto"/>
        <w:jc w:val="both"/>
        <w:rPr>
          <w:rFonts w:ascii="Arial" w:hAnsi="Arial" w:cs="Arial"/>
          <w:noProof/>
          <w:sz w:val="24"/>
        </w:rPr>
      </w:pPr>
      <w:r w:rsidRPr="00CC0ED5">
        <w:rPr>
          <w:rFonts w:ascii="Arial" w:hAnsi="Arial" w:cs="Arial"/>
          <w:noProof/>
          <w:sz w:val="24"/>
        </w:rPr>
        <w:t>Este resultado evidencia un adecuado nivel de eficiencia en la gestión y atención de las solicitudes, lo que contribuye a fortalecer la percepción de confianza y eficacia en los servicios institucionales.</w:t>
      </w:r>
    </w:p>
    <w:p w14:paraId="31425B9E" w14:textId="77777777" w:rsidR="00CC0ED5" w:rsidRDefault="00CC0ED5" w:rsidP="00CC0ED5">
      <w:pPr>
        <w:autoSpaceDE w:val="0"/>
        <w:autoSpaceDN w:val="0"/>
        <w:adjustRightInd w:val="0"/>
        <w:spacing w:after="0" w:line="276" w:lineRule="auto"/>
        <w:jc w:val="both"/>
        <w:rPr>
          <w:rFonts w:ascii="Arial" w:hAnsi="Arial" w:cs="Arial"/>
          <w:noProof/>
          <w:sz w:val="24"/>
        </w:rPr>
      </w:pPr>
    </w:p>
    <w:p w14:paraId="11C711E0" w14:textId="4F19F114" w:rsidR="00CC0ED5" w:rsidRDefault="00CC0ED5" w:rsidP="00CC0ED5">
      <w:pPr>
        <w:autoSpaceDE w:val="0"/>
        <w:autoSpaceDN w:val="0"/>
        <w:adjustRightInd w:val="0"/>
        <w:spacing w:after="0" w:line="276" w:lineRule="auto"/>
        <w:jc w:val="both"/>
        <w:rPr>
          <w:rFonts w:ascii="Arial" w:hAnsi="Arial" w:cs="Arial"/>
          <w:noProof/>
          <w:sz w:val="24"/>
        </w:rPr>
      </w:pPr>
      <w:r w:rsidRPr="00CC0ED5">
        <w:rPr>
          <w:rFonts w:ascii="Arial" w:hAnsi="Arial" w:cs="Arial"/>
          <w:noProof/>
          <w:sz w:val="24"/>
        </w:rPr>
        <w:t>La alta tasa de resolución también sugiere que los procedimientos internos para la gestión de PQRDF están bien estructurados y operan con efectividad.</w:t>
      </w:r>
    </w:p>
    <w:p w14:paraId="78CD3D3F" w14:textId="74B39750" w:rsidR="00CC0ED5" w:rsidRDefault="00CC0ED5" w:rsidP="00CB72C2">
      <w:pPr>
        <w:autoSpaceDE w:val="0"/>
        <w:autoSpaceDN w:val="0"/>
        <w:adjustRightInd w:val="0"/>
        <w:spacing w:after="0" w:line="276" w:lineRule="auto"/>
        <w:jc w:val="both"/>
        <w:rPr>
          <w:rFonts w:ascii="Arial" w:hAnsi="Arial" w:cs="Arial"/>
          <w:noProof/>
          <w:sz w:val="24"/>
        </w:rPr>
      </w:pPr>
    </w:p>
    <w:p w14:paraId="64392423" w14:textId="036422C2" w:rsidR="00870FA9" w:rsidRDefault="00870FA9" w:rsidP="00CB72C2">
      <w:pPr>
        <w:autoSpaceDE w:val="0"/>
        <w:autoSpaceDN w:val="0"/>
        <w:adjustRightInd w:val="0"/>
        <w:spacing w:after="0" w:line="276" w:lineRule="auto"/>
        <w:jc w:val="both"/>
        <w:rPr>
          <w:rFonts w:ascii="Arial" w:hAnsi="Arial" w:cs="Arial"/>
          <w:noProof/>
          <w:sz w:val="24"/>
        </w:rPr>
      </w:pPr>
    </w:p>
    <w:p w14:paraId="44557486" w14:textId="77777777" w:rsidR="00870FA9" w:rsidRDefault="00870FA9" w:rsidP="00CB72C2">
      <w:pPr>
        <w:autoSpaceDE w:val="0"/>
        <w:autoSpaceDN w:val="0"/>
        <w:adjustRightInd w:val="0"/>
        <w:spacing w:after="0" w:line="276" w:lineRule="auto"/>
        <w:jc w:val="both"/>
        <w:rPr>
          <w:rFonts w:ascii="Arial" w:hAnsi="Arial" w:cs="Arial"/>
          <w:noProof/>
          <w:sz w:val="24"/>
        </w:rPr>
      </w:pPr>
    </w:p>
    <w:p w14:paraId="37936A52" w14:textId="77777777" w:rsidR="00870FA9" w:rsidRDefault="00870FA9" w:rsidP="00CB72C2">
      <w:pPr>
        <w:autoSpaceDE w:val="0"/>
        <w:autoSpaceDN w:val="0"/>
        <w:adjustRightInd w:val="0"/>
        <w:spacing w:after="0" w:line="276" w:lineRule="auto"/>
        <w:jc w:val="both"/>
        <w:rPr>
          <w:rFonts w:ascii="Arial" w:hAnsi="Arial" w:cs="Arial"/>
          <w:noProof/>
          <w:sz w:val="24"/>
        </w:rPr>
      </w:pPr>
    </w:p>
    <w:p w14:paraId="386B31D9" w14:textId="77777777" w:rsidR="00870FA9" w:rsidRDefault="00870FA9" w:rsidP="00CB72C2">
      <w:pPr>
        <w:autoSpaceDE w:val="0"/>
        <w:autoSpaceDN w:val="0"/>
        <w:adjustRightInd w:val="0"/>
        <w:spacing w:after="0" w:line="276" w:lineRule="auto"/>
        <w:jc w:val="both"/>
        <w:rPr>
          <w:rFonts w:ascii="Arial" w:hAnsi="Arial" w:cs="Arial"/>
          <w:noProof/>
          <w:sz w:val="24"/>
        </w:rPr>
      </w:pPr>
    </w:p>
    <w:p w14:paraId="7DD113C8" w14:textId="2AABFD7B" w:rsidR="005649FF" w:rsidRDefault="005649FF" w:rsidP="005649FF">
      <w:pPr>
        <w:autoSpaceDE w:val="0"/>
        <w:autoSpaceDN w:val="0"/>
        <w:adjustRightInd w:val="0"/>
        <w:spacing w:after="0" w:line="276" w:lineRule="auto"/>
        <w:jc w:val="both"/>
        <w:rPr>
          <w:rFonts w:ascii="Arial" w:hAnsi="Arial" w:cs="Arial"/>
          <w:b/>
          <w:bCs/>
          <w:noProof/>
          <w:sz w:val="24"/>
        </w:rPr>
      </w:pPr>
      <w:r w:rsidRPr="005649FF">
        <w:rPr>
          <w:rFonts w:ascii="Arial" w:hAnsi="Arial" w:cs="Arial"/>
          <w:b/>
          <w:bCs/>
          <w:noProof/>
          <w:sz w:val="24"/>
        </w:rPr>
        <w:t>Recomendaciones</w:t>
      </w:r>
      <w:r>
        <w:rPr>
          <w:rFonts w:ascii="Arial" w:hAnsi="Arial" w:cs="Arial"/>
          <w:b/>
          <w:bCs/>
          <w:noProof/>
          <w:sz w:val="24"/>
        </w:rPr>
        <w:t xml:space="preserve">: </w:t>
      </w:r>
    </w:p>
    <w:p w14:paraId="2328278F" w14:textId="77777777" w:rsidR="005649FF" w:rsidRPr="005649FF" w:rsidRDefault="005649FF" w:rsidP="005649FF">
      <w:pPr>
        <w:autoSpaceDE w:val="0"/>
        <w:autoSpaceDN w:val="0"/>
        <w:adjustRightInd w:val="0"/>
        <w:spacing w:after="0" w:line="276" w:lineRule="auto"/>
        <w:jc w:val="both"/>
        <w:rPr>
          <w:rFonts w:ascii="Arial" w:hAnsi="Arial" w:cs="Arial"/>
          <w:b/>
          <w:bCs/>
          <w:noProof/>
          <w:sz w:val="24"/>
        </w:rPr>
      </w:pPr>
    </w:p>
    <w:p w14:paraId="58F0CF39" w14:textId="77777777" w:rsidR="005649FF" w:rsidRPr="005649FF" w:rsidRDefault="005649FF" w:rsidP="005649FF">
      <w:pPr>
        <w:autoSpaceDE w:val="0"/>
        <w:autoSpaceDN w:val="0"/>
        <w:adjustRightInd w:val="0"/>
        <w:spacing w:after="0" w:line="276" w:lineRule="auto"/>
        <w:jc w:val="both"/>
        <w:rPr>
          <w:rFonts w:ascii="Arial" w:hAnsi="Arial" w:cs="Arial"/>
          <w:noProof/>
          <w:sz w:val="24"/>
        </w:rPr>
      </w:pPr>
      <w:r w:rsidRPr="005649FF">
        <w:rPr>
          <w:rFonts w:ascii="Segoe UI Emoji" w:hAnsi="Segoe UI Emoji" w:cs="Segoe UI Emoji"/>
          <w:noProof/>
          <w:sz w:val="24"/>
        </w:rPr>
        <w:t>✅</w:t>
      </w:r>
      <w:r w:rsidRPr="005649FF">
        <w:rPr>
          <w:rFonts w:ascii="Arial" w:hAnsi="Arial" w:cs="Arial"/>
          <w:noProof/>
          <w:sz w:val="24"/>
        </w:rPr>
        <w:t xml:space="preserve"> Eficiencia en la resolución de solicitudes: El alto porcentaje de solicitudes atendidas refleja una gestión efectiva, lo que refuerza la confianza de la comunidad en los canales institucionales.</w:t>
      </w:r>
    </w:p>
    <w:p w14:paraId="294AA961" w14:textId="77777777" w:rsidR="005649FF" w:rsidRPr="005649FF" w:rsidRDefault="005649FF" w:rsidP="005649FF">
      <w:pPr>
        <w:autoSpaceDE w:val="0"/>
        <w:autoSpaceDN w:val="0"/>
        <w:adjustRightInd w:val="0"/>
        <w:spacing w:after="0" w:line="276" w:lineRule="auto"/>
        <w:jc w:val="both"/>
        <w:rPr>
          <w:rFonts w:ascii="Arial" w:hAnsi="Arial" w:cs="Arial"/>
          <w:noProof/>
          <w:sz w:val="24"/>
        </w:rPr>
      </w:pPr>
      <w:r w:rsidRPr="005649FF">
        <w:rPr>
          <w:rFonts w:ascii="Segoe UI Emoji" w:hAnsi="Segoe UI Emoji" w:cs="Segoe UI Emoji"/>
          <w:noProof/>
          <w:sz w:val="24"/>
        </w:rPr>
        <w:t>✅</w:t>
      </w:r>
      <w:r w:rsidRPr="005649FF">
        <w:rPr>
          <w:rFonts w:ascii="Arial" w:hAnsi="Arial" w:cs="Arial"/>
          <w:noProof/>
          <w:sz w:val="24"/>
        </w:rPr>
        <w:t xml:space="preserve"> Monitoreo de casos con ampliación de respuesta: Es recomendable analizar si la necesidad de ampliar respuestas responde a aspectos recurrentes que puedan ser optimizados desde el inicio.</w:t>
      </w:r>
    </w:p>
    <w:p w14:paraId="3050C8C1" w14:textId="77777777" w:rsidR="005649FF" w:rsidRPr="005649FF" w:rsidRDefault="005649FF" w:rsidP="005649FF">
      <w:pPr>
        <w:autoSpaceDE w:val="0"/>
        <w:autoSpaceDN w:val="0"/>
        <w:adjustRightInd w:val="0"/>
        <w:spacing w:after="0" w:line="276" w:lineRule="auto"/>
        <w:jc w:val="both"/>
        <w:rPr>
          <w:rFonts w:ascii="Arial" w:hAnsi="Arial" w:cs="Arial"/>
          <w:noProof/>
          <w:sz w:val="24"/>
        </w:rPr>
      </w:pPr>
      <w:r w:rsidRPr="005649FF">
        <w:rPr>
          <w:rFonts w:ascii="Segoe UI Emoji" w:hAnsi="Segoe UI Emoji" w:cs="Segoe UI Emoji"/>
          <w:noProof/>
          <w:sz w:val="24"/>
        </w:rPr>
        <w:t>✅</w:t>
      </w:r>
      <w:r w:rsidRPr="005649FF">
        <w:rPr>
          <w:rFonts w:ascii="Arial" w:hAnsi="Arial" w:cs="Arial"/>
          <w:noProof/>
          <w:sz w:val="24"/>
        </w:rPr>
        <w:t xml:space="preserve"> Seguimiento a solicitudes en proceso: Implementar alertas tempranas o mecanismos de priorización para evitar rezagos en la gestión de las solicitudes pendientes.</w:t>
      </w:r>
    </w:p>
    <w:p w14:paraId="263257C7" w14:textId="181B5AA9" w:rsidR="005649FF" w:rsidRPr="005649FF" w:rsidRDefault="005649FF" w:rsidP="005649FF">
      <w:pPr>
        <w:autoSpaceDE w:val="0"/>
        <w:autoSpaceDN w:val="0"/>
        <w:adjustRightInd w:val="0"/>
        <w:spacing w:after="0" w:line="276" w:lineRule="auto"/>
        <w:jc w:val="both"/>
        <w:rPr>
          <w:rFonts w:ascii="Arial" w:hAnsi="Arial" w:cs="Arial"/>
          <w:noProof/>
          <w:sz w:val="24"/>
        </w:rPr>
      </w:pPr>
      <w:r w:rsidRPr="005649FF">
        <w:rPr>
          <w:rFonts w:ascii="Segoe UI Emoji" w:hAnsi="Segoe UI Emoji" w:cs="Segoe UI Emoji"/>
          <w:noProof/>
          <w:sz w:val="24"/>
        </w:rPr>
        <w:t>✅</w:t>
      </w:r>
      <w:r w:rsidRPr="005649FF">
        <w:rPr>
          <w:rFonts w:ascii="Arial" w:hAnsi="Arial" w:cs="Arial"/>
          <w:noProof/>
          <w:sz w:val="24"/>
        </w:rPr>
        <w:t xml:space="preserve"> Evaluación continua del </w:t>
      </w:r>
      <w:r w:rsidRPr="005F3321">
        <w:rPr>
          <w:rFonts w:ascii="Arial" w:hAnsi="Arial" w:cs="Arial"/>
          <w:noProof/>
          <w:sz w:val="24"/>
        </w:rPr>
        <w:t>proceso: Mantener indicadores de desempeño en la gestión de PQRDF permitirá asegurar la mejora continua y la optimización de los ti</w:t>
      </w:r>
      <w:r w:rsidR="005F3321">
        <w:rPr>
          <w:rFonts w:ascii="Arial" w:hAnsi="Arial" w:cs="Arial"/>
          <w:noProof/>
          <w:sz w:val="24"/>
        </w:rPr>
        <w:t xml:space="preserve">empos </w:t>
      </w:r>
      <w:r w:rsidRPr="005F3321">
        <w:rPr>
          <w:rFonts w:ascii="Arial" w:hAnsi="Arial" w:cs="Arial"/>
          <w:noProof/>
          <w:sz w:val="24"/>
        </w:rPr>
        <w:t>e respuesta.</w:t>
      </w:r>
    </w:p>
    <w:p w14:paraId="745E2197" w14:textId="77777777" w:rsidR="005649FF" w:rsidRPr="005649FF" w:rsidRDefault="005649FF" w:rsidP="005649FF">
      <w:pPr>
        <w:autoSpaceDE w:val="0"/>
        <w:autoSpaceDN w:val="0"/>
        <w:adjustRightInd w:val="0"/>
        <w:spacing w:after="0" w:line="276" w:lineRule="auto"/>
        <w:jc w:val="both"/>
        <w:rPr>
          <w:rFonts w:ascii="Arial" w:hAnsi="Arial" w:cs="Arial"/>
          <w:noProof/>
          <w:sz w:val="24"/>
        </w:rPr>
      </w:pPr>
    </w:p>
    <w:p w14:paraId="57D68EE0" w14:textId="5A3B95D0" w:rsidR="00CC0ED5" w:rsidRDefault="005649FF" w:rsidP="005649FF">
      <w:pPr>
        <w:autoSpaceDE w:val="0"/>
        <w:autoSpaceDN w:val="0"/>
        <w:adjustRightInd w:val="0"/>
        <w:spacing w:after="0" w:line="276" w:lineRule="auto"/>
        <w:jc w:val="both"/>
        <w:rPr>
          <w:rFonts w:ascii="Arial" w:hAnsi="Arial" w:cs="Arial"/>
          <w:noProof/>
          <w:sz w:val="24"/>
        </w:rPr>
      </w:pPr>
      <w:r w:rsidRPr="005649FF">
        <w:rPr>
          <w:rFonts w:ascii="Arial" w:hAnsi="Arial" w:cs="Arial"/>
          <w:noProof/>
          <w:sz w:val="24"/>
        </w:rPr>
        <w:t>En general, los resultados indican un desempeño favorable, con áreas puntuales que pueden ser optimizadas para garantizar una atención aún más efectiva y oportuna.</w:t>
      </w:r>
    </w:p>
    <w:p w14:paraId="2FA68693" w14:textId="22858CEC" w:rsidR="00CC0ED5" w:rsidRDefault="00CC0ED5" w:rsidP="00CB72C2">
      <w:pPr>
        <w:autoSpaceDE w:val="0"/>
        <w:autoSpaceDN w:val="0"/>
        <w:adjustRightInd w:val="0"/>
        <w:spacing w:after="0" w:line="276" w:lineRule="auto"/>
        <w:jc w:val="both"/>
        <w:rPr>
          <w:rFonts w:ascii="Arial" w:hAnsi="Arial" w:cs="Arial"/>
          <w:noProof/>
          <w:sz w:val="24"/>
        </w:rPr>
      </w:pPr>
    </w:p>
    <w:p w14:paraId="758C421D" w14:textId="021FCB24" w:rsidR="00626F03" w:rsidRDefault="00626F03" w:rsidP="00626F03">
      <w:pPr>
        <w:pStyle w:val="Prrafodelista"/>
        <w:numPr>
          <w:ilvl w:val="0"/>
          <w:numId w:val="21"/>
        </w:numPr>
        <w:autoSpaceDE w:val="0"/>
        <w:autoSpaceDN w:val="0"/>
        <w:adjustRightInd w:val="0"/>
        <w:spacing w:after="0" w:line="276" w:lineRule="auto"/>
        <w:jc w:val="both"/>
        <w:rPr>
          <w:rFonts w:ascii="Arial" w:hAnsi="Arial" w:cs="Arial"/>
          <w:b/>
          <w:bCs/>
          <w:noProof/>
          <w:sz w:val="24"/>
        </w:rPr>
      </w:pPr>
      <w:r w:rsidRPr="00626F03">
        <w:rPr>
          <w:rFonts w:ascii="Arial" w:hAnsi="Arial" w:cs="Arial"/>
          <w:b/>
          <w:bCs/>
          <w:noProof/>
          <w:sz w:val="24"/>
        </w:rPr>
        <w:t>Unidades con Mayor Volumen de PQRDF</w:t>
      </w:r>
      <w:r>
        <w:rPr>
          <w:rFonts w:ascii="Arial" w:hAnsi="Arial" w:cs="Arial"/>
          <w:b/>
          <w:bCs/>
          <w:noProof/>
          <w:sz w:val="24"/>
        </w:rPr>
        <w:t>.</w:t>
      </w:r>
    </w:p>
    <w:p w14:paraId="18C0E4AB" w14:textId="77777777" w:rsidR="00626F03" w:rsidRPr="00626F03" w:rsidRDefault="00626F03" w:rsidP="00626F03">
      <w:pPr>
        <w:pStyle w:val="Prrafodelista"/>
        <w:autoSpaceDE w:val="0"/>
        <w:autoSpaceDN w:val="0"/>
        <w:adjustRightInd w:val="0"/>
        <w:spacing w:after="0" w:line="276" w:lineRule="auto"/>
        <w:jc w:val="both"/>
        <w:rPr>
          <w:rFonts w:ascii="Arial" w:hAnsi="Arial" w:cs="Arial"/>
          <w:b/>
          <w:bCs/>
          <w:noProof/>
          <w:sz w:val="24"/>
        </w:rPr>
      </w:pPr>
    </w:p>
    <w:p w14:paraId="787BF334" w14:textId="20D15A3C" w:rsidR="00CC0ED5" w:rsidRDefault="00626F03" w:rsidP="00626F03">
      <w:pPr>
        <w:autoSpaceDE w:val="0"/>
        <w:autoSpaceDN w:val="0"/>
        <w:adjustRightInd w:val="0"/>
        <w:spacing w:after="0" w:line="276" w:lineRule="auto"/>
        <w:jc w:val="both"/>
        <w:rPr>
          <w:rFonts w:ascii="Arial" w:hAnsi="Arial" w:cs="Arial"/>
          <w:noProof/>
          <w:sz w:val="24"/>
        </w:rPr>
      </w:pPr>
      <w:r w:rsidRPr="00626F03">
        <w:rPr>
          <w:rFonts w:ascii="Arial" w:hAnsi="Arial" w:cs="Arial"/>
          <w:noProof/>
          <w:sz w:val="24"/>
        </w:rPr>
        <w:t>Las áreas que recibieron el mayor número de solicitudes fueron:</w:t>
      </w:r>
    </w:p>
    <w:p w14:paraId="6C8DC1AC" w14:textId="5780FE52" w:rsidR="00CC0ED5" w:rsidRDefault="00CC0ED5" w:rsidP="00CB72C2">
      <w:pPr>
        <w:autoSpaceDE w:val="0"/>
        <w:autoSpaceDN w:val="0"/>
        <w:adjustRightInd w:val="0"/>
        <w:spacing w:after="0" w:line="276" w:lineRule="auto"/>
        <w:jc w:val="both"/>
        <w:rPr>
          <w:rFonts w:ascii="Arial" w:hAnsi="Arial" w:cs="Arial"/>
          <w:noProof/>
          <w:sz w:val="24"/>
        </w:rPr>
      </w:pPr>
    </w:p>
    <w:tbl>
      <w:tblPr>
        <w:tblStyle w:val="Tablaconcuadrcula"/>
        <w:tblW w:w="0" w:type="auto"/>
        <w:tblLook w:val="04A0" w:firstRow="1" w:lastRow="0" w:firstColumn="1" w:lastColumn="0" w:noHBand="0" w:noVBand="1"/>
      </w:tblPr>
      <w:tblGrid>
        <w:gridCol w:w="6658"/>
        <w:gridCol w:w="2170"/>
      </w:tblGrid>
      <w:tr w:rsidR="00626F03" w:rsidRPr="00684F82" w14:paraId="2DBFA3AF" w14:textId="77777777" w:rsidTr="00FD1530">
        <w:tc>
          <w:tcPr>
            <w:tcW w:w="6658" w:type="dxa"/>
          </w:tcPr>
          <w:p w14:paraId="4A2AA986" w14:textId="68C640AB" w:rsidR="00626F03" w:rsidRPr="00684F82" w:rsidRDefault="00626F03" w:rsidP="00626F03">
            <w:pPr>
              <w:autoSpaceDE w:val="0"/>
              <w:autoSpaceDN w:val="0"/>
              <w:adjustRightInd w:val="0"/>
              <w:spacing w:line="276" w:lineRule="auto"/>
              <w:jc w:val="center"/>
              <w:rPr>
                <w:rFonts w:ascii="Arial" w:hAnsi="Arial" w:cs="Arial"/>
                <w:b/>
                <w:bCs/>
                <w:noProof/>
                <w:sz w:val="24"/>
              </w:rPr>
            </w:pPr>
            <w:r w:rsidRPr="00684F82">
              <w:rPr>
                <w:rFonts w:ascii="Arial" w:hAnsi="Arial" w:cs="Arial"/>
                <w:b/>
                <w:bCs/>
                <w:noProof/>
                <w:sz w:val="24"/>
              </w:rPr>
              <w:t>DEPENDENCIA</w:t>
            </w:r>
          </w:p>
        </w:tc>
        <w:tc>
          <w:tcPr>
            <w:tcW w:w="2170" w:type="dxa"/>
          </w:tcPr>
          <w:p w14:paraId="61B667F9" w14:textId="0E4ABA89" w:rsidR="00626F03" w:rsidRPr="00684F82" w:rsidRDefault="00626F03" w:rsidP="00CB6357">
            <w:pPr>
              <w:autoSpaceDE w:val="0"/>
              <w:autoSpaceDN w:val="0"/>
              <w:adjustRightInd w:val="0"/>
              <w:spacing w:line="276" w:lineRule="auto"/>
              <w:jc w:val="center"/>
              <w:rPr>
                <w:rFonts w:ascii="Arial" w:hAnsi="Arial" w:cs="Arial"/>
                <w:b/>
                <w:bCs/>
                <w:noProof/>
                <w:sz w:val="24"/>
              </w:rPr>
            </w:pPr>
            <w:r w:rsidRPr="00684F82">
              <w:rPr>
                <w:rFonts w:ascii="Arial" w:hAnsi="Arial" w:cs="Arial"/>
                <w:b/>
                <w:bCs/>
                <w:noProof/>
                <w:sz w:val="24"/>
              </w:rPr>
              <w:t>CANTIDAD</w:t>
            </w:r>
          </w:p>
        </w:tc>
      </w:tr>
      <w:tr w:rsidR="00626F03" w:rsidRPr="00684F82" w14:paraId="7E6EAD03" w14:textId="77777777" w:rsidTr="00FD1530">
        <w:tc>
          <w:tcPr>
            <w:tcW w:w="6658" w:type="dxa"/>
          </w:tcPr>
          <w:p w14:paraId="2BF73D74" w14:textId="2A87227E" w:rsidR="00626F03" w:rsidRPr="00684F82" w:rsidRDefault="00626F03" w:rsidP="00CB72C2">
            <w:pPr>
              <w:autoSpaceDE w:val="0"/>
              <w:autoSpaceDN w:val="0"/>
              <w:adjustRightInd w:val="0"/>
              <w:spacing w:line="276" w:lineRule="auto"/>
              <w:jc w:val="both"/>
              <w:rPr>
                <w:rFonts w:ascii="Arial" w:hAnsi="Arial" w:cs="Arial"/>
                <w:noProof/>
                <w:sz w:val="24"/>
              </w:rPr>
            </w:pPr>
            <w:r w:rsidRPr="00684F82">
              <w:rPr>
                <w:rFonts w:ascii="Arial" w:hAnsi="Arial" w:cs="Arial"/>
                <w:lang w:val="es-ES" w:eastAsia="es-ES"/>
              </w:rPr>
              <w:t>Dirección de Extensión y Proyección Social</w:t>
            </w:r>
          </w:p>
        </w:tc>
        <w:tc>
          <w:tcPr>
            <w:tcW w:w="2170" w:type="dxa"/>
          </w:tcPr>
          <w:p w14:paraId="46FD4C8E" w14:textId="6FC03211" w:rsidR="00626F03" w:rsidRPr="00684F82" w:rsidRDefault="00626F03"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25</w:t>
            </w:r>
          </w:p>
        </w:tc>
      </w:tr>
      <w:tr w:rsidR="00626F03" w:rsidRPr="00684F82" w14:paraId="76D75804" w14:textId="77777777" w:rsidTr="00FD1530">
        <w:tc>
          <w:tcPr>
            <w:tcW w:w="6658" w:type="dxa"/>
          </w:tcPr>
          <w:p w14:paraId="2559DC0F" w14:textId="2164CEA1" w:rsidR="00626F03" w:rsidRPr="00684F82" w:rsidRDefault="00626F03" w:rsidP="00CB72C2">
            <w:pPr>
              <w:autoSpaceDE w:val="0"/>
              <w:autoSpaceDN w:val="0"/>
              <w:adjustRightInd w:val="0"/>
              <w:spacing w:line="276" w:lineRule="auto"/>
              <w:jc w:val="both"/>
              <w:rPr>
                <w:rFonts w:ascii="Arial" w:hAnsi="Arial" w:cs="Arial"/>
                <w:lang w:val="es-ES" w:eastAsia="es-ES"/>
              </w:rPr>
            </w:pPr>
            <w:r w:rsidRPr="00684F82">
              <w:rPr>
                <w:rFonts w:ascii="Arial" w:hAnsi="Arial" w:cs="Arial"/>
                <w:lang w:val="es-ES" w:eastAsia="es-ES"/>
              </w:rPr>
              <w:t>Dirección de Talento Humano.</w:t>
            </w:r>
          </w:p>
        </w:tc>
        <w:tc>
          <w:tcPr>
            <w:tcW w:w="2170" w:type="dxa"/>
          </w:tcPr>
          <w:p w14:paraId="035BE11A" w14:textId="49FFC246" w:rsidR="00626F03" w:rsidRPr="00684F82" w:rsidRDefault="00626F03"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19</w:t>
            </w:r>
          </w:p>
        </w:tc>
      </w:tr>
      <w:tr w:rsidR="00626F03" w:rsidRPr="00684F82" w14:paraId="3CE55A45" w14:textId="77777777" w:rsidTr="00FD1530">
        <w:tc>
          <w:tcPr>
            <w:tcW w:w="6658" w:type="dxa"/>
          </w:tcPr>
          <w:p w14:paraId="76F04C97" w14:textId="5670BC9D" w:rsidR="00626F03" w:rsidRPr="00684F82" w:rsidRDefault="00626F03" w:rsidP="00CB72C2">
            <w:pPr>
              <w:autoSpaceDE w:val="0"/>
              <w:autoSpaceDN w:val="0"/>
              <w:adjustRightInd w:val="0"/>
              <w:spacing w:line="276" w:lineRule="auto"/>
              <w:jc w:val="both"/>
              <w:rPr>
                <w:rFonts w:ascii="Arial" w:hAnsi="Arial" w:cs="Arial"/>
                <w:noProof/>
                <w:sz w:val="24"/>
              </w:rPr>
            </w:pPr>
            <w:r w:rsidRPr="00684F82">
              <w:rPr>
                <w:rFonts w:ascii="Arial" w:hAnsi="Arial" w:cs="Arial"/>
                <w:lang w:val="es-ES" w:eastAsia="es-ES"/>
              </w:rPr>
              <w:t>Admisiones y Registro.</w:t>
            </w:r>
          </w:p>
        </w:tc>
        <w:tc>
          <w:tcPr>
            <w:tcW w:w="2170" w:type="dxa"/>
          </w:tcPr>
          <w:p w14:paraId="7BB72A79" w14:textId="39F22AB0" w:rsidR="00626F03" w:rsidRPr="00684F82" w:rsidRDefault="00626F03"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16</w:t>
            </w:r>
          </w:p>
        </w:tc>
      </w:tr>
      <w:tr w:rsidR="004B1730" w:rsidRPr="00684F82" w14:paraId="27CDE45B" w14:textId="77777777" w:rsidTr="00FD1530">
        <w:tc>
          <w:tcPr>
            <w:tcW w:w="6658" w:type="dxa"/>
          </w:tcPr>
          <w:p w14:paraId="7FE28998" w14:textId="0653DEDC" w:rsidR="004B1730" w:rsidRPr="00684F82" w:rsidRDefault="004B1730" w:rsidP="00CB72C2">
            <w:pPr>
              <w:autoSpaceDE w:val="0"/>
              <w:autoSpaceDN w:val="0"/>
              <w:adjustRightInd w:val="0"/>
              <w:spacing w:line="276" w:lineRule="auto"/>
              <w:jc w:val="both"/>
              <w:rPr>
                <w:rFonts w:ascii="Arial" w:hAnsi="Arial" w:cs="Arial"/>
                <w:lang w:val="es-ES" w:eastAsia="es-ES"/>
              </w:rPr>
            </w:pPr>
            <w:r w:rsidRPr="00684F82">
              <w:rPr>
                <w:rFonts w:ascii="Arial" w:hAnsi="Arial" w:cs="Arial"/>
                <w:lang w:val="es-ES" w:eastAsia="es-ES"/>
              </w:rPr>
              <w:t>Departamento de Electrónica.</w:t>
            </w:r>
          </w:p>
        </w:tc>
        <w:tc>
          <w:tcPr>
            <w:tcW w:w="2170" w:type="dxa"/>
          </w:tcPr>
          <w:p w14:paraId="30C59ABC" w14:textId="3CA7B751" w:rsidR="004B1730" w:rsidRPr="00684F82" w:rsidRDefault="004B1730"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10</w:t>
            </w:r>
          </w:p>
        </w:tc>
      </w:tr>
      <w:tr w:rsidR="004B1730" w:rsidRPr="00684F82" w14:paraId="117E7959" w14:textId="77777777" w:rsidTr="00FD1530">
        <w:tc>
          <w:tcPr>
            <w:tcW w:w="6658" w:type="dxa"/>
          </w:tcPr>
          <w:p w14:paraId="33C5B930" w14:textId="2D2B188A" w:rsidR="004B1730" w:rsidRPr="00684F82" w:rsidRDefault="004B1730" w:rsidP="004B1730">
            <w:pPr>
              <w:autoSpaceDE w:val="0"/>
              <w:autoSpaceDN w:val="0"/>
              <w:adjustRightInd w:val="0"/>
              <w:spacing w:line="276" w:lineRule="auto"/>
              <w:jc w:val="both"/>
              <w:rPr>
                <w:rFonts w:ascii="Arial" w:hAnsi="Arial" w:cs="Arial"/>
                <w:lang w:val="es-ES" w:eastAsia="es-ES"/>
              </w:rPr>
            </w:pPr>
            <w:r w:rsidRPr="00684F82">
              <w:rPr>
                <w:rFonts w:ascii="Arial" w:hAnsi="Arial" w:cs="Arial"/>
                <w:lang w:val="es-ES" w:eastAsia="es-ES"/>
              </w:rPr>
              <w:t>Dirección de Bienestar Universitario.</w:t>
            </w:r>
          </w:p>
        </w:tc>
        <w:tc>
          <w:tcPr>
            <w:tcW w:w="2170" w:type="dxa"/>
          </w:tcPr>
          <w:p w14:paraId="435E3E07" w14:textId="69592B24" w:rsidR="004B1730" w:rsidRPr="00684F82" w:rsidRDefault="004B1730"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8</w:t>
            </w:r>
          </w:p>
        </w:tc>
      </w:tr>
      <w:tr w:rsidR="004B1730" w:rsidRPr="00684F82" w14:paraId="0528629D" w14:textId="77777777" w:rsidTr="00FD1530">
        <w:tc>
          <w:tcPr>
            <w:tcW w:w="6658" w:type="dxa"/>
          </w:tcPr>
          <w:p w14:paraId="7041EB17" w14:textId="5447B3DE" w:rsidR="004B1730" w:rsidRPr="00684F82" w:rsidRDefault="004B1730" w:rsidP="004B1730">
            <w:pPr>
              <w:autoSpaceDE w:val="0"/>
              <w:autoSpaceDN w:val="0"/>
              <w:adjustRightInd w:val="0"/>
              <w:spacing w:line="276" w:lineRule="auto"/>
              <w:jc w:val="both"/>
              <w:rPr>
                <w:rFonts w:ascii="Arial" w:hAnsi="Arial" w:cs="Arial"/>
                <w:lang w:val="es-ES" w:eastAsia="es-ES"/>
              </w:rPr>
            </w:pPr>
            <w:r w:rsidRPr="00684F82">
              <w:rPr>
                <w:rFonts w:ascii="Arial" w:hAnsi="Arial" w:cs="Arial"/>
                <w:lang w:val="es-ES" w:eastAsia="es-ES"/>
              </w:rPr>
              <w:t>Oficina Asesora Jurídica.</w:t>
            </w:r>
          </w:p>
        </w:tc>
        <w:tc>
          <w:tcPr>
            <w:tcW w:w="2170" w:type="dxa"/>
          </w:tcPr>
          <w:p w14:paraId="2BE4D767" w14:textId="5DCC1C45" w:rsidR="004B1730" w:rsidRPr="00684F82" w:rsidRDefault="004B1730"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8</w:t>
            </w:r>
          </w:p>
        </w:tc>
      </w:tr>
      <w:tr w:rsidR="004B1730" w:rsidRPr="00684F82" w14:paraId="7CEA84A9" w14:textId="77777777" w:rsidTr="00FD1530">
        <w:tc>
          <w:tcPr>
            <w:tcW w:w="6658" w:type="dxa"/>
          </w:tcPr>
          <w:p w14:paraId="639BAEFD" w14:textId="4BF03610" w:rsidR="004B1730" w:rsidRPr="00684F82" w:rsidRDefault="004B1730" w:rsidP="004B1730">
            <w:pPr>
              <w:autoSpaceDE w:val="0"/>
              <w:autoSpaceDN w:val="0"/>
              <w:adjustRightInd w:val="0"/>
              <w:spacing w:line="276" w:lineRule="auto"/>
              <w:jc w:val="both"/>
              <w:rPr>
                <w:rFonts w:ascii="Arial" w:hAnsi="Arial" w:cs="Arial"/>
                <w:lang w:val="es-ES" w:eastAsia="es-ES"/>
              </w:rPr>
            </w:pPr>
            <w:r w:rsidRPr="00684F82">
              <w:rPr>
                <w:rFonts w:ascii="Arial" w:hAnsi="Arial" w:cs="Arial"/>
                <w:lang w:val="es-ES" w:eastAsia="es-ES"/>
              </w:rPr>
              <w:t>Dirección Financiera.</w:t>
            </w:r>
          </w:p>
        </w:tc>
        <w:tc>
          <w:tcPr>
            <w:tcW w:w="2170" w:type="dxa"/>
          </w:tcPr>
          <w:p w14:paraId="6694FE3E" w14:textId="5956E897" w:rsidR="004B1730" w:rsidRPr="00684F82" w:rsidRDefault="004B1730"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6</w:t>
            </w:r>
          </w:p>
        </w:tc>
      </w:tr>
      <w:tr w:rsidR="004B1730" w:rsidRPr="00684F82" w14:paraId="7FDFFA50" w14:textId="77777777" w:rsidTr="00FD1530">
        <w:tc>
          <w:tcPr>
            <w:tcW w:w="6658" w:type="dxa"/>
          </w:tcPr>
          <w:p w14:paraId="4BEF05EE" w14:textId="4E92D15D" w:rsidR="004B1730" w:rsidRPr="00684F82" w:rsidRDefault="004B1730" w:rsidP="004B1730">
            <w:pPr>
              <w:autoSpaceDE w:val="0"/>
              <w:autoSpaceDN w:val="0"/>
              <w:adjustRightInd w:val="0"/>
              <w:spacing w:line="276" w:lineRule="auto"/>
              <w:jc w:val="both"/>
              <w:rPr>
                <w:rFonts w:ascii="Arial" w:hAnsi="Arial" w:cs="Arial"/>
                <w:lang w:val="es-ES" w:eastAsia="es-ES"/>
              </w:rPr>
            </w:pPr>
            <w:r w:rsidRPr="00684F82">
              <w:rPr>
                <w:rFonts w:ascii="Arial" w:hAnsi="Arial" w:cs="Arial"/>
                <w:lang w:val="es-ES" w:eastAsia="es-ES"/>
              </w:rPr>
              <w:t>Facultad de Ingeniería.</w:t>
            </w:r>
          </w:p>
        </w:tc>
        <w:tc>
          <w:tcPr>
            <w:tcW w:w="2170" w:type="dxa"/>
          </w:tcPr>
          <w:p w14:paraId="2BC356A6" w14:textId="7176B1D3" w:rsidR="004B1730" w:rsidRPr="00684F82" w:rsidRDefault="004B1730"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6</w:t>
            </w:r>
          </w:p>
        </w:tc>
      </w:tr>
      <w:tr w:rsidR="00AF073E" w:rsidRPr="00684F82" w14:paraId="73BF29F2" w14:textId="77777777" w:rsidTr="00FD1530">
        <w:tc>
          <w:tcPr>
            <w:tcW w:w="6658" w:type="dxa"/>
          </w:tcPr>
          <w:p w14:paraId="5AA073E7" w14:textId="610D0807" w:rsidR="00AF073E" w:rsidRPr="00684F82" w:rsidRDefault="00AF073E" w:rsidP="00AF073E">
            <w:pPr>
              <w:autoSpaceDE w:val="0"/>
              <w:autoSpaceDN w:val="0"/>
              <w:adjustRightInd w:val="0"/>
              <w:spacing w:line="276" w:lineRule="auto"/>
              <w:jc w:val="both"/>
              <w:rPr>
                <w:rFonts w:ascii="Arial" w:hAnsi="Arial" w:cs="Arial"/>
                <w:lang w:val="es-ES" w:eastAsia="es-ES"/>
              </w:rPr>
            </w:pPr>
            <w:r w:rsidRPr="00684F82">
              <w:rPr>
                <w:rFonts w:ascii="Arial" w:hAnsi="Arial" w:cs="Arial"/>
                <w:lang w:val="es-ES" w:eastAsia="es-ES"/>
              </w:rPr>
              <w:t>Secretaría General.</w:t>
            </w:r>
          </w:p>
        </w:tc>
        <w:tc>
          <w:tcPr>
            <w:tcW w:w="2170" w:type="dxa"/>
          </w:tcPr>
          <w:p w14:paraId="588B516A" w14:textId="4BF9D3B4" w:rsidR="00AF073E" w:rsidRPr="00684F82" w:rsidRDefault="00AF073E"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6</w:t>
            </w:r>
          </w:p>
        </w:tc>
      </w:tr>
      <w:tr w:rsidR="00AF073E" w:rsidRPr="00684F82" w14:paraId="64288C16" w14:textId="77777777" w:rsidTr="00FD1530">
        <w:tc>
          <w:tcPr>
            <w:tcW w:w="6658" w:type="dxa"/>
          </w:tcPr>
          <w:p w14:paraId="183B11EA" w14:textId="0B5644A2" w:rsidR="00AF073E" w:rsidRPr="00684F82" w:rsidRDefault="00AF073E" w:rsidP="00AF073E">
            <w:pPr>
              <w:autoSpaceDE w:val="0"/>
              <w:autoSpaceDN w:val="0"/>
              <w:adjustRightInd w:val="0"/>
              <w:spacing w:line="276" w:lineRule="auto"/>
              <w:jc w:val="both"/>
              <w:rPr>
                <w:rFonts w:ascii="Arial" w:hAnsi="Arial" w:cs="Arial"/>
                <w:lang w:val="es-ES" w:eastAsia="es-ES"/>
              </w:rPr>
            </w:pPr>
            <w:r w:rsidRPr="00684F82">
              <w:rPr>
                <w:rFonts w:ascii="Arial" w:hAnsi="Arial" w:cs="Arial"/>
                <w:lang w:val="es-ES" w:eastAsia="es-ES"/>
              </w:rPr>
              <w:t>Vicerrectoría Administrativa y Financiera.</w:t>
            </w:r>
          </w:p>
        </w:tc>
        <w:tc>
          <w:tcPr>
            <w:tcW w:w="2170" w:type="dxa"/>
          </w:tcPr>
          <w:p w14:paraId="2D2AF5E8" w14:textId="0793AA36" w:rsidR="00AF073E" w:rsidRPr="00684F82" w:rsidRDefault="00AF073E"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6</w:t>
            </w:r>
          </w:p>
        </w:tc>
      </w:tr>
      <w:tr w:rsidR="00AF073E" w:rsidRPr="00684F82" w14:paraId="18ED4E32" w14:textId="77777777" w:rsidTr="00FD1530">
        <w:tc>
          <w:tcPr>
            <w:tcW w:w="6658" w:type="dxa"/>
          </w:tcPr>
          <w:p w14:paraId="36CDD1D8" w14:textId="60261AC9" w:rsidR="00AF073E" w:rsidRPr="00684F82" w:rsidRDefault="00AF073E" w:rsidP="00AF073E">
            <w:pPr>
              <w:autoSpaceDE w:val="0"/>
              <w:autoSpaceDN w:val="0"/>
              <w:adjustRightInd w:val="0"/>
              <w:spacing w:line="276" w:lineRule="auto"/>
              <w:jc w:val="both"/>
              <w:rPr>
                <w:rFonts w:ascii="Arial" w:hAnsi="Arial" w:cs="Arial"/>
                <w:lang w:val="es-ES" w:eastAsia="es-ES"/>
              </w:rPr>
            </w:pPr>
            <w:r w:rsidRPr="00684F82">
              <w:rPr>
                <w:rFonts w:ascii="Arial" w:hAnsi="Arial" w:cs="Arial"/>
                <w:lang w:val="es-ES" w:eastAsia="es-ES"/>
              </w:rPr>
              <w:t>Departamento de Diseño.</w:t>
            </w:r>
          </w:p>
        </w:tc>
        <w:tc>
          <w:tcPr>
            <w:tcW w:w="2170" w:type="dxa"/>
          </w:tcPr>
          <w:p w14:paraId="10F8193F" w14:textId="30DE6F35" w:rsidR="00AF073E" w:rsidRPr="00684F82" w:rsidRDefault="00AF073E"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4</w:t>
            </w:r>
          </w:p>
        </w:tc>
      </w:tr>
      <w:tr w:rsidR="00AF073E" w:rsidRPr="00684F82" w14:paraId="56775AFE" w14:textId="77777777" w:rsidTr="00FD1530">
        <w:tc>
          <w:tcPr>
            <w:tcW w:w="6658" w:type="dxa"/>
          </w:tcPr>
          <w:p w14:paraId="309F5DA9" w14:textId="0BBC627A" w:rsidR="00AF073E" w:rsidRPr="00684F82" w:rsidRDefault="00AF073E" w:rsidP="00AF073E">
            <w:pPr>
              <w:autoSpaceDE w:val="0"/>
              <w:autoSpaceDN w:val="0"/>
              <w:adjustRightInd w:val="0"/>
              <w:spacing w:line="276" w:lineRule="auto"/>
              <w:jc w:val="both"/>
              <w:rPr>
                <w:rFonts w:ascii="Arial" w:hAnsi="Arial" w:cs="Arial"/>
                <w:lang w:val="es-ES" w:eastAsia="es-ES"/>
              </w:rPr>
            </w:pPr>
            <w:r w:rsidRPr="00684F82">
              <w:rPr>
                <w:rFonts w:ascii="Arial" w:hAnsi="Arial" w:cs="Arial"/>
                <w:lang w:val="es-ES" w:eastAsia="es-ES"/>
              </w:rPr>
              <w:t>Vicerrectoría de Docencia.</w:t>
            </w:r>
          </w:p>
        </w:tc>
        <w:tc>
          <w:tcPr>
            <w:tcW w:w="2170" w:type="dxa"/>
          </w:tcPr>
          <w:p w14:paraId="6CD8DBDB" w14:textId="551AA6E1" w:rsidR="00AF073E" w:rsidRPr="00684F82" w:rsidRDefault="00AF073E"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4</w:t>
            </w:r>
          </w:p>
        </w:tc>
      </w:tr>
      <w:tr w:rsidR="00AF073E" w:rsidRPr="00684F82" w14:paraId="32FC736D" w14:textId="77777777" w:rsidTr="00FD1530">
        <w:tc>
          <w:tcPr>
            <w:tcW w:w="6658" w:type="dxa"/>
          </w:tcPr>
          <w:p w14:paraId="3BD4F6E4" w14:textId="735579EA" w:rsidR="00AF073E" w:rsidRPr="00684F82" w:rsidRDefault="00AF073E" w:rsidP="00AF073E">
            <w:pPr>
              <w:autoSpaceDE w:val="0"/>
              <w:autoSpaceDN w:val="0"/>
              <w:adjustRightInd w:val="0"/>
              <w:spacing w:line="276" w:lineRule="auto"/>
              <w:jc w:val="both"/>
              <w:rPr>
                <w:rFonts w:ascii="Arial" w:hAnsi="Arial" w:cs="Arial"/>
                <w:lang w:val="es-ES" w:eastAsia="es-ES"/>
              </w:rPr>
            </w:pPr>
            <w:r w:rsidRPr="00684F82">
              <w:rPr>
                <w:rFonts w:ascii="Arial" w:hAnsi="Arial" w:cs="Arial"/>
                <w:lang w:val="es-ES" w:eastAsia="es-ES"/>
              </w:rPr>
              <w:t>Facultad de Producción y Diseño.</w:t>
            </w:r>
          </w:p>
        </w:tc>
        <w:tc>
          <w:tcPr>
            <w:tcW w:w="2170" w:type="dxa"/>
          </w:tcPr>
          <w:p w14:paraId="74105E3E" w14:textId="3132F577" w:rsidR="00AF073E" w:rsidRPr="00684F82" w:rsidRDefault="00AF073E"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4</w:t>
            </w:r>
          </w:p>
        </w:tc>
      </w:tr>
      <w:tr w:rsidR="00A06CDF" w:rsidRPr="00684F82" w14:paraId="21457999" w14:textId="77777777" w:rsidTr="00FD1530">
        <w:tc>
          <w:tcPr>
            <w:tcW w:w="6658" w:type="dxa"/>
          </w:tcPr>
          <w:p w14:paraId="2955EE52" w14:textId="0156B7EE" w:rsidR="00A06CDF" w:rsidRPr="00684F82" w:rsidRDefault="00A06CDF" w:rsidP="00AF073E">
            <w:pPr>
              <w:autoSpaceDE w:val="0"/>
              <w:autoSpaceDN w:val="0"/>
              <w:adjustRightInd w:val="0"/>
              <w:spacing w:line="276" w:lineRule="auto"/>
              <w:jc w:val="both"/>
              <w:rPr>
                <w:rFonts w:ascii="Arial" w:hAnsi="Arial" w:cs="Arial"/>
                <w:lang w:val="es-ES" w:eastAsia="es-ES"/>
              </w:rPr>
            </w:pPr>
            <w:r w:rsidRPr="00684F82">
              <w:rPr>
                <w:rFonts w:ascii="Arial" w:hAnsi="Arial" w:cs="Arial"/>
                <w:lang w:val="es-ES" w:eastAsia="es-ES"/>
              </w:rPr>
              <w:t>Departamento de Eléctrica.</w:t>
            </w:r>
          </w:p>
        </w:tc>
        <w:tc>
          <w:tcPr>
            <w:tcW w:w="2170" w:type="dxa"/>
          </w:tcPr>
          <w:p w14:paraId="60A47C68" w14:textId="76DAD4AA" w:rsidR="00A06CDF" w:rsidRPr="00684F82" w:rsidRDefault="00A06CDF"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2</w:t>
            </w:r>
          </w:p>
        </w:tc>
      </w:tr>
      <w:tr w:rsidR="00A06CDF" w:rsidRPr="00684F82" w14:paraId="188974DE" w14:textId="77777777" w:rsidTr="00FD1530">
        <w:tc>
          <w:tcPr>
            <w:tcW w:w="6658" w:type="dxa"/>
          </w:tcPr>
          <w:p w14:paraId="60D6B507" w14:textId="695B95DC" w:rsidR="00A06CDF" w:rsidRPr="00684F82" w:rsidRDefault="00A06CDF" w:rsidP="00AF073E">
            <w:pPr>
              <w:autoSpaceDE w:val="0"/>
              <w:autoSpaceDN w:val="0"/>
              <w:adjustRightInd w:val="0"/>
              <w:spacing w:line="276" w:lineRule="auto"/>
              <w:jc w:val="both"/>
              <w:rPr>
                <w:rFonts w:ascii="Arial" w:hAnsi="Arial" w:cs="Arial"/>
                <w:lang w:val="es-ES" w:eastAsia="es-ES"/>
              </w:rPr>
            </w:pPr>
            <w:r w:rsidRPr="00684F82">
              <w:rPr>
                <w:rFonts w:ascii="Arial" w:hAnsi="Arial" w:cs="Arial"/>
                <w:lang w:val="es-ES" w:eastAsia="es-ES"/>
              </w:rPr>
              <w:t>Departamento de Producción.</w:t>
            </w:r>
          </w:p>
        </w:tc>
        <w:tc>
          <w:tcPr>
            <w:tcW w:w="2170" w:type="dxa"/>
          </w:tcPr>
          <w:p w14:paraId="27EBB4F2" w14:textId="79911A78" w:rsidR="00A06CDF" w:rsidRPr="00684F82" w:rsidRDefault="00A06CDF"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2</w:t>
            </w:r>
          </w:p>
        </w:tc>
      </w:tr>
      <w:tr w:rsidR="00905A43" w:rsidRPr="00684F82" w14:paraId="74A115AE" w14:textId="77777777" w:rsidTr="00FD1530">
        <w:tc>
          <w:tcPr>
            <w:tcW w:w="6658" w:type="dxa"/>
          </w:tcPr>
          <w:p w14:paraId="1C430390" w14:textId="62C9AF3E" w:rsidR="00905A43" w:rsidRPr="00684F82" w:rsidRDefault="00905A43" w:rsidP="00AF073E">
            <w:pPr>
              <w:autoSpaceDE w:val="0"/>
              <w:autoSpaceDN w:val="0"/>
              <w:adjustRightInd w:val="0"/>
              <w:spacing w:line="276" w:lineRule="auto"/>
              <w:jc w:val="both"/>
              <w:rPr>
                <w:rFonts w:ascii="Arial" w:hAnsi="Arial" w:cs="Arial"/>
                <w:lang w:val="es-ES" w:eastAsia="es-ES"/>
              </w:rPr>
            </w:pPr>
            <w:r w:rsidRPr="00684F82">
              <w:rPr>
                <w:rFonts w:ascii="Arial" w:hAnsi="Arial" w:cs="Arial"/>
                <w:lang w:val="es-ES" w:eastAsia="es-ES"/>
              </w:rPr>
              <w:t>Prácticas.</w:t>
            </w:r>
          </w:p>
        </w:tc>
        <w:tc>
          <w:tcPr>
            <w:tcW w:w="2170" w:type="dxa"/>
          </w:tcPr>
          <w:p w14:paraId="51EC630F" w14:textId="6E54C140" w:rsidR="00905A43" w:rsidRPr="00684F82" w:rsidRDefault="00905A43"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2</w:t>
            </w:r>
          </w:p>
        </w:tc>
      </w:tr>
      <w:tr w:rsidR="006E2BE3" w:rsidRPr="00684F82" w14:paraId="0A38D0E5" w14:textId="77777777" w:rsidTr="00FD1530">
        <w:tc>
          <w:tcPr>
            <w:tcW w:w="6658" w:type="dxa"/>
          </w:tcPr>
          <w:p w14:paraId="11FFCF0D" w14:textId="583A2219" w:rsidR="006E2BE3" w:rsidRPr="00684F82" w:rsidRDefault="006E2BE3" w:rsidP="00AF073E">
            <w:pPr>
              <w:autoSpaceDE w:val="0"/>
              <w:autoSpaceDN w:val="0"/>
              <w:adjustRightInd w:val="0"/>
              <w:spacing w:line="276" w:lineRule="auto"/>
              <w:jc w:val="both"/>
              <w:rPr>
                <w:rFonts w:ascii="Arial" w:hAnsi="Arial" w:cs="Arial"/>
                <w:lang w:val="es-ES" w:eastAsia="es-ES"/>
              </w:rPr>
            </w:pPr>
            <w:r w:rsidRPr="00684F82">
              <w:rPr>
                <w:rFonts w:ascii="Arial" w:hAnsi="Arial" w:cs="Arial"/>
                <w:lang w:val="es-ES" w:eastAsia="es-ES"/>
              </w:rPr>
              <w:t>Departamento de Mecánica.</w:t>
            </w:r>
          </w:p>
        </w:tc>
        <w:tc>
          <w:tcPr>
            <w:tcW w:w="2170" w:type="dxa"/>
          </w:tcPr>
          <w:p w14:paraId="1DB6D5E7" w14:textId="493AFD56" w:rsidR="006E2BE3" w:rsidRPr="00684F82" w:rsidRDefault="006E2BE3"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1</w:t>
            </w:r>
          </w:p>
        </w:tc>
      </w:tr>
      <w:tr w:rsidR="006E2BE3" w:rsidRPr="00684F82" w14:paraId="4B427D7C" w14:textId="77777777" w:rsidTr="00FD1530">
        <w:tc>
          <w:tcPr>
            <w:tcW w:w="6658" w:type="dxa"/>
          </w:tcPr>
          <w:p w14:paraId="650FE664" w14:textId="159F17FF" w:rsidR="006E2BE3" w:rsidRPr="00684F82" w:rsidRDefault="006E2BE3" w:rsidP="00AF073E">
            <w:pPr>
              <w:autoSpaceDE w:val="0"/>
              <w:autoSpaceDN w:val="0"/>
              <w:adjustRightInd w:val="0"/>
              <w:spacing w:line="276" w:lineRule="auto"/>
              <w:jc w:val="both"/>
              <w:rPr>
                <w:rFonts w:ascii="Arial" w:hAnsi="Arial" w:cs="Arial"/>
                <w:lang w:val="es-ES" w:eastAsia="es-ES"/>
              </w:rPr>
            </w:pPr>
            <w:r w:rsidRPr="00684F82">
              <w:rPr>
                <w:rFonts w:ascii="Arial" w:hAnsi="Arial" w:cs="Arial"/>
                <w:lang w:val="es-ES" w:eastAsia="es-ES"/>
              </w:rPr>
              <w:t>Dirección Tecnología e Innovación.</w:t>
            </w:r>
          </w:p>
        </w:tc>
        <w:tc>
          <w:tcPr>
            <w:tcW w:w="2170" w:type="dxa"/>
          </w:tcPr>
          <w:p w14:paraId="2E0685A9" w14:textId="13684591" w:rsidR="006E2BE3" w:rsidRPr="00684F82" w:rsidRDefault="006E2BE3"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1</w:t>
            </w:r>
          </w:p>
        </w:tc>
      </w:tr>
      <w:tr w:rsidR="006E2BE3" w:rsidRPr="00684F82" w14:paraId="70C0CE4A" w14:textId="77777777" w:rsidTr="00FD1530">
        <w:tc>
          <w:tcPr>
            <w:tcW w:w="6658" w:type="dxa"/>
          </w:tcPr>
          <w:p w14:paraId="13E61E63" w14:textId="197D8095" w:rsidR="006E2BE3" w:rsidRPr="00684F82" w:rsidRDefault="006E2BE3" w:rsidP="00AF073E">
            <w:pPr>
              <w:autoSpaceDE w:val="0"/>
              <w:autoSpaceDN w:val="0"/>
              <w:adjustRightInd w:val="0"/>
              <w:spacing w:line="276" w:lineRule="auto"/>
              <w:jc w:val="both"/>
              <w:rPr>
                <w:rFonts w:ascii="Arial" w:hAnsi="Arial" w:cs="Arial"/>
                <w:lang w:val="es-ES" w:eastAsia="es-ES"/>
              </w:rPr>
            </w:pPr>
            <w:r w:rsidRPr="00684F82">
              <w:rPr>
                <w:rFonts w:ascii="Arial" w:hAnsi="Arial" w:cs="Arial"/>
                <w:lang w:val="es-ES" w:eastAsia="es-ES"/>
              </w:rPr>
              <w:t>Oficina de Tecnología e Informática.</w:t>
            </w:r>
          </w:p>
        </w:tc>
        <w:tc>
          <w:tcPr>
            <w:tcW w:w="2170" w:type="dxa"/>
          </w:tcPr>
          <w:p w14:paraId="7E287296" w14:textId="7EBA90F8" w:rsidR="006E2BE3" w:rsidRPr="00684F82" w:rsidRDefault="006E2BE3"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1</w:t>
            </w:r>
          </w:p>
        </w:tc>
      </w:tr>
      <w:tr w:rsidR="006E2BE3" w:rsidRPr="00684F82" w14:paraId="0F364F03" w14:textId="77777777" w:rsidTr="00FD1530">
        <w:tc>
          <w:tcPr>
            <w:tcW w:w="6658" w:type="dxa"/>
          </w:tcPr>
          <w:p w14:paraId="2ECA02D8" w14:textId="3474B748" w:rsidR="006E2BE3" w:rsidRPr="00684F82" w:rsidRDefault="005E5008" w:rsidP="00AF073E">
            <w:pPr>
              <w:autoSpaceDE w:val="0"/>
              <w:autoSpaceDN w:val="0"/>
              <w:adjustRightInd w:val="0"/>
              <w:spacing w:line="276" w:lineRule="auto"/>
              <w:jc w:val="both"/>
              <w:rPr>
                <w:rFonts w:ascii="Arial" w:hAnsi="Arial" w:cs="Arial"/>
                <w:lang w:val="es-ES" w:eastAsia="es-ES"/>
              </w:rPr>
            </w:pPr>
            <w:r w:rsidRPr="00684F82">
              <w:rPr>
                <w:rFonts w:ascii="Arial" w:hAnsi="Arial" w:cs="Arial"/>
                <w:lang w:val="es-ES" w:eastAsia="es-ES"/>
              </w:rPr>
              <w:t>Vicerrectoría de Investigación y Extensión.</w:t>
            </w:r>
          </w:p>
        </w:tc>
        <w:tc>
          <w:tcPr>
            <w:tcW w:w="2170" w:type="dxa"/>
          </w:tcPr>
          <w:p w14:paraId="16DBF442" w14:textId="7CA80CB6" w:rsidR="006E2BE3" w:rsidRPr="00684F82" w:rsidRDefault="005E5008"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1</w:t>
            </w:r>
          </w:p>
        </w:tc>
      </w:tr>
      <w:tr w:rsidR="005E5008" w:rsidRPr="00684F82" w14:paraId="1136C664" w14:textId="77777777" w:rsidTr="00FD1530">
        <w:tc>
          <w:tcPr>
            <w:tcW w:w="6658" w:type="dxa"/>
          </w:tcPr>
          <w:p w14:paraId="79235CD8" w14:textId="4DE1B152" w:rsidR="005E5008" w:rsidRPr="00684F82" w:rsidRDefault="005E5008" w:rsidP="00AF073E">
            <w:pPr>
              <w:autoSpaceDE w:val="0"/>
              <w:autoSpaceDN w:val="0"/>
              <w:adjustRightInd w:val="0"/>
              <w:spacing w:line="276" w:lineRule="auto"/>
              <w:jc w:val="both"/>
              <w:rPr>
                <w:rFonts w:ascii="Arial" w:hAnsi="Arial" w:cs="Arial"/>
                <w:lang w:val="es-ES" w:eastAsia="es-ES"/>
              </w:rPr>
            </w:pPr>
            <w:r w:rsidRPr="00684F82">
              <w:rPr>
                <w:rFonts w:ascii="Arial" w:hAnsi="Arial" w:cs="Arial"/>
                <w:lang w:val="es-ES" w:eastAsia="es-ES"/>
              </w:rPr>
              <w:t>Departamento de Mecánica.</w:t>
            </w:r>
          </w:p>
        </w:tc>
        <w:tc>
          <w:tcPr>
            <w:tcW w:w="2170" w:type="dxa"/>
          </w:tcPr>
          <w:p w14:paraId="5CADC3A0" w14:textId="665C7319" w:rsidR="005E5008" w:rsidRPr="00684F82" w:rsidRDefault="005E5008"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1</w:t>
            </w:r>
          </w:p>
        </w:tc>
      </w:tr>
      <w:tr w:rsidR="005E5008" w:rsidRPr="00684F82" w14:paraId="542426D9" w14:textId="77777777" w:rsidTr="00FD1530">
        <w:tc>
          <w:tcPr>
            <w:tcW w:w="6658" w:type="dxa"/>
          </w:tcPr>
          <w:p w14:paraId="0CCC6414" w14:textId="79A1CBFD" w:rsidR="005E5008" w:rsidRPr="00684F82" w:rsidRDefault="005E5008" w:rsidP="005E5008">
            <w:pPr>
              <w:autoSpaceDE w:val="0"/>
              <w:autoSpaceDN w:val="0"/>
              <w:adjustRightInd w:val="0"/>
              <w:spacing w:line="276" w:lineRule="auto"/>
              <w:jc w:val="both"/>
              <w:rPr>
                <w:rFonts w:ascii="Arial" w:hAnsi="Arial" w:cs="Arial"/>
                <w:lang w:val="es-ES" w:eastAsia="es-ES"/>
              </w:rPr>
            </w:pPr>
            <w:r w:rsidRPr="00684F82">
              <w:rPr>
                <w:rFonts w:ascii="Arial" w:hAnsi="Arial" w:cs="Arial"/>
                <w:lang w:val="es-ES" w:eastAsia="es-ES"/>
              </w:rPr>
              <w:t>Regionalización.</w:t>
            </w:r>
          </w:p>
        </w:tc>
        <w:tc>
          <w:tcPr>
            <w:tcW w:w="2170" w:type="dxa"/>
          </w:tcPr>
          <w:p w14:paraId="18281116" w14:textId="0D2C5ABD" w:rsidR="005E5008" w:rsidRPr="00684F82" w:rsidRDefault="005E5008"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1</w:t>
            </w:r>
          </w:p>
        </w:tc>
      </w:tr>
      <w:tr w:rsidR="00FD1530" w:rsidRPr="00684F82" w14:paraId="33F04D9E" w14:textId="77777777" w:rsidTr="00FD1530">
        <w:tc>
          <w:tcPr>
            <w:tcW w:w="6658" w:type="dxa"/>
          </w:tcPr>
          <w:p w14:paraId="635FF614" w14:textId="24DE7F0A" w:rsidR="00FD1530" w:rsidRPr="00684F82" w:rsidRDefault="00FD1530" w:rsidP="005E5008">
            <w:pPr>
              <w:autoSpaceDE w:val="0"/>
              <w:autoSpaceDN w:val="0"/>
              <w:adjustRightInd w:val="0"/>
              <w:spacing w:line="276" w:lineRule="auto"/>
              <w:jc w:val="both"/>
              <w:rPr>
                <w:rFonts w:ascii="Arial" w:hAnsi="Arial" w:cs="Arial"/>
                <w:lang w:val="es-ES" w:eastAsia="es-ES"/>
              </w:rPr>
            </w:pPr>
            <w:r w:rsidRPr="00684F82">
              <w:rPr>
                <w:rFonts w:ascii="Arial" w:hAnsi="Arial" w:cs="Arial"/>
                <w:lang w:val="es-ES" w:eastAsia="es-ES"/>
              </w:rPr>
              <w:t>Dirección Técnica de Planeación y Aseguramiento de la Calidad</w:t>
            </w:r>
          </w:p>
        </w:tc>
        <w:tc>
          <w:tcPr>
            <w:tcW w:w="2170" w:type="dxa"/>
          </w:tcPr>
          <w:p w14:paraId="73703D65" w14:textId="06BC77E8" w:rsidR="00FD1530" w:rsidRPr="00684F82" w:rsidRDefault="00FD1530"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1</w:t>
            </w:r>
          </w:p>
        </w:tc>
      </w:tr>
      <w:tr w:rsidR="00FD1530" w14:paraId="1FFAF595" w14:textId="77777777" w:rsidTr="00FD1530">
        <w:tc>
          <w:tcPr>
            <w:tcW w:w="6658" w:type="dxa"/>
          </w:tcPr>
          <w:p w14:paraId="6273E703" w14:textId="5B0AE057" w:rsidR="00FD1530" w:rsidRPr="00684F82" w:rsidRDefault="00FD1530" w:rsidP="00FD1530">
            <w:pPr>
              <w:autoSpaceDE w:val="0"/>
              <w:autoSpaceDN w:val="0"/>
              <w:adjustRightInd w:val="0"/>
              <w:spacing w:line="276" w:lineRule="auto"/>
              <w:jc w:val="both"/>
              <w:rPr>
                <w:rFonts w:ascii="Arial" w:hAnsi="Arial" w:cs="Arial"/>
                <w:lang w:val="es-ES" w:eastAsia="es-ES"/>
              </w:rPr>
            </w:pPr>
            <w:r w:rsidRPr="00684F82">
              <w:rPr>
                <w:rFonts w:ascii="Arial" w:hAnsi="Arial" w:cs="Arial"/>
                <w:lang w:val="es-ES" w:eastAsia="es-ES"/>
              </w:rPr>
              <w:t>Talleres y Laboratorios.</w:t>
            </w:r>
          </w:p>
        </w:tc>
        <w:tc>
          <w:tcPr>
            <w:tcW w:w="2170" w:type="dxa"/>
          </w:tcPr>
          <w:p w14:paraId="137238D5" w14:textId="4B4D5102" w:rsidR="00FD1530" w:rsidRDefault="00FD1530" w:rsidP="00CB6357">
            <w:pPr>
              <w:autoSpaceDE w:val="0"/>
              <w:autoSpaceDN w:val="0"/>
              <w:adjustRightInd w:val="0"/>
              <w:spacing w:line="276" w:lineRule="auto"/>
              <w:jc w:val="center"/>
              <w:rPr>
                <w:rFonts w:ascii="Arial" w:hAnsi="Arial" w:cs="Arial"/>
                <w:noProof/>
                <w:sz w:val="24"/>
              </w:rPr>
            </w:pPr>
            <w:r w:rsidRPr="00684F82">
              <w:rPr>
                <w:rFonts w:ascii="Arial" w:hAnsi="Arial" w:cs="Arial"/>
                <w:noProof/>
                <w:sz w:val="24"/>
              </w:rPr>
              <w:t>1</w:t>
            </w:r>
          </w:p>
        </w:tc>
      </w:tr>
    </w:tbl>
    <w:p w14:paraId="0AA96762" w14:textId="37348929" w:rsidR="00626F03" w:rsidRDefault="00626F03" w:rsidP="00CB72C2">
      <w:pPr>
        <w:autoSpaceDE w:val="0"/>
        <w:autoSpaceDN w:val="0"/>
        <w:adjustRightInd w:val="0"/>
        <w:spacing w:after="0" w:line="276" w:lineRule="auto"/>
        <w:jc w:val="both"/>
        <w:rPr>
          <w:rFonts w:ascii="Arial" w:hAnsi="Arial" w:cs="Arial"/>
          <w:noProof/>
          <w:sz w:val="24"/>
        </w:rPr>
      </w:pPr>
    </w:p>
    <w:p w14:paraId="4FB2F090" w14:textId="3198923C" w:rsidR="00626F03" w:rsidRDefault="005F1D65" w:rsidP="00CB72C2">
      <w:pPr>
        <w:autoSpaceDE w:val="0"/>
        <w:autoSpaceDN w:val="0"/>
        <w:adjustRightInd w:val="0"/>
        <w:spacing w:after="0" w:line="276" w:lineRule="auto"/>
        <w:jc w:val="both"/>
        <w:rPr>
          <w:rFonts w:ascii="Arial" w:hAnsi="Arial" w:cs="Arial"/>
          <w:noProof/>
          <w:sz w:val="24"/>
        </w:rPr>
      </w:pPr>
      <w:r w:rsidRPr="00B03FA1">
        <w:rPr>
          <w:rFonts w:ascii="Arial" w:hAnsi="Arial" w:cs="Arial"/>
          <w:noProof/>
          <w:sz w:val="24"/>
        </w:rPr>
        <w:t>El desglose de las solicitudes según la dependencia permite identificar qué áreas de la Institución Universitaria Pascual Bravo concentran la mayor cantidad de peticiones, quejas, reclamos, denuncias y felicitaciones (PQRDF). Este análisis es clave para evaluar la carga administrativa y detectar oportunidades de mejora en los procesos de atención y servicio.</w:t>
      </w:r>
    </w:p>
    <w:p w14:paraId="452EDCB1" w14:textId="67ACD562" w:rsidR="008B69B6" w:rsidRDefault="008B69B6" w:rsidP="00CB72C2">
      <w:pPr>
        <w:autoSpaceDE w:val="0"/>
        <w:autoSpaceDN w:val="0"/>
        <w:adjustRightInd w:val="0"/>
        <w:spacing w:after="0" w:line="276" w:lineRule="auto"/>
        <w:jc w:val="both"/>
        <w:rPr>
          <w:rFonts w:ascii="Arial" w:hAnsi="Arial" w:cs="Arial"/>
          <w:noProof/>
          <w:sz w:val="24"/>
        </w:rPr>
      </w:pPr>
    </w:p>
    <w:p w14:paraId="225199EF" w14:textId="77777777" w:rsidR="00870FA9" w:rsidRDefault="00870FA9" w:rsidP="00CB72C2">
      <w:pPr>
        <w:autoSpaceDE w:val="0"/>
        <w:autoSpaceDN w:val="0"/>
        <w:adjustRightInd w:val="0"/>
        <w:spacing w:after="0" w:line="276" w:lineRule="auto"/>
        <w:jc w:val="both"/>
        <w:rPr>
          <w:rFonts w:ascii="Arial" w:hAnsi="Arial" w:cs="Arial"/>
          <w:noProof/>
          <w:sz w:val="24"/>
        </w:rPr>
      </w:pPr>
    </w:p>
    <w:p w14:paraId="096A0D36" w14:textId="77777777" w:rsidR="00870FA9" w:rsidRDefault="00870FA9" w:rsidP="00CB72C2">
      <w:pPr>
        <w:autoSpaceDE w:val="0"/>
        <w:autoSpaceDN w:val="0"/>
        <w:adjustRightInd w:val="0"/>
        <w:spacing w:after="0" w:line="276" w:lineRule="auto"/>
        <w:jc w:val="both"/>
        <w:rPr>
          <w:rFonts w:ascii="Arial" w:hAnsi="Arial" w:cs="Arial"/>
          <w:noProof/>
          <w:sz w:val="24"/>
        </w:rPr>
      </w:pPr>
    </w:p>
    <w:p w14:paraId="6DCDB9A9" w14:textId="77777777" w:rsidR="00870FA9" w:rsidRDefault="00870FA9" w:rsidP="00CB72C2">
      <w:pPr>
        <w:autoSpaceDE w:val="0"/>
        <w:autoSpaceDN w:val="0"/>
        <w:adjustRightInd w:val="0"/>
        <w:spacing w:after="0" w:line="276" w:lineRule="auto"/>
        <w:jc w:val="both"/>
        <w:rPr>
          <w:rFonts w:ascii="Arial" w:hAnsi="Arial" w:cs="Arial"/>
          <w:noProof/>
          <w:sz w:val="24"/>
        </w:rPr>
      </w:pPr>
    </w:p>
    <w:p w14:paraId="448089BB" w14:textId="77777777" w:rsidR="00870FA9" w:rsidRDefault="00870FA9" w:rsidP="00CB72C2">
      <w:pPr>
        <w:autoSpaceDE w:val="0"/>
        <w:autoSpaceDN w:val="0"/>
        <w:adjustRightInd w:val="0"/>
        <w:spacing w:after="0" w:line="276" w:lineRule="auto"/>
        <w:jc w:val="both"/>
        <w:rPr>
          <w:rFonts w:ascii="Arial" w:hAnsi="Arial" w:cs="Arial"/>
          <w:noProof/>
          <w:sz w:val="24"/>
        </w:rPr>
      </w:pPr>
    </w:p>
    <w:p w14:paraId="6DB5828A" w14:textId="77777777" w:rsidR="00870FA9" w:rsidRDefault="00870FA9" w:rsidP="00CB72C2">
      <w:pPr>
        <w:autoSpaceDE w:val="0"/>
        <w:autoSpaceDN w:val="0"/>
        <w:adjustRightInd w:val="0"/>
        <w:spacing w:after="0" w:line="276" w:lineRule="auto"/>
        <w:jc w:val="both"/>
        <w:rPr>
          <w:rFonts w:ascii="Arial" w:hAnsi="Arial" w:cs="Arial"/>
          <w:noProof/>
          <w:sz w:val="24"/>
        </w:rPr>
      </w:pPr>
    </w:p>
    <w:p w14:paraId="5DAEC012" w14:textId="2D777340" w:rsidR="008B69B6" w:rsidRPr="008B69B6" w:rsidRDefault="008B69B6" w:rsidP="008B69B6">
      <w:pPr>
        <w:pStyle w:val="Prrafodelista"/>
        <w:numPr>
          <w:ilvl w:val="0"/>
          <w:numId w:val="22"/>
        </w:numPr>
        <w:autoSpaceDE w:val="0"/>
        <w:autoSpaceDN w:val="0"/>
        <w:adjustRightInd w:val="0"/>
        <w:spacing w:after="0" w:line="276" w:lineRule="auto"/>
        <w:jc w:val="both"/>
        <w:rPr>
          <w:rFonts w:ascii="Arial" w:hAnsi="Arial" w:cs="Arial"/>
          <w:b/>
          <w:bCs/>
          <w:noProof/>
          <w:sz w:val="24"/>
        </w:rPr>
      </w:pPr>
      <w:r w:rsidRPr="008B69B6">
        <w:rPr>
          <w:rFonts w:ascii="Arial" w:hAnsi="Arial" w:cs="Arial"/>
          <w:b/>
          <w:bCs/>
          <w:noProof/>
          <w:sz w:val="24"/>
        </w:rPr>
        <w:t>Dependencias con mayor volumen de PQRDF</w:t>
      </w:r>
      <w:r>
        <w:rPr>
          <w:rFonts w:ascii="Arial" w:hAnsi="Arial" w:cs="Arial"/>
          <w:b/>
          <w:bCs/>
          <w:noProof/>
          <w:sz w:val="24"/>
        </w:rPr>
        <w:t xml:space="preserve">: </w:t>
      </w:r>
    </w:p>
    <w:p w14:paraId="18901C1C" w14:textId="6B93255A" w:rsidR="00552E3B" w:rsidRDefault="00552E3B" w:rsidP="00CB72C2">
      <w:pPr>
        <w:autoSpaceDE w:val="0"/>
        <w:autoSpaceDN w:val="0"/>
        <w:adjustRightInd w:val="0"/>
        <w:spacing w:after="0" w:line="276" w:lineRule="auto"/>
        <w:jc w:val="both"/>
        <w:rPr>
          <w:rFonts w:ascii="Arial" w:hAnsi="Arial" w:cs="Arial"/>
          <w:noProof/>
          <w:sz w:val="24"/>
        </w:rPr>
      </w:pPr>
    </w:p>
    <w:p w14:paraId="0C894331" w14:textId="5F43C31F" w:rsidR="00552E3B" w:rsidRDefault="00552E3B" w:rsidP="00552E3B">
      <w:pPr>
        <w:autoSpaceDE w:val="0"/>
        <w:autoSpaceDN w:val="0"/>
        <w:adjustRightInd w:val="0"/>
        <w:spacing w:after="0" w:line="276" w:lineRule="auto"/>
        <w:jc w:val="both"/>
        <w:rPr>
          <w:rFonts w:ascii="Arial" w:hAnsi="Arial" w:cs="Arial"/>
          <w:noProof/>
          <w:sz w:val="24"/>
        </w:rPr>
      </w:pPr>
      <w:r w:rsidRPr="00552E3B">
        <w:rPr>
          <w:rFonts w:ascii="Arial" w:hAnsi="Arial" w:cs="Arial"/>
          <w:b/>
          <w:bCs/>
          <w:noProof/>
          <w:sz w:val="24"/>
        </w:rPr>
        <w:t>Dirección de Extensión y Proyección Social (25 solicitudes)</w:t>
      </w:r>
      <w:r>
        <w:rPr>
          <w:rFonts w:ascii="Arial" w:hAnsi="Arial" w:cs="Arial"/>
          <w:b/>
          <w:bCs/>
          <w:noProof/>
          <w:sz w:val="24"/>
        </w:rPr>
        <w:t xml:space="preserve">. </w:t>
      </w:r>
      <w:r w:rsidRPr="00552E3B">
        <w:rPr>
          <w:rFonts w:ascii="Arial" w:hAnsi="Arial" w:cs="Arial"/>
          <w:noProof/>
          <w:sz w:val="24"/>
        </w:rPr>
        <w:t>Es la dependencia con mayor número de solicitudes, lo que puede estar relacionado con la gestión de convenios, prácticas, educación continua, proyectos de impacto social y servicios de proyección institucional.</w:t>
      </w:r>
    </w:p>
    <w:p w14:paraId="45A15A73" w14:textId="77777777" w:rsidR="00552E3B" w:rsidRPr="00552E3B" w:rsidRDefault="00552E3B" w:rsidP="00552E3B">
      <w:pPr>
        <w:autoSpaceDE w:val="0"/>
        <w:autoSpaceDN w:val="0"/>
        <w:adjustRightInd w:val="0"/>
        <w:spacing w:after="0" w:line="276" w:lineRule="auto"/>
        <w:jc w:val="both"/>
        <w:rPr>
          <w:rFonts w:ascii="Arial" w:hAnsi="Arial" w:cs="Arial"/>
          <w:noProof/>
          <w:sz w:val="24"/>
        </w:rPr>
      </w:pPr>
    </w:p>
    <w:p w14:paraId="45D424FE" w14:textId="77777777" w:rsidR="00E31896" w:rsidRDefault="00552E3B" w:rsidP="00E31896">
      <w:pPr>
        <w:autoSpaceDE w:val="0"/>
        <w:autoSpaceDN w:val="0"/>
        <w:adjustRightInd w:val="0"/>
        <w:spacing w:after="0" w:line="276" w:lineRule="auto"/>
        <w:jc w:val="both"/>
        <w:rPr>
          <w:rFonts w:ascii="Arial" w:hAnsi="Arial" w:cs="Arial"/>
          <w:noProof/>
          <w:sz w:val="24"/>
        </w:rPr>
      </w:pPr>
      <w:r w:rsidRPr="00552E3B">
        <w:rPr>
          <w:rFonts w:ascii="Arial" w:hAnsi="Arial" w:cs="Arial"/>
          <w:noProof/>
          <w:sz w:val="24"/>
        </w:rPr>
        <w:t>Se recomienda evaluar si las solicitudes obedecen a dudas frecuentes que podrían resolverse mediante una mejor comunicación o si reflejan dificultades en los procesos de extensión.</w:t>
      </w:r>
    </w:p>
    <w:p w14:paraId="2CC1848F" w14:textId="77777777" w:rsidR="00F82E7F" w:rsidRDefault="00F82E7F" w:rsidP="00E31896">
      <w:pPr>
        <w:autoSpaceDE w:val="0"/>
        <w:autoSpaceDN w:val="0"/>
        <w:adjustRightInd w:val="0"/>
        <w:spacing w:after="0" w:line="276" w:lineRule="auto"/>
        <w:jc w:val="both"/>
        <w:rPr>
          <w:rFonts w:ascii="Arial" w:hAnsi="Arial" w:cs="Arial"/>
          <w:noProof/>
          <w:sz w:val="24"/>
        </w:rPr>
      </w:pPr>
    </w:p>
    <w:p w14:paraId="1AEA7A09" w14:textId="40B5CBD5" w:rsidR="00FE1B6E" w:rsidRDefault="00654455" w:rsidP="00FE1B6E">
      <w:pPr>
        <w:autoSpaceDE w:val="0"/>
        <w:autoSpaceDN w:val="0"/>
        <w:adjustRightInd w:val="0"/>
        <w:spacing w:after="0" w:line="276" w:lineRule="auto"/>
        <w:jc w:val="both"/>
        <w:rPr>
          <w:rFonts w:ascii="Arial" w:hAnsi="Arial" w:cs="Arial"/>
          <w:noProof/>
          <w:sz w:val="24"/>
        </w:rPr>
      </w:pPr>
      <w:r w:rsidRPr="00654455">
        <w:rPr>
          <w:rFonts w:ascii="Arial" w:hAnsi="Arial" w:cs="Arial"/>
          <w:b/>
          <w:bCs/>
          <w:noProof/>
          <w:sz w:val="24"/>
        </w:rPr>
        <w:t>Dirección de Talento Humano (19 solicitudes)</w:t>
      </w:r>
      <w:r>
        <w:rPr>
          <w:rFonts w:ascii="Arial" w:hAnsi="Arial" w:cs="Arial"/>
          <w:b/>
          <w:bCs/>
          <w:noProof/>
          <w:sz w:val="24"/>
        </w:rPr>
        <w:t xml:space="preserve">. </w:t>
      </w:r>
      <w:r w:rsidRPr="00654455">
        <w:rPr>
          <w:rFonts w:ascii="Arial" w:hAnsi="Arial" w:cs="Arial"/>
          <w:noProof/>
          <w:sz w:val="24"/>
        </w:rPr>
        <w:t>La alta demanda sugiere que hay un volumen significativo de consultas y solicitudes relacionadas con gestión</w:t>
      </w:r>
      <w:r w:rsidR="00347F16">
        <w:rPr>
          <w:rFonts w:ascii="Arial" w:hAnsi="Arial" w:cs="Arial"/>
          <w:noProof/>
          <w:sz w:val="24"/>
        </w:rPr>
        <w:t xml:space="preserve"> de</w:t>
      </w:r>
      <w:r w:rsidRPr="00654455">
        <w:rPr>
          <w:rFonts w:ascii="Arial" w:hAnsi="Arial" w:cs="Arial"/>
          <w:noProof/>
          <w:sz w:val="24"/>
        </w:rPr>
        <w:t xml:space="preserve"> personal, pagos, prestaciones y trámites administrativos.</w:t>
      </w:r>
    </w:p>
    <w:p w14:paraId="4C1A55D2" w14:textId="77777777" w:rsidR="00FE1B6E" w:rsidRDefault="00FE1B6E" w:rsidP="00FE1B6E">
      <w:pPr>
        <w:autoSpaceDE w:val="0"/>
        <w:autoSpaceDN w:val="0"/>
        <w:adjustRightInd w:val="0"/>
        <w:spacing w:after="0" w:line="276" w:lineRule="auto"/>
        <w:jc w:val="both"/>
        <w:rPr>
          <w:rFonts w:ascii="Arial" w:hAnsi="Arial" w:cs="Arial"/>
          <w:noProof/>
          <w:sz w:val="24"/>
        </w:rPr>
      </w:pPr>
    </w:p>
    <w:p w14:paraId="2F14DA22" w14:textId="77777777" w:rsidR="000168A6" w:rsidRDefault="00654455" w:rsidP="000168A6">
      <w:pPr>
        <w:autoSpaceDE w:val="0"/>
        <w:autoSpaceDN w:val="0"/>
        <w:adjustRightInd w:val="0"/>
        <w:spacing w:after="0" w:line="276" w:lineRule="auto"/>
        <w:jc w:val="both"/>
        <w:rPr>
          <w:rFonts w:ascii="Arial" w:hAnsi="Arial" w:cs="Arial"/>
          <w:noProof/>
          <w:sz w:val="24"/>
        </w:rPr>
      </w:pPr>
      <w:r w:rsidRPr="00654455">
        <w:rPr>
          <w:rFonts w:ascii="Arial" w:hAnsi="Arial" w:cs="Arial"/>
          <w:noProof/>
          <w:sz w:val="24"/>
        </w:rPr>
        <w:t>Se podría revisar si hay patrones en las solicitudes que indiquen la necesidad de optimizar procesos o mejorar la comunicación interna.</w:t>
      </w:r>
    </w:p>
    <w:p w14:paraId="18D9CB63" w14:textId="77777777" w:rsidR="000168A6" w:rsidRDefault="000168A6" w:rsidP="000168A6">
      <w:pPr>
        <w:autoSpaceDE w:val="0"/>
        <w:autoSpaceDN w:val="0"/>
        <w:adjustRightInd w:val="0"/>
        <w:spacing w:after="0" w:line="276" w:lineRule="auto"/>
        <w:jc w:val="both"/>
        <w:rPr>
          <w:rFonts w:ascii="Arial" w:hAnsi="Arial" w:cs="Arial"/>
          <w:noProof/>
          <w:sz w:val="24"/>
        </w:rPr>
      </w:pPr>
    </w:p>
    <w:p w14:paraId="518574D2" w14:textId="4E010997" w:rsidR="00FE1B6E" w:rsidRDefault="00FE1B6E" w:rsidP="000168A6">
      <w:pPr>
        <w:autoSpaceDE w:val="0"/>
        <w:autoSpaceDN w:val="0"/>
        <w:adjustRightInd w:val="0"/>
        <w:spacing w:after="0" w:line="276" w:lineRule="auto"/>
        <w:jc w:val="both"/>
        <w:rPr>
          <w:rFonts w:ascii="Arial" w:hAnsi="Arial" w:cs="Arial"/>
          <w:noProof/>
          <w:sz w:val="24"/>
        </w:rPr>
      </w:pPr>
      <w:r w:rsidRPr="00FE1B6E">
        <w:rPr>
          <w:rFonts w:ascii="Arial" w:hAnsi="Arial" w:cs="Arial"/>
          <w:b/>
          <w:bCs/>
          <w:noProof/>
          <w:sz w:val="24"/>
        </w:rPr>
        <w:t>Admisiones y Registro (16 solicitudes)</w:t>
      </w:r>
      <w:r>
        <w:rPr>
          <w:rFonts w:ascii="Arial" w:hAnsi="Arial" w:cs="Arial"/>
          <w:b/>
          <w:bCs/>
          <w:noProof/>
          <w:sz w:val="24"/>
        </w:rPr>
        <w:t xml:space="preserve">. </w:t>
      </w:r>
      <w:r w:rsidRPr="00FE1B6E">
        <w:rPr>
          <w:rFonts w:ascii="Arial" w:hAnsi="Arial" w:cs="Arial"/>
          <w:noProof/>
          <w:sz w:val="24"/>
        </w:rPr>
        <w:t>La cantidad de solicitudes indica una necesidad recurrente de orientación sobre procesos de inscripción, matrícula, certificaciones y demás trámites académicos.</w:t>
      </w:r>
    </w:p>
    <w:p w14:paraId="1900190F" w14:textId="77777777" w:rsidR="00870FA9" w:rsidRPr="00FE1B6E" w:rsidRDefault="00870FA9" w:rsidP="000168A6">
      <w:pPr>
        <w:autoSpaceDE w:val="0"/>
        <w:autoSpaceDN w:val="0"/>
        <w:adjustRightInd w:val="0"/>
        <w:spacing w:after="0" w:line="276" w:lineRule="auto"/>
        <w:jc w:val="both"/>
        <w:rPr>
          <w:rFonts w:ascii="Arial" w:hAnsi="Arial" w:cs="Arial"/>
          <w:noProof/>
          <w:sz w:val="24"/>
        </w:rPr>
      </w:pPr>
    </w:p>
    <w:p w14:paraId="45C300F7" w14:textId="4DCF09AF" w:rsidR="00C6378B" w:rsidRPr="00C6378B" w:rsidRDefault="00FE1B6E" w:rsidP="00C6378B">
      <w:pPr>
        <w:autoSpaceDE w:val="0"/>
        <w:autoSpaceDN w:val="0"/>
        <w:adjustRightInd w:val="0"/>
        <w:spacing w:after="0" w:line="276" w:lineRule="auto"/>
        <w:jc w:val="both"/>
        <w:rPr>
          <w:rFonts w:ascii="Arial" w:hAnsi="Arial" w:cs="Arial"/>
          <w:noProof/>
          <w:sz w:val="24"/>
        </w:rPr>
      </w:pPr>
      <w:r w:rsidRPr="00C6378B">
        <w:rPr>
          <w:rFonts w:ascii="Arial" w:hAnsi="Arial" w:cs="Arial"/>
          <w:noProof/>
          <w:sz w:val="24"/>
        </w:rPr>
        <w:t>Se recomienda reforzar estrategias de comunicación para reducir consultas repetitivas y mejorar la experiencia del usuario.</w:t>
      </w:r>
    </w:p>
    <w:p w14:paraId="1AB3550B" w14:textId="77777777" w:rsidR="00C6378B" w:rsidRDefault="00C6378B" w:rsidP="00C6378B">
      <w:pPr>
        <w:pStyle w:val="Sinespaciado"/>
        <w:rPr>
          <w:noProof/>
        </w:rPr>
      </w:pPr>
    </w:p>
    <w:p w14:paraId="6369BFBE" w14:textId="5F51C9F3" w:rsidR="00C6378B" w:rsidRDefault="00C6378B" w:rsidP="00C6378B">
      <w:pPr>
        <w:pStyle w:val="Prrafodelista"/>
        <w:numPr>
          <w:ilvl w:val="0"/>
          <w:numId w:val="22"/>
        </w:numPr>
        <w:autoSpaceDE w:val="0"/>
        <w:autoSpaceDN w:val="0"/>
        <w:adjustRightInd w:val="0"/>
        <w:spacing w:after="0" w:line="276" w:lineRule="auto"/>
        <w:jc w:val="both"/>
        <w:rPr>
          <w:rFonts w:ascii="Arial" w:hAnsi="Arial" w:cs="Arial"/>
          <w:b/>
          <w:bCs/>
          <w:noProof/>
          <w:sz w:val="24"/>
        </w:rPr>
      </w:pPr>
      <w:r w:rsidRPr="00C6378B">
        <w:rPr>
          <w:rFonts w:ascii="Arial" w:hAnsi="Arial" w:cs="Arial"/>
          <w:b/>
          <w:bCs/>
          <w:noProof/>
          <w:sz w:val="24"/>
        </w:rPr>
        <w:t>Dependencias con demanda intermedia (entre 6 y 10 solicitudes):</w:t>
      </w:r>
    </w:p>
    <w:p w14:paraId="5FBD4E19" w14:textId="0D4AA546" w:rsidR="00E9111E" w:rsidRDefault="00E9111E" w:rsidP="00E9111E">
      <w:pPr>
        <w:autoSpaceDE w:val="0"/>
        <w:autoSpaceDN w:val="0"/>
        <w:adjustRightInd w:val="0"/>
        <w:spacing w:after="0" w:line="276" w:lineRule="auto"/>
        <w:jc w:val="both"/>
        <w:rPr>
          <w:rFonts w:ascii="Arial" w:hAnsi="Arial" w:cs="Arial"/>
          <w:b/>
          <w:bCs/>
          <w:noProof/>
          <w:sz w:val="24"/>
        </w:rPr>
      </w:pPr>
    </w:p>
    <w:p w14:paraId="44DD70C9" w14:textId="1D749F92" w:rsidR="00E9111E" w:rsidRPr="00E9111E" w:rsidRDefault="00E9111E" w:rsidP="00E9111E">
      <w:pPr>
        <w:autoSpaceDE w:val="0"/>
        <w:autoSpaceDN w:val="0"/>
        <w:adjustRightInd w:val="0"/>
        <w:spacing w:after="0" w:line="276" w:lineRule="auto"/>
        <w:jc w:val="both"/>
        <w:rPr>
          <w:rFonts w:ascii="Arial" w:hAnsi="Arial" w:cs="Arial"/>
          <w:noProof/>
          <w:sz w:val="24"/>
        </w:rPr>
      </w:pPr>
      <w:r w:rsidRPr="00E9111E">
        <w:rPr>
          <w:rFonts w:ascii="Arial" w:hAnsi="Arial" w:cs="Arial"/>
          <w:b/>
          <w:bCs/>
          <w:noProof/>
          <w:sz w:val="24"/>
        </w:rPr>
        <w:t>Departamento de Electrónica (10 solicitudes)</w:t>
      </w:r>
      <w:r>
        <w:rPr>
          <w:rFonts w:ascii="Arial" w:hAnsi="Arial" w:cs="Arial"/>
          <w:b/>
          <w:bCs/>
          <w:noProof/>
          <w:sz w:val="24"/>
        </w:rPr>
        <w:t xml:space="preserve">: </w:t>
      </w:r>
      <w:r w:rsidRPr="00E9111E">
        <w:rPr>
          <w:rFonts w:ascii="Arial" w:hAnsi="Arial" w:cs="Arial"/>
          <w:noProof/>
          <w:sz w:val="24"/>
        </w:rPr>
        <w:t>Es una de las áreas académicas con mayor volumen de PQRDF, lo que puede estar relacionado con aspectos administrativos, académicos o infraestructura.</w:t>
      </w:r>
    </w:p>
    <w:p w14:paraId="03B3316B" w14:textId="7E3CBA03" w:rsidR="00E9111E" w:rsidRPr="00E9111E" w:rsidRDefault="00E9111E" w:rsidP="00E9111E">
      <w:pPr>
        <w:autoSpaceDE w:val="0"/>
        <w:autoSpaceDN w:val="0"/>
        <w:adjustRightInd w:val="0"/>
        <w:spacing w:after="0" w:line="276" w:lineRule="auto"/>
        <w:jc w:val="both"/>
        <w:rPr>
          <w:rFonts w:ascii="Arial" w:hAnsi="Arial" w:cs="Arial"/>
          <w:noProof/>
          <w:sz w:val="24"/>
        </w:rPr>
      </w:pPr>
      <w:r w:rsidRPr="00E9111E">
        <w:rPr>
          <w:rFonts w:ascii="Arial" w:hAnsi="Arial" w:cs="Arial"/>
          <w:noProof/>
          <w:sz w:val="24"/>
        </w:rPr>
        <w:t>Sería útil analizar la naturaleza de estas solicitudes para determinar si requieren ajustes en la gestión académica o mejoras en los canales de comunicación con los estudiantes.</w:t>
      </w:r>
    </w:p>
    <w:p w14:paraId="34752339" w14:textId="77777777" w:rsidR="00C6378B" w:rsidRPr="00E9111E" w:rsidRDefault="00C6378B" w:rsidP="00C6378B">
      <w:pPr>
        <w:pStyle w:val="Sinespaciado"/>
        <w:rPr>
          <w:noProof/>
        </w:rPr>
      </w:pPr>
    </w:p>
    <w:p w14:paraId="73972813" w14:textId="1ADCEED0" w:rsidR="00F4673A" w:rsidRPr="00F4673A" w:rsidRDefault="00F4673A" w:rsidP="00F4673A">
      <w:pPr>
        <w:autoSpaceDE w:val="0"/>
        <w:autoSpaceDN w:val="0"/>
        <w:adjustRightInd w:val="0"/>
        <w:spacing w:after="0" w:line="276" w:lineRule="auto"/>
        <w:jc w:val="both"/>
        <w:rPr>
          <w:rFonts w:ascii="Arial" w:hAnsi="Arial" w:cs="Arial"/>
          <w:noProof/>
          <w:sz w:val="24"/>
        </w:rPr>
      </w:pPr>
      <w:r w:rsidRPr="00F4673A">
        <w:rPr>
          <w:rFonts w:ascii="Arial" w:hAnsi="Arial" w:cs="Arial"/>
          <w:b/>
          <w:bCs/>
          <w:noProof/>
          <w:sz w:val="24"/>
        </w:rPr>
        <w:t>Dirección de Bienestar Universitario y Oficina Asesora Jurídica (8 solicitudes cada una):</w:t>
      </w:r>
      <w:r w:rsidRPr="00F4673A">
        <w:rPr>
          <w:rFonts w:ascii="Arial" w:hAnsi="Arial" w:cs="Arial"/>
          <w:noProof/>
          <w:sz w:val="24"/>
        </w:rPr>
        <w:t xml:space="preserve"> Bienestar Universitario gestiona aspectos clave para los estudiantes, por lo que el número de solicitudes sugiere oportunidades de mejora en la atención y prestación de servicios.</w:t>
      </w:r>
    </w:p>
    <w:p w14:paraId="78CB1AF3" w14:textId="77777777" w:rsidR="00F4673A" w:rsidRDefault="00F4673A" w:rsidP="00F4673A">
      <w:pPr>
        <w:autoSpaceDE w:val="0"/>
        <w:autoSpaceDN w:val="0"/>
        <w:adjustRightInd w:val="0"/>
        <w:spacing w:after="0" w:line="276" w:lineRule="auto"/>
        <w:jc w:val="both"/>
        <w:rPr>
          <w:rFonts w:ascii="Arial" w:hAnsi="Arial" w:cs="Arial"/>
          <w:noProof/>
          <w:sz w:val="24"/>
        </w:rPr>
      </w:pPr>
    </w:p>
    <w:p w14:paraId="1B53BD05" w14:textId="7E0C32AD" w:rsidR="00E31896" w:rsidRPr="00F4673A" w:rsidRDefault="00F4673A" w:rsidP="00F4673A">
      <w:pPr>
        <w:autoSpaceDE w:val="0"/>
        <w:autoSpaceDN w:val="0"/>
        <w:adjustRightInd w:val="0"/>
        <w:spacing w:after="0" w:line="276" w:lineRule="auto"/>
        <w:jc w:val="both"/>
        <w:rPr>
          <w:rFonts w:ascii="Arial" w:hAnsi="Arial" w:cs="Arial"/>
          <w:noProof/>
          <w:sz w:val="24"/>
        </w:rPr>
      </w:pPr>
      <w:r w:rsidRPr="00347F16">
        <w:rPr>
          <w:rFonts w:ascii="Arial" w:hAnsi="Arial" w:cs="Arial"/>
          <w:noProof/>
          <w:sz w:val="24"/>
        </w:rPr>
        <w:t xml:space="preserve">La </w:t>
      </w:r>
      <w:r w:rsidR="00347F16" w:rsidRPr="00347F16">
        <w:rPr>
          <w:rFonts w:ascii="Arial" w:hAnsi="Arial" w:cs="Arial"/>
          <w:noProof/>
          <w:sz w:val="24"/>
        </w:rPr>
        <w:t xml:space="preserve">Dirección </w:t>
      </w:r>
      <w:r w:rsidRPr="00347F16">
        <w:rPr>
          <w:rFonts w:ascii="Arial" w:hAnsi="Arial" w:cs="Arial"/>
          <w:noProof/>
          <w:sz w:val="24"/>
        </w:rPr>
        <w:t>Jurídic</w:t>
      </w:r>
      <w:r w:rsidR="00347F16" w:rsidRPr="00347F16">
        <w:rPr>
          <w:rFonts w:ascii="Arial" w:hAnsi="Arial" w:cs="Arial"/>
          <w:noProof/>
          <w:sz w:val="24"/>
        </w:rPr>
        <w:t xml:space="preserve">a ecibe </w:t>
      </w:r>
      <w:r w:rsidRPr="00347F16">
        <w:rPr>
          <w:rFonts w:ascii="Arial" w:hAnsi="Arial" w:cs="Arial"/>
          <w:noProof/>
          <w:sz w:val="24"/>
        </w:rPr>
        <w:t>solicitudes que podrían estar relacionadas con asuntos contractuales, normativos o derechos estudiantiles.</w:t>
      </w:r>
    </w:p>
    <w:p w14:paraId="4044FBC4" w14:textId="77777777" w:rsidR="00E25284" w:rsidRDefault="00E25284" w:rsidP="00C6378B">
      <w:pPr>
        <w:pStyle w:val="Sinespaciado"/>
        <w:rPr>
          <w:noProof/>
        </w:rPr>
      </w:pPr>
    </w:p>
    <w:p w14:paraId="3A56DF9B" w14:textId="6572DB41" w:rsidR="00E25284" w:rsidRPr="00E25284" w:rsidRDefault="00E25284" w:rsidP="00E25284">
      <w:pPr>
        <w:autoSpaceDE w:val="0"/>
        <w:autoSpaceDN w:val="0"/>
        <w:adjustRightInd w:val="0"/>
        <w:spacing w:after="0" w:line="276" w:lineRule="auto"/>
        <w:jc w:val="both"/>
        <w:rPr>
          <w:rFonts w:ascii="Arial" w:hAnsi="Arial" w:cs="Arial"/>
          <w:noProof/>
          <w:sz w:val="24"/>
        </w:rPr>
      </w:pPr>
      <w:r w:rsidRPr="00E25284">
        <w:rPr>
          <w:rFonts w:ascii="Arial" w:hAnsi="Arial" w:cs="Arial"/>
          <w:b/>
          <w:bCs/>
          <w:noProof/>
          <w:sz w:val="24"/>
        </w:rPr>
        <w:t>Dirección Financiera, Facultad de Ingeniería, Secretaría General y Vicerrectoría Administrativa y Financiera (6 solicitudes cada una)</w:t>
      </w:r>
      <w:r>
        <w:rPr>
          <w:rFonts w:ascii="Arial" w:hAnsi="Arial" w:cs="Arial"/>
          <w:b/>
          <w:bCs/>
          <w:noProof/>
          <w:sz w:val="24"/>
        </w:rPr>
        <w:t xml:space="preserve">: </w:t>
      </w:r>
      <w:r w:rsidRPr="00E25284">
        <w:rPr>
          <w:rFonts w:ascii="Arial" w:hAnsi="Arial" w:cs="Arial"/>
          <w:noProof/>
          <w:sz w:val="24"/>
        </w:rPr>
        <w:t>La coincidencia en el número de solicitudes sugiere que estas áreas tienen una carga administrativa similar en términos de PQRDF.</w:t>
      </w:r>
    </w:p>
    <w:p w14:paraId="01F37F33" w14:textId="77777777" w:rsidR="008753BB" w:rsidRDefault="008753BB" w:rsidP="00E25284">
      <w:pPr>
        <w:autoSpaceDE w:val="0"/>
        <w:autoSpaceDN w:val="0"/>
        <w:adjustRightInd w:val="0"/>
        <w:spacing w:after="0" w:line="276" w:lineRule="auto"/>
        <w:jc w:val="both"/>
        <w:rPr>
          <w:rFonts w:ascii="Arial" w:hAnsi="Arial" w:cs="Arial"/>
          <w:noProof/>
          <w:sz w:val="24"/>
        </w:rPr>
      </w:pPr>
    </w:p>
    <w:p w14:paraId="4C93A472" w14:textId="77777777" w:rsidR="00764B7C" w:rsidRDefault="00E25284" w:rsidP="00E25284">
      <w:pPr>
        <w:autoSpaceDE w:val="0"/>
        <w:autoSpaceDN w:val="0"/>
        <w:adjustRightInd w:val="0"/>
        <w:spacing w:after="0" w:line="276" w:lineRule="auto"/>
        <w:jc w:val="both"/>
        <w:rPr>
          <w:rFonts w:ascii="Arial" w:hAnsi="Arial" w:cs="Arial"/>
          <w:noProof/>
          <w:sz w:val="24"/>
        </w:rPr>
      </w:pPr>
      <w:r w:rsidRPr="00E25284">
        <w:rPr>
          <w:rFonts w:ascii="Arial" w:hAnsi="Arial" w:cs="Arial"/>
          <w:noProof/>
          <w:sz w:val="24"/>
        </w:rPr>
        <w:t>En el caso de la Dirección Financiera, es clave revisar si las solicitudes están vinculadas a procesos de pago, cobros o presupuestos.</w:t>
      </w:r>
    </w:p>
    <w:p w14:paraId="60E37821" w14:textId="77777777" w:rsidR="00764B7C" w:rsidRDefault="00764B7C" w:rsidP="00E25284">
      <w:pPr>
        <w:autoSpaceDE w:val="0"/>
        <w:autoSpaceDN w:val="0"/>
        <w:adjustRightInd w:val="0"/>
        <w:spacing w:after="0" w:line="276" w:lineRule="auto"/>
        <w:jc w:val="both"/>
        <w:rPr>
          <w:rFonts w:ascii="Arial" w:hAnsi="Arial" w:cs="Arial"/>
          <w:noProof/>
          <w:sz w:val="24"/>
        </w:rPr>
      </w:pPr>
    </w:p>
    <w:p w14:paraId="0F020B3D" w14:textId="77777777" w:rsidR="00764B7C" w:rsidRDefault="00764B7C" w:rsidP="00764B7C">
      <w:pPr>
        <w:pStyle w:val="Prrafodelista"/>
        <w:numPr>
          <w:ilvl w:val="0"/>
          <w:numId w:val="22"/>
        </w:numPr>
        <w:autoSpaceDE w:val="0"/>
        <w:autoSpaceDN w:val="0"/>
        <w:adjustRightInd w:val="0"/>
        <w:spacing w:after="0" w:line="276" w:lineRule="auto"/>
        <w:jc w:val="both"/>
        <w:rPr>
          <w:rFonts w:ascii="Arial" w:hAnsi="Arial" w:cs="Arial"/>
          <w:noProof/>
          <w:sz w:val="24"/>
          <w:lang w:val="es-419"/>
        </w:rPr>
      </w:pPr>
      <w:r w:rsidRPr="00764B7C">
        <w:rPr>
          <w:rFonts w:ascii="Arial" w:hAnsi="Arial" w:cs="Arial"/>
          <w:b/>
          <w:bCs/>
          <w:noProof/>
          <w:sz w:val="24"/>
        </w:rPr>
        <w:t>Dependencias con baja cantidad de PQRDF (1 a 4 solicitudes)</w:t>
      </w:r>
      <w:r>
        <w:rPr>
          <w:rFonts w:ascii="Arial" w:hAnsi="Arial" w:cs="Arial"/>
          <w:noProof/>
          <w:sz w:val="24"/>
          <w:lang w:val="es-419"/>
        </w:rPr>
        <w:t>:</w:t>
      </w:r>
    </w:p>
    <w:p w14:paraId="1CF35FF5" w14:textId="77777777" w:rsidR="00764B7C" w:rsidRDefault="00764B7C" w:rsidP="00764B7C">
      <w:pPr>
        <w:autoSpaceDE w:val="0"/>
        <w:autoSpaceDN w:val="0"/>
        <w:adjustRightInd w:val="0"/>
        <w:spacing w:after="0" w:line="276" w:lineRule="auto"/>
        <w:jc w:val="both"/>
        <w:rPr>
          <w:rFonts w:ascii="Arial" w:hAnsi="Arial" w:cs="Arial"/>
          <w:noProof/>
          <w:sz w:val="24"/>
        </w:rPr>
      </w:pPr>
    </w:p>
    <w:p w14:paraId="2C277161" w14:textId="1A845EAF" w:rsidR="00764B7C" w:rsidRDefault="00764B7C" w:rsidP="00764B7C">
      <w:pPr>
        <w:autoSpaceDE w:val="0"/>
        <w:autoSpaceDN w:val="0"/>
        <w:adjustRightInd w:val="0"/>
        <w:spacing w:after="0" w:line="276" w:lineRule="auto"/>
        <w:jc w:val="both"/>
        <w:rPr>
          <w:rFonts w:ascii="Arial" w:hAnsi="Arial" w:cs="Arial"/>
          <w:noProof/>
          <w:sz w:val="24"/>
        </w:rPr>
      </w:pPr>
      <w:r w:rsidRPr="00764B7C">
        <w:rPr>
          <w:rFonts w:ascii="Arial" w:hAnsi="Arial" w:cs="Arial"/>
          <w:noProof/>
          <w:sz w:val="24"/>
        </w:rPr>
        <w:t>Varias áreas, como Vicerrectoría de Investigación y Extensión, Departamento de Mecánica, Oficina de Tecnología e Informática, Regionalización, Dirección Técnica de Planeación y Aseguramiento de la Calidad y Talleres y Laboratorios, presentan una sola solicitud.</w:t>
      </w:r>
    </w:p>
    <w:p w14:paraId="63312DB9" w14:textId="77777777" w:rsidR="00764B7C" w:rsidRPr="00764B7C" w:rsidRDefault="00764B7C" w:rsidP="00764B7C">
      <w:pPr>
        <w:autoSpaceDE w:val="0"/>
        <w:autoSpaceDN w:val="0"/>
        <w:adjustRightInd w:val="0"/>
        <w:spacing w:after="0" w:line="276" w:lineRule="auto"/>
        <w:jc w:val="both"/>
        <w:rPr>
          <w:rFonts w:ascii="Arial" w:hAnsi="Arial" w:cs="Arial"/>
          <w:noProof/>
          <w:sz w:val="24"/>
        </w:rPr>
      </w:pPr>
    </w:p>
    <w:p w14:paraId="40274800" w14:textId="77777777" w:rsidR="0098054D" w:rsidRDefault="00764B7C" w:rsidP="00764B7C">
      <w:pPr>
        <w:autoSpaceDE w:val="0"/>
        <w:autoSpaceDN w:val="0"/>
        <w:adjustRightInd w:val="0"/>
        <w:spacing w:after="0" w:line="276" w:lineRule="auto"/>
        <w:jc w:val="both"/>
        <w:rPr>
          <w:rFonts w:ascii="Arial" w:hAnsi="Arial" w:cs="Arial"/>
          <w:noProof/>
          <w:sz w:val="24"/>
        </w:rPr>
      </w:pPr>
      <w:r w:rsidRPr="00764B7C">
        <w:rPr>
          <w:rFonts w:ascii="Arial" w:hAnsi="Arial" w:cs="Arial"/>
          <w:noProof/>
          <w:sz w:val="24"/>
        </w:rPr>
        <w:t>Si bien el bajo número de solicitudes podría indicar que no hay inconvenientes significativos, también puede ser señal de que los usuarios no están utilizando estos canales para reportar inquietudes relacionadas con estas áreas.</w:t>
      </w:r>
    </w:p>
    <w:p w14:paraId="6C445B56" w14:textId="77777777" w:rsidR="0098054D" w:rsidRDefault="0098054D" w:rsidP="00764B7C">
      <w:pPr>
        <w:autoSpaceDE w:val="0"/>
        <w:autoSpaceDN w:val="0"/>
        <w:adjustRightInd w:val="0"/>
        <w:spacing w:after="0" w:line="276" w:lineRule="auto"/>
        <w:jc w:val="both"/>
        <w:rPr>
          <w:rFonts w:ascii="Arial" w:hAnsi="Arial" w:cs="Arial"/>
          <w:noProof/>
          <w:sz w:val="24"/>
        </w:rPr>
      </w:pPr>
    </w:p>
    <w:p w14:paraId="46456D96" w14:textId="1CA7D46D" w:rsidR="0098054D" w:rsidRDefault="0098054D" w:rsidP="0098054D">
      <w:pPr>
        <w:autoSpaceDE w:val="0"/>
        <w:autoSpaceDN w:val="0"/>
        <w:adjustRightInd w:val="0"/>
        <w:spacing w:after="0" w:line="276" w:lineRule="auto"/>
        <w:jc w:val="both"/>
        <w:rPr>
          <w:rFonts w:ascii="Arial" w:hAnsi="Arial" w:cs="Arial"/>
          <w:b/>
          <w:bCs/>
          <w:noProof/>
          <w:sz w:val="24"/>
        </w:rPr>
      </w:pPr>
      <w:r w:rsidRPr="0098054D">
        <w:rPr>
          <w:rFonts w:ascii="Arial" w:hAnsi="Arial" w:cs="Arial"/>
          <w:b/>
          <w:bCs/>
          <w:noProof/>
          <w:sz w:val="24"/>
        </w:rPr>
        <w:t>Recomendaciones</w:t>
      </w:r>
      <w:r>
        <w:rPr>
          <w:rFonts w:ascii="Arial" w:hAnsi="Arial" w:cs="Arial"/>
          <w:b/>
          <w:bCs/>
          <w:noProof/>
          <w:sz w:val="24"/>
        </w:rPr>
        <w:t xml:space="preserve">: </w:t>
      </w:r>
    </w:p>
    <w:p w14:paraId="6D8D0F65" w14:textId="77777777" w:rsidR="0098054D" w:rsidRPr="0098054D" w:rsidRDefault="0098054D" w:rsidP="0098054D">
      <w:pPr>
        <w:autoSpaceDE w:val="0"/>
        <w:autoSpaceDN w:val="0"/>
        <w:adjustRightInd w:val="0"/>
        <w:spacing w:after="0" w:line="276" w:lineRule="auto"/>
        <w:jc w:val="both"/>
        <w:rPr>
          <w:rFonts w:ascii="Arial" w:hAnsi="Arial" w:cs="Arial"/>
          <w:b/>
          <w:bCs/>
          <w:noProof/>
          <w:sz w:val="24"/>
        </w:rPr>
      </w:pPr>
    </w:p>
    <w:p w14:paraId="7089DF18" w14:textId="77777777" w:rsidR="0098054D" w:rsidRPr="0098054D" w:rsidRDefault="0098054D" w:rsidP="0098054D">
      <w:pPr>
        <w:autoSpaceDE w:val="0"/>
        <w:autoSpaceDN w:val="0"/>
        <w:adjustRightInd w:val="0"/>
        <w:spacing w:after="0" w:line="276" w:lineRule="auto"/>
        <w:jc w:val="both"/>
        <w:rPr>
          <w:rFonts w:ascii="Arial" w:hAnsi="Arial" w:cs="Arial"/>
          <w:noProof/>
          <w:sz w:val="24"/>
        </w:rPr>
      </w:pPr>
      <w:r w:rsidRPr="0098054D">
        <w:rPr>
          <w:rFonts w:ascii="Segoe UI Emoji" w:hAnsi="Segoe UI Emoji" w:cs="Segoe UI Emoji"/>
          <w:noProof/>
          <w:sz w:val="24"/>
        </w:rPr>
        <w:t>✅</w:t>
      </w:r>
      <w:r w:rsidRPr="0098054D">
        <w:rPr>
          <w:rFonts w:ascii="Arial" w:hAnsi="Arial" w:cs="Arial"/>
          <w:noProof/>
          <w:sz w:val="24"/>
        </w:rPr>
        <w:t xml:space="preserve"> Refuerzo en la comunicación y orientación en dependencias con alta demanda: Mejorar la difusión de información en Extensión y Proyección Social, Talento Humano y Admisiones y Registro para reducir el número de consultas repetitivas y agilizar respuestas.</w:t>
      </w:r>
    </w:p>
    <w:p w14:paraId="51392051" w14:textId="77777777" w:rsidR="00395F49" w:rsidRDefault="0098054D" w:rsidP="0098054D">
      <w:pPr>
        <w:autoSpaceDE w:val="0"/>
        <w:autoSpaceDN w:val="0"/>
        <w:adjustRightInd w:val="0"/>
        <w:spacing w:after="0" w:line="276" w:lineRule="auto"/>
        <w:jc w:val="both"/>
        <w:rPr>
          <w:rFonts w:ascii="Arial" w:hAnsi="Arial" w:cs="Arial"/>
          <w:noProof/>
          <w:sz w:val="24"/>
        </w:rPr>
      </w:pPr>
      <w:r w:rsidRPr="0098054D">
        <w:rPr>
          <w:rFonts w:ascii="Segoe UI Emoji" w:hAnsi="Segoe UI Emoji" w:cs="Segoe UI Emoji"/>
          <w:noProof/>
          <w:sz w:val="24"/>
        </w:rPr>
        <w:t>✅</w:t>
      </w:r>
      <w:r w:rsidRPr="0098054D">
        <w:rPr>
          <w:rFonts w:ascii="Arial" w:hAnsi="Arial" w:cs="Arial"/>
          <w:noProof/>
          <w:sz w:val="24"/>
        </w:rPr>
        <w:t xml:space="preserve"> Análisis cualitativo en dependencias con solicitudes intermedias: Identificar si las solicitudes están relacionadas con problemas recurrentes que requieren ajustes en procedimientos administrativos o atención al usuario.</w:t>
      </w:r>
    </w:p>
    <w:p w14:paraId="69800E62" w14:textId="7568D17A" w:rsidR="0098054D" w:rsidRPr="0098054D" w:rsidRDefault="0098054D" w:rsidP="0098054D">
      <w:pPr>
        <w:autoSpaceDE w:val="0"/>
        <w:autoSpaceDN w:val="0"/>
        <w:adjustRightInd w:val="0"/>
        <w:spacing w:after="0" w:line="276" w:lineRule="auto"/>
        <w:jc w:val="both"/>
        <w:rPr>
          <w:rFonts w:ascii="Arial" w:hAnsi="Arial" w:cs="Arial"/>
          <w:noProof/>
          <w:sz w:val="24"/>
        </w:rPr>
      </w:pPr>
      <w:r w:rsidRPr="0098054D">
        <w:rPr>
          <w:rFonts w:ascii="Segoe UI Emoji" w:hAnsi="Segoe UI Emoji" w:cs="Segoe UI Emoji"/>
          <w:noProof/>
          <w:sz w:val="24"/>
        </w:rPr>
        <w:t>✅</w:t>
      </w:r>
      <w:r w:rsidRPr="0098054D">
        <w:rPr>
          <w:rFonts w:ascii="Arial" w:hAnsi="Arial" w:cs="Arial"/>
          <w:noProof/>
          <w:sz w:val="24"/>
        </w:rPr>
        <w:t xml:space="preserve"> Seguimiento a dependencias con baja cantidad de PQRDF: Evaluar si las áreas con pocas solicitudes tienen mecanismos adecuados de comunicación con la comunidad o si es necesario fomentar la confianza en los canales de reporte.</w:t>
      </w:r>
    </w:p>
    <w:p w14:paraId="70B4BFCF" w14:textId="77777777" w:rsidR="0098054D" w:rsidRPr="0098054D" w:rsidRDefault="0098054D" w:rsidP="0098054D">
      <w:pPr>
        <w:autoSpaceDE w:val="0"/>
        <w:autoSpaceDN w:val="0"/>
        <w:adjustRightInd w:val="0"/>
        <w:spacing w:after="0" w:line="276" w:lineRule="auto"/>
        <w:jc w:val="both"/>
        <w:rPr>
          <w:rFonts w:ascii="Arial" w:hAnsi="Arial" w:cs="Arial"/>
          <w:noProof/>
          <w:sz w:val="24"/>
        </w:rPr>
      </w:pPr>
      <w:r w:rsidRPr="0098054D">
        <w:rPr>
          <w:rFonts w:ascii="Segoe UI Emoji" w:hAnsi="Segoe UI Emoji" w:cs="Segoe UI Emoji"/>
          <w:noProof/>
          <w:sz w:val="24"/>
        </w:rPr>
        <w:t>✅</w:t>
      </w:r>
      <w:r w:rsidRPr="0098054D">
        <w:rPr>
          <w:rFonts w:ascii="Arial" w:hAnsi="Arial" w:cs="Arial"/>
          <w:noProof/>
          <w:sz w:val="24"/>
        </w:rPr>
        <w:t xml:space="preserve"> Optimización de procesos administrativos y académicos: Identificar posibles cuellos de botella en la gestión de trámites internos para mejorar la eficiencia en la atención.</w:t>
      </w:r>
    </w:p>
    <w:p w14:paraId="612F4BDA" w14:textId="77777777" w:rsidR="0098054D" w:rsidRPr="0098054D" w:rsidRDefault="0098054D" w:rsidP="0098054D">
      <w:pPr>
        <w:autoSpaceDE w:val="0"/>
        <w:autoSpaceDN w:val="0"/>
        <w:adjustRightInd w:val="0"/>
        <w:spacing w:after="0" w:line="276" w:lineRule="auto"/>
        <w:jc w:val="both"/>
        <w:rPr>
          <w:rFonts w:ascii="Arial" w:hAnsi="Arial" w:cs="Arial"/>
          <w:noProof/>
          <w:sz w:val="24"/>
        </w:rPr>
      </w:pPr>
    </w:p>
    <w:p w14:paraId="28F2E6D0" w14:textId="4ABC9283" w:rsidR="00C9691A" w:rsidRDefault="00C9691A" w:rsidP="00C9691A">
      <w:pPr>
        <w:pStyle w:val="Prrafodelista"/>
        <w:numPr>
          <w:ilvl w:val="0"/>
          <w:numId w:val="21"/>
        </w:numPr>
        <w:autoSpaceDE w:val="0"/>
        <w:autoSpaceDN w:val="0"/>
        <w:adjustRightInd w:val="0"/>
        <w:spacing w:after="0" w:line="276" w:lineRule="auto"/>
        <w:jc w:val="both"/>
        <w:rPr>
          <w:rFonts w:ascii="Arial" w:hAnsi="Arial" w:cs="Arial"/>
          <w:b/>
          <w:bCs/>
          <w:noProof/>
          <w:sz w:val="24"/>
        </w:rPr>
      </w:pPr>
      <w:r w:rsidRPr="00C9691A">
        <w:rPr>
          <w:rFonts w:ascii="Arial" w:hAnsi="Arial" w:cs="Arial"/>
          <w:b/>
          <w:bCs/>
          <w:noProof/>
          <w:sz w:val="24"/>
        </w:rPr>
        <w:t>Análisis Cualitativo y Tendencias Identificadas</w:t>
      </w:r>
      <w:r>
        <w:rPr>
          <w:rFonts w:ascii="Arial" w:hAnsi="Arial" w:cs="Arial"/>
          <w:b/>
          <w:bCs/>
          <w:noProof/>
          <w:sz w:val="24"/>
        </w:rPr>
        <w:t>.</w:t>
      </w:r>
    </w:p>
    <w:p w14:paraId="3F4D7A0B" w14:textId="77777777" w:rsidR="00C9691A" w:rsidRPr="00C9691A" w:rsidRDefault="00C9691A" w:rsidP="00C9691A">
      <w:pPr>
        <w:autoSpaceDE w:val="0"/>
        <w:autoSpaceDN w:val="0"/>
        <w:adjustRightInd w:val="0"/>
        <w:spacing w:after="0" w:line="276" w:lineRule="auto"/>
        <w:jc w:val="both"/>
        <w:rPr>
          <w:rFonts w:ascii="Arial" w:hAnsi="Arial" w:cs="Arial"/>
          <w:b/>
          <w:bCs/>
          <w:noProof/>
          <w:sz w:val="24"/>
        </w:rPr>
      </w:pPr>
    </w:p>
    <w:p w14:paraId="042245FB" w14:textId="77777777" w:rsidR="001D5C66" w:rsidRDefault="00C9691A" w:rsidP="00C9691A">
      <w:pPr>
        <w:autoSpaceDE w:val="0"/>
        <w:autoSpaceDN w:val="0"/>
        <w:adjustRightInd w:val="0"/>
        <w:spacing w:after="0" w:line="276" w:lineRule="auto"/>
        <w:jc w:val="both"/>
        <w:rPr>
          <w:rFonts w:ascii="Arial" w:hAnsi="Arial" w:cs="Arial"/>
          <w:noProof/>
          <w:sz w:val="24"/>
        </w:rPr>
      </w:pPr>
      <w:r w:rsidRPr="00C9691A">
        <w:rPr>
          <w:rFonts w:ascii="Arial" w:hAnsi="Arial" w:cs="Arial"/>
          <w:noProof/>
          <w:sz w:val="24"/>
        </w:rPr>
        <w:t>Además del análisis cuantitativo, se realizó una revisión de los principales temas abordados en las PQRDF, identificando las siguientes tendencias:</w:t>
      </w:r>
    </w:p>
    <w:p w14:paraId="7B09A35B" w14:textId="77777777" w:rsidR="001D5C66" w:rsidRDefault="001D5C66" w:rsidP="00C9691A">
      <w:pPr>
        <w:autoSpaceDE w:val="0"/>
        <w:autoSpaceDN w:val="0"/>
        <w:adjustRightInd w:val="0"/>
        <w:spacing w:after="0" w:line="276" w:lineRule="auto"/>
        <w:jc w:val="both"/>
        <w:rPr>
          <w:rFonts w:ascii="Arial" w:hAnsi="Arial" w:cs="Arial"/>
          <w:noProof/>
          <w:sz w:val="24"/>
        </w:rPr>
      </w:pPr>
    </w:p>
    <w:tbl>
      <w:tblPr>
        <w:tblStyle w:val="Tablaconcuadrcula"/>
        <w:tblW w:w="0" w:type="auto"/>
        <w:tblLook w:val="04A0" w:firstRow="1" w:lastRow="0" w:firstColumn="1" w:lastColumn="0" w:noHBand="0" w:noVBand="1"/>
      </w:tblPr>
      <w:tblGrid>
        <w:gridCol w:w="5665"/>
        <w:gridCol w:w="3163"/>
      </w:tblGrid>
      <w:tr w:rsidR="0007740B" w:rsidRPr="0007740B" w14:paraId="745CD236" w14:textId="77777777" w:rsidTr="00F00241">
        <w:tc>
          <w:tcPr>
            <w:tcW w:w="5665" w:type="dxa"/>
          </w:tcPr>
          <w:p w14:paraId="3FB966B7" w14:textId="7C800883" w:rsidR="0007740B" w:rsidRPr="0007740B" w:rsidRDefault="0007740B" w:rsidP="0007740B">
            <w:pPr>
              <w:autoSpaceDE w:val="0"/>
              <w:autoSpaceDN w:val="0"/>
              <w:adjustRightInd w:val="0"/>
              <w:spacing w:line="276" w:lineRule="auto"/>
              <w:jc w:val="center"/>
              <w:rPr>
                <w:rFonts w:ascii="Arial" w:hAnsi="Arial" w:cs="Arial"/>
                <w:b/>
                <w:bCs/>
                <w:noProof/>
              </w:rPr>
            </w:pPr>
            <w:r>
              <w:rPr>
                <w:rFonts w:ascii="Arial" w:hAnsi="Arial" w:cs="Arial"/>
                <w:b/>
                <w:bCs/>
                <w:noProof/>
              </w:rPr>
              <w:t>OBJETO DE LA PQRDF</w:t>
            </w:r>
          </w:p>
        </w:tc>
        <w:tc>
          <w:tcPr>
            <w:tcW w:w="3163" w:type="dxa"/>
          </w:tcPr>
          <w:p w14:paraId="46A64974" w14:textId="30182CA3" w:rsidR="0007740B" w:rsidRPr="0007740B" w:rsidRDefault="0007740B" w:rsidP="0007740B">
            <w:pPr>
              <w:autoSpaceDE w:val="0"/>
              <w:autoSpaceDN w:val="0"/>
              <w:adjustRightInd w:val="0"/>
              <w:spacing w:line="276" w:lineRule="auto"/>
              <w:jc w:val="center"/>
              <w:rPr>
                <w:rFonts w:ascii="Arial" w:hAnsi="Arial" w:cs="Arial"/>
                <w:b/>
                <w:bCs/>
                <w:noProof/>
              </w:rPr>
            </w:pPr>
            <w:r>
              <w:rPr>
                <w:rFonts w:ascii="Arial" w:hAnsi="Arial" w:cs="Arial"/>
                <w:b/>
                <w:bCs/>
                <w:noProof/>
              </w:rPr>
              <w:t>CANTIDAD</w:t>
            </w:r>
          </w:p>
        </w:tc>
      </w:tr>
      <w:tr w:rsidR="0007740B" w:rsidRPr="0007740B" w14:paraId="5C322723" w14:textId="77777777" w:rsidTr="00F00241">
        <w:tc>
          <w:tcPr>
            <w:tcW w:w="5665" w:type="dxa"/>
          </w:tcPr>
          <w:p w14:paraId="27F9511D" w14:textId="7EBDD810" w:rsidR="0007740B" w:rsidRPr="0007740B" w:rsidRDefault="00C00CBF" w:rsidP="00CB72C2">
            <w:pPr>
              <w:autoSpaceDE w:val="0"/>
              <w:autoSpaceDN w:val="0"/>
              <w:adjustRightInd w:val="0"/>
              <w:spacing w:line="276" w:lineRule="auto"/>
              <w:jc w:val="both"/>
              <w:rPr>
                <w:rFonts w:ascii="Arial" w:hAnsi="Arial" w:cs="Arial"/>
                <w:noProof/>
              </w:rPr>
            </w:pPr>
            <w:r w:rsidRPr="00C00CBF">
              <w:rPr>
                <w:rFonts w:ascii="Arial" w:hAnsi="Arial" w:cs="Arial"/>
                <w:noProof/>
              </w:rPr>
              <w:t>ACOSO LABORAL</w:t>
            </w:r>
          </w:p>
        </w:tc>
        <w:tc>
          <w:tcPr>
            <w:tcW w:w="3163" w:type="dxa"/>
          </w:tcPr>
          <w:p w14:paraId="22A983CD" w14:textId="5416EBE0" w:rsidR="0007740B" w:rsidRPr="0007740B" w:rsidRDefault="00C00CBF"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07740B" w:rsidRPr="0007740B" w14:paraId="40B97448" w14:textId="77777777" w:rsidTr="00F00241">
        <w:tc>
          <w:tcPr>
            <w:tcW w:w="5665" w:type="dxa"/>
          </w:tcPr>
          <w:p w14:paraId="0B14577D" w14:textId="6245D59D" w:rsidR="0007740B" w:rsidRPr="0007740B" w:rsidRDefault="00C00CBF" w:rsidP="00CB72C2">
            <w:pPr>
              <w:autoSpaceDE w:val="0"/>
              <w:autoSpaceDN w:val="0"/>
              <w:adjustRightInd w:val="0"/>
              <w:spacing w:line="276" w:lineRule="auto"/>
              <w:jc w:val="both"/>
              <w:rPr>
                <w:rFonts w:ascii="Arial" w:hAnsi="Arial" w:cs="Arial"/>
                <w:noProof/>
              </w:rPr>
            </w:pPr>
            <w:r w:rsidRPr="00C00CBF">
              <w:rPr>
                <w:rFonts w:ascii="Arial" w:hAnsi="Arial" w:cs="Arial"/>
                <w:noProof/>
              </w:rPr>
              <w:t>AMBIENTAL BIODIVERSIDAD</w:t>
            </w:r>
          </w:p>
        </w:tc>
        <w:tc>
          <w:tcPr>
            <w:tcW w:w="3163" w:type="dxa"/>
          </w:tcPr>
          <w:p w14:paraId="266D0DDC" w14:textId="2C20C074" w:rsidR="0007740B" w:rsidRPr="0007740B" w:rsidRDefault="00C00CBF"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07740B" w:rsidRPr="0007740B" w14:paraId="46825042" w14:textId="77777777" w:rsidTr="00F00241">
        <w:tc>
          <w:tcPr>
            <w:tcW w:w="5665" w:type="dxa"/>
          </w:tcPr>
          <w:p w14:paraId="79B461ED" w14:textId="170F9147" w:rsidR="0007740B" w:rsidRDefault="00C00CBF" w:rsidP="00CB72C2">
            <w:pPr>
              <w:autoSpaceDE w:val="0"/>
              <w:autoSpaceDN w:val="0"/>
              <w:adjustRightInd w:val="0"/>
              <w:spacing w:line="276" w:lineRule="auto"/>
              <w:jc w:val="both"/>
              <w:rPr>
                <w:rFonts w:ascii="Arial" w:hAnsi="Arial" w:cs="Arial"/>
                <w:noProof/>
              </w:rPr>
            </w:pPr>
            <w:r w:rsidRPr="00C00CBF">
              <w:rPr>
                <w:rFonts w:ascii="Arial" w:hAnsi="Arial" w:cs="Arial"/>
                <w:noProof/>
              </w:rPr>
              <w:t>AMBIENTAL RUIDO</w:t>
            </w:r>
          </w:p>
        </w:tc>
        <w:tc>
          <w:tcPr>
            <w:tcW w:w="3163" w:type="dxa"/>
          </w:tcPr>
          <w:p w14:paraId="181DB3AA" w14:textId="4B450637" w:rsidR="0007740B" w:rsidRDefault="00C00CBF"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07740B" w:rsidRPr="0007740B" w14:paraId="30CFACA2" w14:textId="77777777" w:rsidTr="00F00241">
        <w:tc>
          <w:tcPr>
            <w:tcW w:w="5665" w:type="dxa"/>
          </w:tcPr>
          <w:p w14:paraId="281EA4D9" w14:textId="50791991" w:rsidR="0007740B" w:rsidRDefault="00C00CBF" w:rsidP="00CB72C2">
            <w:pPr>
              <w:autoSpaceDE w:val="0"/>
              <w:autoSpaceDN w:val="0"/>
              <w:adjustRightInd w:val="0"/>
              <w:spacing w:line="276" w:lineRule="auto"/>
              <w:jc w:val="both"/>
              <w:rPr>
                <w:rFonts w:ascii="Arial" w:hAnsi="Arial" w:cs="Arial"/>
                <w:noProof/>
              </w:rPr>
            </w:pPr>
            <w:r w:rsidRPr="00C00CBF">
              <w:rPr>
                <w:rFonts w:ascii="Arial" w:hAnsi="Arial" w:cs="Arial"/>
                <w:noProof/>
              </w:rPr>
              <w:t>ASCENSOS Y RECONOCIMIENTOS</w:t>
            </w:r>
          </w:p>
        </w:tc>
        <w:tc>
          <w:tcPr>
            <w:tcW w:w="3163" w:type="dxa"/>
          </w:tcPr>
          <w:p w14:paraId="3AA6EC9A" w14:textId="50D69F06" w:rsidR="0007740B" w:rsidRDefault="00C00CBF" w:rsidP="0007740B">
            <w:pPr>
              <w:autoSpaceDE w:val="0"/>
              <w:autoSpaceDN w:val="0"/>
              <w:adjustRightInd w:val="0"/>
              <w:spacing w:line="276" w:lineRule="auto"/>
              <w:jc w:val="center"/>
              <w:rPr>
                <w:rFonts w:ascii="Arial" w:hAnsi="Arial" w:cs="Arial"/>
                <w:noProof/>
              </w:rPr>
            </w:pPr>
            <w:r>
              <w:rPr>
                <w:rFonts w:ascii="Arial" w:hAnsi="Arial" w:cs="Arial"/>
                <w:noProof/>
              </w:rPr>
              <w:t>2</w:t>
            </w:r>
          </w:p>
        </w:tc>
      </w:tr>
      <w:tr w:rsidR="0007740B" w:rsidRPr="0007740B" w14:paraId="3D1D6E46" w14:textId="77777777" w:rsidTr="00F00241">
        <w:tc>
          <w:tcPr>
            <w:tcW w:w="5665" w:type="dxa"/>
          </w:tcPr>
          <w:p w14:paraId="60DF7C3B" w14:textId="7C2BF4B0" w:rsidR="0007740B" w:rsidRDefault="00C00CBF" w:rsidP="00CB72C2">
            <w:pPr>
              <w:autoSpaceDE w:val="0"/>
              <w:autoSpaceDN w:val="0"/>
              <w:adjustRightInd w:val="0"/>
              <w:spacing w:line="276" w:lineRule="auto"/>
              <w:jc w:val="both"/>
              <w:rPr>
                <w:rFonts w:ascii="Arial" w:hAnsi="Arial" w:cs="Arial"/>
                <w:noProof/>
              </w:rPr>
            </w:pPr>
            <w:r w:rsidRPr="00C00CBF">
              <w:rPr>
                <w:rFonts w:ascii="Arial" w:hAnsi="Arial" w:cs="Arial"/>
                <w:noProof/>
              </w:rPr>
              <w:t>ASIGNATURAS</w:t>
            </w:r>
          </w:p>
        </w:tc>
        <w:tc>
          <w:tcPr>
            <w:tcW w:w="3163" w:type="dxa"/>
          </w:tcPr>
          <w:p w14:paraId="78ADC2F7" w14:textId="3D56F155" w:rsidR="0007740B" w:rsidRDefault="00C00CBF" w:rsidP="0007740B">
            <w:pPr>
              <w:autoSpaceDE w:val="0"/>
              <w:autoSpaceDN w:val="0"/>
              <w:adjustRightInd w:val="0"/>
              <w:spacing w:line="276" w:lineRule="auto"/>
              <w:jc w:val="center"/>
              <w:rPr>
                <w:rFonts w:ascii="Arial" w:hAnsi="Arial" w:cs="Arial"/>
                <w:noProof/>
              </w:rPr>
            </w:pPr>
            <w:r>
              <w:rPr>
                <w:rFonts w:ascii="Arial" w:hAnsi="Arial" w:cs="Arial"/>
                <w:noProof/>
              </w:rPr>
              <w:t>4</w:t>
            </w:r>
          </w:p>
        </w:tc>
      </w:tr>
      <w:tr w:rsidR="00B53301" w:rsidRPr="0007740B" w14:paraId="4F80024D" w14:textId="77777777" w:rsidTr="00F00241">
        <w:tc>
          <w:tcPr>
            <w:tcW w:w="5665" w:type="dxa"/>
          </w:tcPr>
          <w:p w14:paraId="4D0782B0" w14:textId="56B16FCF" w:rsidR="00B53301" w:rsidRDefault="00C00CBF" w:rsidP="00CB72C2">
            <w:pPr>
              <w:autoSpaceDE w:val="0"/>
              <w:autoSpaceDN w:val="0"/>
              <w:adjustRightInd w:val="0"/>
              <w:spacing w:line="276" w:lineRule="auto"/>
              <w:jc w:val="both"/>
              <w:rPr>
                <w:rFonts w:ascii="Arial" w:hAnsi="Arial" w:cs="Arial"/>
                <w:noProof/>
              </w:rPr>
            </w:pPr>
            <w:r w:rsidRPr="00C00CBF">
              <w:rPr>
                <w:rFonts w:ascii="Arial" w:hAnsi="Arial" w:cs="Arial"/>
                <w:noProof/>
              </w:rPr>
              <w:t>AULAS O SALONES DE CLASE</w:t>
            </w:r>
          </w:p>
        </w:tc>
        <w:tc>
          <w:tcPr>
            <w:tcW w:w="3163" w:type="dxa"/>
          </w:tcPr>
          <w:p w14:paraId="342D78CC" w14:textId="701B3EEC" w:rsidR="00B53301" w:rsidRDefault="00C00CBF"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B53301" w:rsidRPr="0007740B" w14:paraId="729F25BB" w14:textId="77777777" w:rsidTr="00F00241">
        <w:tc>
          <w:tcPr>
            <w:tcW w:w="5665" w:type="dxa"/>
          </w:tcPr>
          <w:p w14:paraId="7468A2F8" w14:textId="516B9266" w:rsidR="00B53301" w:rsidRDefault="00C00CBF" w:rsidP="00CB72C2">
            <w:pPr>
              <w:autoSpaceDE w:val="0"/>
              <w:autoSpaceDN w:val="0"/>
              <w:adjustRightInd w:val="0"/>
              <w:spacing w:line="276" w:lineRule="auto"/>
              <w:jc w:val="both"/>
              <w:rPr>
                <w:rFonts w:ascii="Arial" w:hAnsi="Arial" w:cs="Arial"/>
                <w:noProof/>
              </w:rPr>
            </w:pPr>
            <w:r w:rsidRPr="00C00CBF">
              <w:rPr>
                <w:rFonts w:ascii="Arial" w:hAnsi="Arial" w:cs="Arial"/>
                <w:noProof/>
              </w:rPr>
              <w:t>BONO PENSIONAL</w:t>
            </w:r>
          </w:p>
        </w:tc>
        <w:tc>
          <w:tcPr>
            <w:tcW w:w="3163" w:type="dxa"/>
          </w:tcPr>
          <w:p w14:paraId="6D410664" w14:textId="26DC2EEB" w:rsidR="00B53301" w:rsidRDefault="00C00CBF" w:rsidP="0007740B">
            <w:pPr>
              <w:autoSpaceDE w:val="0"/>
              <w:autoSpaceDN w:val="0"/>
              <w:adjustRightInd w:val="0"/>
              <w:spacing w:line="276" w:lineRule="auto"/>
              <w:jc w:val="center"/>
              <w:rPr>
                <w:rFonts w:ascii="Arial" w:hAnsi="Arial" w:cs="Arial"/>
                <w:noProof/>
              </w:rPr>
            </w:pPr>
            <w:r>
              <w:rPr>
                <w:rFonts w:ascii="Arial" w:hAnsi="Arial" w:cs="Arial"/>
                <w:noProof/>
              </w:rPr>
              <w:t>2</w:t>
            </w:r>
          </w:p>
        </w:tc>
      </w:tr>
      <w:tr w:rsidR="00B53301" w:rsidRPr="0007740B" w14:paraId="66C9BFF3" w14:textId="77777777" w:rsidTr="00F00241">
        <w:tc>
          <w:tcPr>
            <w:tcW w:w="5665" w:type="dxa"/>
          </w:tcPr>
          <w:p w14:paraId="61E7B19F" w14:textId="136E4C5B" w:rsidR="00B53301" w:rsidRDefault="00C00CBF" w:rsidP="00CB72C2">
            <w:pPr>
              <w:autoSpaceDE w:val="0"/>
              <w:autoSpaceDN w:val="0"/>
              <w:adjustRightInd w:val="0"/>
              <w:spacing w:line="276" w:lineRule="auto"/>
              <w:jc w:val="both"/>
              <w:rPr>
                <w:rFonts w:ascii="Arial" w:hAnsi="Arial" w:cs="Arial"/>
                <w:noProof/>
              </w:rPr>
            </w:pPr>
            <w:r w:rsidRPr="00C00CBF">
              <w:rPr>
                <w:rFonts w:ascii="Arial" w:hAnsi="Arial" w:cs="Arial"/>
                <w:noProof/>
              </w:rPr>
              <w:t>CAMBIO DE SEDE</w:t>
            </w:r>
          </w:p>
        </w:tc>
        <w:tc>
          <w:tcPr>
            <w:tcW w:w="3163" w:type="dxa"/>
          </w:tcPr>
          <w:p w14:paraId="10960851" w14:textId="09740C3D" w:rsidR="00B53301" w:rsidRDefault="00C00CBF" w:rsidP="0007740B">
            <w:pPr>
              <w:autoSpaceDE w:val="0"/>
              <w:autoSpaceDN w:val="0"/>
              <w:adjustRightInd w:val="0"/>
              <w:spacing w:line="276" w:lineRule="auto"/>
              <w:jc w:val="center"/>
              <w:rPr>
                <w:rFonts w:ascii="Arial" w:hAnsi="Arial" w:cs="Arial"/>
                <w:noProof/>
              </w:rPr>
            </w:pPr>
            <w:r>
              <w:rPr>
                <w:rFonts w:ascii="Arial" w:hAnsi="Arial" w:cs="Arial"/>
                <w:noProof/>
              </w:rPr>
              <w:t>7</w:t>
            </w:r>
          </w:p>
        </w:tc>
      </w:tr>
      <w:tr w:rsidR="00B53301" w:rsidRPr="0007740B" w14:paraId="0ACBDA2B" w14:textId="77777777" w:rsidTr="00F00241">
        <w:tc>
          <w:tcPr>
            <w:tcW w:w="5665" w:type="dxa"/>
          </w:tcPr>
          <w:p w14:paraId="588AE6CA" w14:textId="41B2C93D" w:rsidR="00B53301" w:rsidRDefault="00C00CBF" w:rsidP="00CB72C2">
            <w:pPr>
              <w:autoSpaceDE w:val="0"/>
              <w:autoSpaceDN w:val="0"/>
              <w:adjustRightInd w:val="0"/>
              <w:spacing w:line="276" w:lineRule="auto"/>
              <w:jc w:val="both"/>
              <w:rPr>
                <w:rFonts w:ascii="Arial" w:hAnsi="Arial" w:cs="Arial"/>
                <w:noProof/>
              </w:rPr>
            </w:pPr>
            <w:r w:rsidRPr="00C00CBF">
              <w:rPr>
                <w:rFonts w:ascii="Arial" w:hAnsi="Arial" w:cs="Arial"/>
                <w:noProof/>
              </w:rPr>
              <w:t>CANCELACIONES</w:t>
            </w:r>
          </w:p>
        </w:tc>
        <w:tc>
          <w:tcPr>
            <w:tcW w:w="3163" w:type="dxa"/>
          </w:tcPr>
          <w:p w14:paraId="63C4AA73" w14:textId="02DF10A4" w:rsidR="00B53301" w:rsidRDefault="00C00CBF"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B53301" w:rsidRPr="0007740B" w14:paraId="1AB83AFB" w14:textId="77777777" w:rsidTr="00F00241">
        <w:tc>
          <w:tcPr>
            <w:tcW w:w="5665" w:type="dxa"/>
          </w:tcPr>
          <w:p w14:paraId="05A3FB9D" w14:textId="2F940C8D" w:rsidR="00B53301" w:rsidRDefault="007744E6" w:rsidP="00CB72C2">
            <w:pPr>
              <w:autoSpaceDE w:val="0"/>
              <w:autoSpaceDN w:val="0"/>
              <w:adjustRightInd w:val="0"/>
              <w:spacing w:line="276" w:lineRule="auto"/>
              <w:jc w:val="both"/>
              <w:rPr>
                <w:rFonts w:ascii="Arial" w:hAnsi="Arial" w:cs="Arial"/>
                <w:noProof/>
              </w:rPr>
            </w:pPr>
            <w:r w:rsidRPr="007744E6">
              <w:rPr>
                <w:rFonts w:ascii="Arial" w:hAnsi="Arial" w:cs="Arial"/>
                <w:noProof/>
              </w:rPr>
              <w:t>CARN</w:t>
            </w:r>
            <w:r>
              <w:rPr>
                <w:rFonts w:ascii="Arial" w:hAnsi="Arial" w:cs="Arial"/>
                <w:noProof/>
              </w:rPr>
              <w:t>É</w:t>
            </w:r>
            <w:r w:rsidRPr="007744E6">
              <w:rPr>
                <w:rFonts w:ascii="Arial" w:hAnsi="Arial" w:cs="Arial"/>
                <w:noProof/>
              </w:rPr>
              <w:t xml:space="preserve"> INSTITUCIONAL</w:t>
            </w:r>
          </w:p>
        </w:tc>
        <w:tc>
          <w:tcPr>
            <w:tcW w:w="3163" w:type="dxa"/>
          </w:tcPr>
          <w:p w14:paraId="7EF867EF" w14:textId="5DB2570F" w:rsidR="00B53301" w:rsidRDefault="007744E6"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B53301" w:rsidRPr="0007740B" w14:paraId="0BF2BD4C" w14:textId="77777777" w:rsidTr="00F00241">
        <w:tc>
          <w:tcPr>
            <w:tcW w:w="5665" w:type="dxa"/>
          </w:tcPr>
          <w:p w14:paraId="4FD3D0F3" w14:textId="714E4EC1" w:rsidR="00B53301" w:rsidRDefault="007744E6" w:rsidP="00CB72C2">
            <w:pPr>
              <w:autoSpaceDE w:val="0"/>
              <w:autoSpaceDN w:val="0"/>
              <w:adjustRightInd w:val="0"/>
              <w:spacing w:line="276" w:lineRule="auto"/>
              <w:jc w:val="both"/>
              <w:rPr>
                <w:rFonts w:ascii="Arial" w:hAnsi="Arial" w:cs="Arial"/>
                <w:noProof/>
              </w:rPr>
            </w:pPr>
            <w:r w:rsidRPr="007744E6">
              <w:rPr>
                <w:rFonts w:ascii="Arial" w:hAnsi="Arial" w:cs="Arial"/>
                <w:noProof/>
              </w:rPr>
              <w:t>CERTIFICACIONES CONTRACTUALES</w:t>
            </w:r>
          </w:p>
        </w:tc>
        <w:tc>
          <w:tcPr>
            <w:tcW w:w="3163" w:type="dxa"/>
          </w:tcPr>
          <w:p w14:paraId="0C03E19B" w14:textId="64304682" w:rsidR="00B53301" w:rsidRDefault="007744E6" w:rsidP="0007740B">
            <w:pPr>
              <w:autoSpaceDE w:val="0"/>
              <w:autoSpaceDN w:val="0"/>
              <w:adjustRightInd w:val="0"/>
              <w:spacing w:line="276" w:lineRule="auto"/>
              <w:jc w:val="center"/>
              <w:rPr>
                <w:rFonts w:ascii="Arial" w:hAnsi="Arial" w:cs="Arial"/>
                <w:noProof/>
              </w:rPr>
            </w:pPr>
            <w:r>
              <w:rPr>
                <w:rFonts w:ascii="Arial" w:hAnsi="Arial" w:cs="Arial"/>
                <w:noProof/>
              </w:rPr>
              <w:t>8</w:t>
            </w:r>
          </w:p>
        </w:tc>
      </w:tr>
      <w:tr w:rsidR="00B53301" w:rsidRPr="0007740B" w14:paraId="72094527" w14:textId="77777777" w:rsidTr="00F00241">
        <w:tc>
          <w:tcPr>
            <w:tcW w:w="5665" w:type="dxa"/>
          </w:tcPr>
          <w:p w14:paraId="060F21F8" w14:textId="24E3C2F8" w:rsidR="00B53301" w:rsidRDefault="007744E6" w:rsidP="00CB72C2">
            <w:pPr>
              <w:autoSpaceDE w:val="0"/>
              <w:autoSpaceDN w:val="0"/>
              <w:adjustRightInd w:val="0"/>
              <w:spacing w:line="276" w:lineRule="auto"/>
              <w:jc w:val="both"/>
              <w:rPr>
                <w:rFonts w:ascii="Arial" w:hAnsi="Arial" w:cs="Arial"/>
                <w:noProof/>
              </w:rPr>
            </w:pPr>
            <w:r w:rsidRPr="007744E6">
              <w:rPr>
                <w:rFonts w:ascii="Arial" w:hAnsi="Arial" w:cs="Arial"/>
                <w:noProof/>
              </w:rPr>
              <w:t>CERTIFICACIONES ESTUDIANTILES</w:t>
            </w:r>
          </w:p>
        </w:tc>
        <w:tc>
          <w:tcPr>
            <w:tcW w:w="3163" w:type="dxa"/>
          </w:tcPr>
          <w:p w14:paraId="0D96ECDB" w14:textId="50BB6EA6" w:rsidR="00B53301" w:rsidRDefault="007744E6" w:rsidP="0007740B">
            <w:pPr>
              <w:autoSpaceDE w:val="0"/>
              <w:autoSpaceDN w:val="0"/>
              <w:adjustRightInd w:val="0"/>
              <w:spacing w:line="276" w:lineRule="auto"/>
              <w:jc w:val="center"/>
              <w:rPr>
                <w:rFonts w:ascii="Arial" w:hAnsi="Arial" w:cs="Arial"/>
                <w:noProof/>
              </w:rPr>
            </w:pPr>
            <w:r>
              <w:rPr>
                <w:rFonts w:ascii="Arial" w:hAnsi="Arial" w:cs="Arial"/>
                <w:noProof/>
              </w:rPr>
              <w:t>4</w:t>
            </w:r>
          </w:p>
        </w:tc>
      </w:tr>
      <w:tr w:rsidR="00B53301" w:rsidRPr="0007740B" w14:paraId="0903EEB8" w14:textId="77777777" w:rsidTr="00F00241">
        <w:tc>
          <w:tcPr>
            <w:tcW w:w="5665" w:type="dxa"/>
          </w:tcPr>
          <w:p w14:paraId="4C97D693" w14:textId="354680FA" w:rsidR="00B53301" w:rsidRDefault="007744E6" w:rsidP="00CB72C2">
            <w:pPr>
              <w:autoSpaceDE w:val="0"/>
              <w:autoSpaceDN w:val="0"/>
              <w:adjustRightInd w:val="0"/>
              <w:spacing w:line="276" w:lineRule="auto"/>
              <w:jc w:val="both"/>
              <w:rPr>
                <w:rFonts w:ascii="Arial" w:hAnsi="Arial" w:cs="Arial"/>
                <w:noProof/>
              </w:rPr>
            </w:pPr>
            <w:r w:rsidRPr="007744E6">
              <w:rPr>
                <w:rFonts w:ascii="Arial" w:hAnsi="Arial" w:cs="Arial"/>
                <w:noProof/>
              </w:rPr>
              <w:t>CERTIFICACIONES LABORALES</w:t>
            </w:r>
          </w:p>
        </w:tc>
        <w:tc>
          <w:tcPr>
            <w:tcW w:w="3163" w:type="dxa"/>
          </w:tcPr>
          <w:p w14:paraId="780F963F" w14:textId="6CCEC964" w:rsidR="00B53301" w:rsidRDefault="007744E6" w:rsidP="0007740B">
            <w:pPr>
              <w:autoSpaceDE w:val="0"/>
              <w:autoSpaceDN w:val="0"/>
              <w:adjustRightInd w:val="0"/>
              <w:spacing w:line="276" w:lineRule="auto"/>
              <w:jc w:val="center"/>
              <w:rPr>
                <w:rFonts w:ascii="Arial" w:hAnsi="Arial" w:cs="Arial"/>
                <w:noProof/>
              </w:rPr>
            </w:pPr>
            <w:r>
              <w:rPr>
                <w:rFonts w:ascii="Arial" w:hAnsi="Arial" w:cs="Arial"/>
                <w:noProof/>
              </w:rPr>
              <w:t>5</w:t>
            </w:r>
          </w:p>
        </w:tc>
      </w:tr>
      <w:tr w:rsidR="00B53301" w:rsidRPr="0007740B" w14:paraId="08F8F77A" w14:textId="77777777" w:rsidTr="00F00241">
        <w:tc>
          <w:tcPr>
            <w:tcW w:w="5665" w:type="dxa"/>
          </w:tcPr>
          <w:p w14:paraId="503E5364" w14:textId="1DCD447A" w:rsidR="00B53301" w:rsidRDefault="007744E6" w:rsidP="00CB72C2">
            <w:pPr>
              <w:autoSpaceDE w:val="0"/>
              <w:autoSpaceDN w:val="0"/>
              <w:adjustRightInd w:val="0"/>
              <w:spacing w:line="276" w:lineRule="auto"/>
              <w:jc w:val="both"/>
              <w:rPr>
                <w:rFonts w:ascii="Arial" w:hAnsi="Arial" w:cs="Arial"/>
                <w:noProof/>
              </w:rPr>
            </w:pPr>
            <w:r w:rsidRPr="007744E6">
              <w:rPr>
                <w:rFonts w:ascii="Arial" w:hAnsi="Arial" w:cs="Arial"/>
                <w:noProof/>
              </w:rPr>
              <w:t>CONVENIOS INSTITUCIONALES</w:t>
            </w:r>
          </w:p>
        </w:tc>
        <w:tc>
          <w:tcPr>
            <w:tcW w:w="3163" w:type="dxa"/>
          </w:tcPr>
          <w:p w14:paraId="0212093C" w14:textId="66C8C200" w:rsidR="00B53301" w:rsidRDefault="007744E6" w:rsidP="0007740B">
            <w:pPr>
              <w:autoSpaceDE w:val="0"/>
              <w:autoSpaceDN w:val="0"/>
              <w:adjustRightInd w:val="0"/>
              <w:spacing w:line="276" w:lineRule="auto"/>
              <w:jc w:val="center"/>
              <w:rPr>
                <w:rFonts w:ascii="Arial" w:hAnsi="Arial" w:cs="Arial"/>
                <w:noProof/>
              </w:rPr>
            </w:pPr>
            <w:r>
              <w:rPr>
                <w:rFonts w:ascii="Arial" w:hAnsi="Arial" w:cs="Arial"/>
                <w:noProof/>
              </w:rPr>
              <w:t>4</w:t>
            </w:r>
          </w:p>
        </w:tc>
      </w:tr>
      <w:tr w:rsidR="00B53301" w:rsidRPr="0007740B" w14:paraId="25D38968" w14:textId="77777777" w:rsidTr="00F00241">
        <w:tc>
          <w:tcPr>
            <w:tcW w:w="5665" w:type="dxa"/>
          </w:tcPr>
          <w:p w14:paraId="43868E2D" w14:textId="58AF94AB" w:rsidR="00B53301" w:rsidRDefault="007744E6" w:rsidP="00CB72C2">
            <w:pPr>
              <w:autoSpaceDE w:val="0"/>
              <w:autoSpaceDN w:val="0"/>
              <w:adjustRightInd w:val="0"/>
              <w:spacing w:line="276" w:lineRule="auto"/>
              <w:jc w:val="both"/>
              <w:rPr>
                <w:rFonts w:ascii="Arial" w:hAnsi="Arial" w:cs="Arial"/>
                <w:noProof/>
              </w:rPr>
            </w:pPr>
            <w:r w:rsidRPr="007744E6">
              <w:rPr>
                <w:rFonts w:ascii="Arial" w:hAnsi="Arial" w:cs="Arial"/>
                <w:noProof/>
              </w:rPr>
              <w:t>CONVOCATORIAS</w:t>
            </w:r>
          </w:p>
        </w:tc>
        <w:tc>
          <w:tcPr>
            <w:tcW w:w="3163" w:type="dxa"/>
          </w:tcPr>
          <w:p w14:paraId="1C0924C0" w14:textId="62E742AE" w:rsidR="00B53301" w:rsidRDefault="007744E6"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B53301" w:rsidRPr="0007740B" w14:paraId="3EBEA28C" w14:textId="77777777" w:rsidTr="00F00241">
        <w:tc>
          <w:tcPr>
            <w:tcW w:w="5665" w:type="dxa"/>
          </w:tcPr>
          <w:p w14:paraId="75D08D0A" w14:textId="1122D967" w:rsidR="00B53301" w:rsidRDefault="007744E6" w:rsidP="00CB72C2">
            <w:pPr>
              <w:autoSpaceDE w:val="0"/>
              <w:autoSpaceDN w:val="0"/>
              <w:adjustRightInd w:val="0"/>
              <w:spacing w:line="276" w:lineRule="auto"/>
              <w:jc w:val="both"/>
              <w:rPr>
                <w:rFonts w:ascii="Arial" w:hAnsi="Arial" w:cs="Arial"/>
                <w:noProof/>
              </w:rPr>
            </w:pPr>
            <w:r w:rsidRPr="007744E6">
              <w:rPr>
                <w:rFonts w:ascii="Arial" w:hAnsi="Arial" w:cs="Arial"/>
                <w:noProof/>
              </w:rPr>
              <w:t>DESCUENTOS</w:t>
            </w:r>
          </w:p>
        </w:tc>
        <w:tc>
          <w:tcPr>
            <w:tcW w:w="3163" w:type="dxa"/>
          </w:tcPr>
          <w:p w14:paraId="5CBFA235" w14:textId="00FAF7BF" w:rsidR="00B53301" w:rsidRDefault="007744E6"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B53301" w:rsidRPr="0007740B" w14:paraId="116F9ACB" w14:textId="77777777" w:rsidTr="00F00241">
        <w:tc>
          <w:tcPr>
            <w:tcW w:w="5665" w:type="dxa"/>
          </w:tcPr>
          <w:p w14:paraId="437D42F6" w14:textId="54F83C1B" w:rsidR="00B53301" w:rsidRDefault="007744E6" w:rsidP="00CB72C2">
            <w:pPr>
              <w:autoSpaceDE w:val="0"/>
              <w:autoSpaceDN w:val="0"/>
              <w:adjustRightInd w:val="0"/>
              <w:spacing w:line="276" w:lineRule="auto"/>
              <w:jc w:val="both"/>
              <w:rPr>
                <w:rFonts w:ascii="Arial" w:hAnsi="Arial" w:cs="Arial"/>
                <w:noProof/>
              </w:rPr>
            </w:pPr>
            <w:r w:rsidRPr="007744E6">
              <w:rPr>
                <w:rFonts w:ascii="Arial" w:hAnsi="Arial" w:cs="Arial"/>
                <w:noProof/>
              </w:rPr>
              <w:t>DOCENTES</w:t>
            </w:r>
          </w:p>
        </w:tc>
        <w:tc>
          <w:tcPr>
            <w:tcW w:w="3163" w:type="dxa"/>
          </w:tcPr>
          <w:p w14:paraId="377EAAEA" w14:textId="5226B073" w:rsidR="00B53301" w:rsidRDefault="007744E6" w:rsidP="0007740B">
            <w:pPr>
              <w:autoSpaceDE w:val="0"/>
              <w:autoSpaceDN w:val="0"/>
              <w:adjustRightInd w:val="0"/>
              <w:spacing w:line="276" w:lineRule="auto"/>
              <w:jc w:val="center"/>
              <w:rPr>
                <w:rFonts w:ascii="Arial" w:hAnsi="Arial" w:cs="Arial"/>
                <w:noProof/>
              </w:rPr>
            </w:pPr>
            <w:r>
              <w:rPr>
                <w:rFonts w:ascii="Arial" w:hAnsi="Arial" w:cs="Arial"/>
                <w:noProof/>
              </w:rPr>
              <w:t>4</w:t>
            </w:r>
          </w:p>
        </w:tc>
      </w:tr>
      <w:tr w:rsidR="00B53301" w:rsidRPr="0007740B" w14:paraId="53BC9E4E" w14:textId="77777777" w:rsidTr="00F00241">
        <w:tc>
          <w:tcPr>
            <w:tcW w:w="5665" w:type="dxa"/>
          </w:tcPr>
          <w:p w14:paraId="60C01F18" w14:textId="71B904D6" w:rsidR="00B53301" w:rsidRDefault="007744E6" w:rsidP="00CB72C2">
            <w:pPr>
              <w:autoSpaceDE w:val="0"/>
              <w:autoSpaceDN w:val="0"/>
              <w:adjustRightInd w:val="0"/>
              <w:spacing w:line="276" w:lineRule="auto"/>
              <w:jc w:val="both"/>
              <w:rPr>
                <w:rFonts w:ascii="Arial" w:hAnsi="Arial" w:cs="Arial"/>
                <w:noProof/>
              </w:rPr>
            </w:pPr>
            <w:r w:rsidRPr="007744E6">
              <w:rPr>
                <w:rFonts w:ascii="Arial" w:hAnsi="Arial" w:cs="Arial"/>
                <w:noProof/>
              </w:rPr>
              <w:t>EGRESADOS</w:t>
            </w:r>
          </w:p>
        </w:tc>
        <w:tc>
          <w:tcPr>
            <w:tcW w:w="3163" w:type="dxa"/>
          </w:tcPr>
          <w:p w14:paraId="4575D015" w14:textId="61FB7B87" w:rsidR="00B53301" w:rsidRDefault="007744E6"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B53301" w:rsidRPr="0007740B" w14:paraId="16F4433C" w14:textId="77777777" w:rsidTr="00F00241">
        <w:tc>
          <w:tcPr>
            <w:tcW w:w="5665" w:type="dxa"/>
          </w:tcPr>
          <w:p w14:paraId="3A8FD107" w14:textId="6AF52B76" w:rsidR="00B53301" w:rsidRDefault="007744E6" w:rsidP="00CB72C2">
            <w:pPr>
              <w:autoSpaceDE w:val="0"/>
              <w:autoSpaceDN w:val="0"/>
              <w:adjustRightInd w:val="0"/>
              <w:spacing w:line="276" w:lineRule="auto"/>
              <w:jc w:val="both"/>
              <w:rPr>
                <w:rFonts w:ascii="Arial" w:hAnsi="Arial" w:cs="Arial"/>
                <w:noProof/>
              </w:rPr>
            </w:pPr>
            <w:r w:rsidRPr="007744E6">
              <w:rPr>
                <w:rFonts w:ascii="Arial" w:hAnsi="Arial" w:cs="Arial"/>
                <w:noProof/>
              </w:rPr>
              <w:t>GRADOS INSTITUCIONALES</w:t>
            </w:r>
          </w:p>
        </w:tc>
        <w:tc>
          <w:tcPr>
            <w:tcW w:w="3163" w:type="dxa"/>
          </w:tcPr>
          <w:p w14:paraId="3A52D64E" w14:textId="5A9139B0" w:rsidR="00B53301" w:rsidRDefault="007744E6"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7744E6" w:rsidRPr="0007740B" w14:paraId="276C347D" w14:textId="77777777" w:rsidTr="00F00241">
        <w:tc>
          <w:tcPr>
            <w:tcW w:w="5665" w:type="dxa"/>
          </w:tcPr>
          <w:p w14:paraId="3E0904B1" w14:textId="5F69DCDC" w:rsidR="007744E6" w:rsidRPr="007744E6" w:rsidRDefault="007744E6" w:rsidP="00CB72C2">
            <w:pPr>
              <w:autoSpaceDE w:val="0"/>
              <w:autoSpaceDN w:val="0"/>
              <w:adjustRightInd w:val="0"/>
              <w:spacing w:line="276" w:lineRule="auto"/>
              <w:jc w:val="both"/>
              <w:rPr>
                <w:rFonts w:ascii="Arial" w:hAnsi="Arial" w:cs="Arial"/>
                <w:noProof/>
              </w:rPr>
            </w:pPr>
            <w:r w:rsidRPr="007744E6">
              <w:rPr>
                <w:rFonts w:ascii="Arial" w:hAnsi="Arial" w:cs="Arial"/>
                <w:noProof/>
              </w:rPr>
              <w:t>HOMOLOGACION DE ASIGNATURA</w:t>
            </w:r>
          </w:p>
        </w:tc>
        <w:tc>
          <w:tcPr>
            <w:tcW w:w="3163" w:type="dxa"/>
          </w:tcPr>
          <w:p w14:paraId="7B05C53A" w14:textId="7B4ADF8D" w:rsidR="007744E6" w:rsidRDefault="007744E6" w:rsidP="0007740B">
            <w:pPr>
              <w:autoSpaceDE w:val="0"/>
              <w:autoSpaceDN w:val="0"/>
              <w:adjustRightInd w:val="0"/>
              <w:spacing w:line="276" w:lineRule="auto"/>
              <w:jc w:val="center"/>
              <w:rPr>
                <w:rFonts w:ascii="Arial" w:hAnsi="Arial" w:cs="Arial"/>
                <w:noProof/>
              </w:rPr>
            </w:pPr>
            <w:r>
              <w:rPr>
                <w:rFonts w:ascii="Arial" w:hAnsi="Arial" w:cs="Arial"/>
                <w:noProof/>
              </w:rPr>
              <w:t>2</w:t>
            </w:r>
          </w:p>
        </w:tc>
      </w:tr>
      <w:tr w:rsidR="007744E6" w:rsidRPr="0007740B" w14:paraId="1C4DE1D7" w14:textId="77777777" w:rsidTr="00F00241">
        <w:tc>
          <w:tcPr>
            <w:tcW w:w="5665" w:type="dxa"/>
          </w:tcPr>
          <w:p w14:paraId="622729D1" w14:textId="018668B6" w:rsidR="007744E6" w:rsidRPr="007744E6" w:rsidRDefault="007744E6" w:rsidP="00CB72C2">
            <w:pPr>
              <w:autoSpaceDE w:val="0"/>
              <w:autoSpaceDN w:val="0"/>
              <w:adjustRightInd w:val="0"/>
              <w:spacing w:line="276" w:lineRule="auto"/>
              <w:jc w:val="both"/>
              <w:rPr>
                <w:rFonts w:ascii="Arial" w:hAnsi="Arial" w:cs="Arial"/>
                <w:noProof/>
              </w:rPr>
            </w:pPr>
            <w:r w:rsidRPr="007744E6">
              <w:rPr>
                <w:rFonts w:ascii="Arial" w:hAnsi="Arial" w:cs="Arial"/>
                <w:noProof/>
              </w:rPr>
              <w:t>HORARIOS DE ESTUDIO</w:t>
            </w:r>
          </w:p>
        </w:tc>
        <w:tc>
          <w:tcPr>
            <w:tcW w:w="3163" w:type="dxa"/>
          </w:tcPr>
          <w:p w14:paraId="137C22C0" w14:textId="1C6BB66E" w:rsidR="007744E6" w:rsidRDefault="007744E6" w:rsidP="0007740B">
            <w:pPr>
              <w:autoSpaceDE w:val="0"/>
              <w:autoSpaceDN w:val="0"/>
              <w:adjustRightInd w:val="0"/>
              <w:spacing w:line="276" w:lineRule="auto"/>
              <w:jc w:val="center"/>
              <w:rPr>
                <w:rFonts w:ascii="Arial" w:hAnsi="Arial" w:cs="Arial"/>
                <w:noProof/>
              </w:rPr>
            </w:pPr>
            <w:r>
              <w:rPr>
                <w:rFonts w:ascii="Arial" w:hAnsi="Arial" w:cs="Arial"/>
                <w:noProof/>
              </w:rPr>
              <w:t>3</w:t>
            </w:r>
          </w:p>
        </w:tc>
      </w:tr>
      <w:tr w:rsidR="007744E6" w:rsidRPr="0007740B" w14:paraId="6922967A" w14:textId="77777777" w:rsidTr="00F00241">
        <w:tc>
          <w:tcPr>
            <w:tcW w:w="5665" w:type="dxa"/>
          </w:tcPr>
          <w:p w14:paraId="60FC2707" w14:textId="38B335AC" w:rsidR="007744E6" w:rsidRPr="007744E6" w:rsidRDefault="007744E6" w:rsidP="00CB72C2">
            <w:pPr>
              <w:autoSpaceDE w:val="0"/>
              <w:autoSpaceDN w:val="0"/>
              <w:adjustRightInd w:val="0"/>
              <w:spacing w:line="276" w:lineRule="auto"/>
              <w:jc w:val="both"/>
              <w:rPr>
                <w:rFonts w:ascii="Arial" w:hAnsi="Arial" w:cs="Arial"/>
                <w:noProof/>
              </w:rPr>
            </w:pPr>
            <w:r w:rsidRPr="007744E6">
              <w:rPr>
                <w:rFonts w:ascii="Arial" w:hAnsi="Arial" w:cs="Arial"/>
                <w:noProof/>
              </w:rPr>
              <w:t>INFORMACION ACADEMICA</w:t>
            </w:r>
          </w:p>
        </w:tc>
        <w:tc>
          <w:tcPr>
            <w:tcW w:w="3163" w:type="dxa"/>
          </w:tcPr>
          <w:p w14:paraId="44721F2B" w14:textId="4E1EEBBD" w:rsidR="007744E6" w:rsidRDefault="007744E6" w:rsidP="0007740B">
            <w:pPr>
              <w:autoSpaceDE w:val="0"/>
              <w:autoSpaceDN w:val="0"/>
              <w:adjustRightInd w:val="0"/>
              <w:spacing w:line="276" w:lineRule="auto"/>
              <w:jc w:val="center"/>
              <w:rPr>
                <w:rFonts w:ascii="Arial" w:hAnsi="Arial" w:cs="Arial"/>
                <w:noProof/>
              </w:rPr>
            </w:pPr>
            <w:r>
              <w:rPr>
                <w:rFonts w:ascii="Arial" w:hAnsi="Arial" w:cs="Arial"/>
                <w:noProof/>
              </w:rPr>
              <w:t>4</w:t>
            </w:r>
          </w:p>
        </w:tc>
      </w:tr>
      <w:tr w:rsidR="007744E6" w:rsidRPr="0007740B" w14:paraId="0744F1A8" w14:textId="77777777" w:rsidTr="00F00241">
        <w:tc>
          <w:tcPr>
            <w:tcW w:w="5665" w:type="dxa"/>
          </w:tcPr>
          <w:p w14:paraId="0CBD1CE8" w14:textId="3AE04799" w:rsidR="007744E6" w:rsidRPr="007744E6" w:rsidRDefault="007744E6" w:rsidP="00CB72C2">
            <w:pPr>
              <w:autoSpaceDE w:val="0"/>
              <w:autoSpaceDN w:val="0"/>
              <w:adjustRightInd w:val="0"/>
              <w:spacing w:line="276" w:lineRule="auto"/>
              <w:jc w:val="both"/>
              <w:rPr>
                <w:rFonts w:ascii="Arial" w:hAnsi="Arial" w:cs="Arial"/>
                <w:noProof/>
              </w:rPr>
            </w:pPr>
            <w:r w:rsidRPr="007744E6">
              <w:rPr>
                <w:rFonts w:ascii="Arial" w:hAnsi="Arial" w:cs="Arial"/>
                <w:noProof/>
              </w:rPr>
              <w:t>INFORMACION CONTRACTUAL</w:t>
            </w:r>
          </w:p>
        </w:tc>
        <w:tc>
          <w:tcPr>
            <w:tcW w:w="3163" w:type="dxa"/>
          </w:tcPr>
          <w:p w14:paraId="4E0A96B8" w14:textId="0C9F4A7D" w:rsidR="007744E6" w:rsidRDefault="007744E6" w:rsidP="0007740B">
            <w:pPr>
              <w:autoSpaceDE w:val="0"/>
              <w:autoSpaceDN w:val="0"/>
              <w:adjustRightInd w:val="0"/>
              <w:spacing w:line="276" w:lineRule="auto"/>
              <w:jc w:val="center"/>
              <w:rPr>
                <w:rFonts w:ascii="Arial" w:hAnsi="Arial" w:cs="Arial"/>
                <w:noProof/>
              </w:rPr>
            </w:pPr>
            <w:r>
              <w:rPr>
                <w:rFonts w:ascii="Arial" w:hAnsi="Arial" w:cs="Arial"/>
                <w:noProof/>
              </w:rPr>
              <w:t>18</w:t>
            </w:r>
          </w:p>
        </w:tc>
      </w:tr>
      <w:tr w:rsidR="007744E6" w:rsidRPr="0007740B" w14:paraId="1D492B0B" w14:textId="77777777" w:rsidTr="00F00241">
        <w:tc>
          <w:tcPr>
            <w:tcW w:w="5665" w:type="dxa"/>
          </w:tcPr>
          <w:p w14:paraId="34D3F901" w14:textId="6BDE90D5" w:rsidR="007744E6" w:rsidRPr="007744E6" w:rsidRDefault="00513D8E" w:rsidP="00CB72C2">
            <w:pPr>
              <w:autoSpaceDE w:val="0"/>
              <w:autoSpaceDN w:val="0"/>
              <w:adjustRightInd w:val="0"/>
              <w:spacing w:line="276" w:lineRule="auto"/>
              <w:jc w:val="both"/>
              <w:rPr>
                <w:rFonts w:ascii="Arial" w:hAnsi="Arial" w:cs="Arial"/>
                <w:noProof/>
              </w:rPr>
            </w:pPr>
            <w:r w:rsidRPr="00513D8E">
              <w:rPr>
                <w:rFonts w:ascii="Arial" w:hAnsi="Arial" w:cs="Arial"/>
                <w:noProof/>
              </w:rPr>
              <w:t>INFORMACION INSTITUCIONAL</w:t>
            </w:r>
          </w:p>
        </w:tc>
        <w:tc>
          <w:tcPr>
            <w:tcW w:w="3163" w:type="dxa"/>
          </w:tcPr>
          <w:p w14:paraId="430476AA" w14:textId="5467221B" w:rsidR="007744E6" w:rsidRDefault="00513D8E" w:rsidP="0007740B">
            <w:pPr>
              <w:autoSpaceDE w:val="0"/>
              <w:autoSpaceDN w:val="0"/>
              <w:adjustRightInd w:val="0"/>
              <w:spacing w:line="276" w:lineRule="auto"/>
              <w:jc w:val="center"/>
              <w:rPr>
                <w:rFonts w:ascii="Arial" w:hAnsi="Arial" w:cs="Arial"/>
                <w:noProof/>
              </w:rPr>
            </w:pPr>
            <w:r>
              <w:rPr>
                <w:rFonts w:ascii="Arial" w:hAnsi="Arial" w:cs="Arial"/>
                <w:noProof/>
              </w:rPr>
              <w:t>6</w:t>
            </w:r>
          </w:p>
        </w:tc>
      </w:tr>
      <w:tr w:rsidR="007744E6" w:rsidRPr="0007740B" w14:paraId="08824C2E" w14:textId="77777777" w:rsidTr="00F00241">
        <w:tc>
          <w:tcPr>
            <w:tcW w:w="5665" w:type="dxa"/>
          </w:tcPr>
          <w:p w14:paraId="262FFBB3" w14:textId="3CFED8AF" w:rsidR="007744E6" w:rsidRPr="007744E6" w:rsidRDefault="00513D8E" w:rsidP="00CB72C2">
            <w:pPr>
              <w:autoSpaceDE w:val="0"/>
              <w:autoSpaceDN w:val="0"/>
              <w:adjustRightInd w:val="0"/>
              <w:spacing w:line="276" w:lineRule="auto"/>
              <w:jc w:val="both"/>
              <w:rPr>
                <w:rFonts w:ascii="Arial" w:hAnsi="Arial" w:cs="Arial"/>
                <w:noProof/>
              </w:rPr>
            </w:pPr>
            <w:r w:rsidRPr="00513D8E">
              <w:rPr>
                <w:rFonts w:ascii="Arial" w:hAnsi="Arial" w:cs="Arial"/>
                <w:noProof/>
              </w:rPr>
              <w:t>INFORMACION LABORAL</w:t>
            </w:r>
          </w:p>
        </w:tc>
        <w:tc>
          <w:tcPr>
            <w:tcW w:w="3163" w:type="dxa"/>
          </w:tcPr>
          <w:p w14:paraId="19D7D7E6" w14:textId="17CB88CB" w:rsidR="007744E6" w:rsidRDefault="00513D8E" w:rsidP="0007740B">
            <w:pPr>
              <w:autoSpaceDE w:val="0"/>
              <w:autoSpaceDN w:val="0"/>
              <w:adjustRightInd w:val="0"/>
              <w:spacing w:line="276" w:lineRule="auto"/>
              <w:jc w:val="center"/>
              <w:rPr>
                <w:rFonts w:ascii="Arial" w:hAnsi="Arial" w:cs="Arial"/>
                <w:noProof/>
              </w:rPr>
            </w:pPr>
            <w:r>
              <w:rPr>
                <w:rFonts w:ascii="Arial" w:hAnsi="Arial" w:cs="Arial"/>
                <w:noProof/>
              </w:rPr>
              <w:t>4</w:t>
            </w:r>
          </w:p>
        </w:tc>
      </w:tr>
      <w:tr w:rsidR="007744E6" w:rsidRPr="0007740B" w14:paraId="1FEA773D" w14:textId="77777777" w:rsidTr="00F00241">
        <w:tc>
          <w:tcPr>
            <w:tcW w:w="5665" w:type="dxa"/>
          </w:tcPr>
          <w:p w14:paraId="374DB99A" w14:textId="2CA213FB" w:rsidR="007744E6" w:rsidRPr="007744E6" w:rsidRDefault="00513D8E" w:rsidP="00CB72C2">
            <w:pPr>
              <w:autoSpaceDE w:val="0"/>
              <w:autoSpaceDN w:val="0"/>
              <w:adjustRightInd w:val="0"/>
              <w:spacing w:line="276" w:lineRule="auto"/>
              <w:jc w:val="both"/>
              <w:rPr>
                <w:rFonts w:ascii="Arial" w:hAnsi="Arial" w:cs="Arial"/>
                <w:noProof/>
              </w:rPr>
            </w:pPr>
            <w:r w:rsidRPr="00513D8E">
              <w:rPr>
                <w:rFonts w:ascii="Arial" w:hAnsi="Arial" w:cs="Arial"/>
                <w:noProof/>
              </w:rPr>
              <w:t>INFRAESTRUCTURA</w:t>
            </w:r>
          </w:p>
        </w:tc>
        <w:tc>
          <w:tcPr>
            <w:tcW w:w="3163" w:type="dxa"/>
          </w:tcPr>
          <w:p w14:paraId="3BD61B84" w14:textId="60E55B66" w:rsidR="007744E6" w:rsidRDefault="00513D8E"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7744E6" w:rsidRPr="0007740B" w14:paraId="3B9BD88E" w14:textId="77777777" w:rsidTr="00F00241">
        <w:tc>
          <w:tcPr>
            <w:tcW w:w="5665" w:type="dxa"/>
          </w:tcPr>
          <w:p w14:paraId="6E788A61" w14:textId="34666B2E" w:rsidR="007744E6" w:rsidRPr="007744E6" w:rsidRDefault="00F00241" w:rsidP="00CB72C2">
            <w:pPr>
              <w:autoSpaceDE w:val="0"/>
              <w:autoSpaceDN w:val="0"/>
              <w:adjustRightInd w:val="0"/>
              <w:spacing w:line="276" w:lineRule="auto"/>
              <w:jc w:val="both"/>
              <w:rPr>
                <w:rFonts w:ascii="Arial" w:hAnsi="Arial" w:cs="Arial"/>
                <w:noProof/>
              </w:rPr>
            </w:pPr>
            <w:r w:rsidRPr="00F00241">
              <w:rPr>
                <w:rFonts w:ascii="Arial" w:hAnsi="Arial" w:cs="Arial"/>
                <w:noProof/>
              </w:rPr>
              <w:t>INSCRIPCIONES</w:t>
            </w:r>
          </w:p>
        </w:tc>
        <w:tc>
          <w:tcPr>
            <w:tcW w:w="3163" w:type="dxa"/>
          </w:tcPr>
          <w:p w14:paraId="2161AFA4" w14:textId="582A9934" w:rsidR="007744E6" w:rsidRDefault="00F00241"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513D8E" w:rsidRPr="0007740B" w14:paraId="40213FAC" w14:textId="77777777" w:rsidTr="00F00241">
        <w:tc>
          <w:tcPr>
            <w:tcW w:w="5665" w:type="dxa"/>
          </w:tcPr>
          <w:p w14:paraId="0CF69692" w14:textId="606C6E9F" w:rsidR="00513D8E" w:rsidRPr="007744E6" w:rsidRDefault="00F00241" w:rsidP="00CB72C2">
            <w:pPr>
              <w:autoSpaceDE w:val="0"/>
              <w:autoSpaceDN w:val="0"/>
              <w:adjustRightInd w:val="0"/>
              <w:spacing w:line="276" w:lineRule="auto"/>
              <w:jc w:val="both"/>
              <w:rPr>
                <w:rFonts w:ascii="Arial" w:hAnsi="Arial" w:cs="Arial"/>
                <w:noProof/>
              </w:rPr>
            </w:pPr>
            <w:r w:rsidRPr="00F00241">
              <w:rPr>
                <w:rFonts w:ascii="Arial" w:hAnsi="Arial" w:cs="Arial"/>
                <w:noProof/>
              </w:rPr>
              <w:t>JORNADA ESTUDIANTIL</w:t>
            </w:r>
          </w:p>
        </w:tc>
        <w:tc>
          <w:tcPr>
            <w:tcW w:w="3163" w:type="dxa"/>
          </w:tcPr>
          <w:p w14:paraId="6AFB2758" w14:textId="3ADCB74F" w:rsidR="00513D8E" w:rsidRDefault="00F00241"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513D8E" w:rsidRPr="0007740B" w14:paraId="57FB0B05" w14:textId="77777777" w:rsidTr="00F00241">
        <w:tc>
          <w:tcPr>
            <w:tcW w:w="5665" w:type="dxa"/>
          </w:tcPr>
          <w:p w14:paraId="664A86A4" w14:textId="763EDAFB" w:rsidR="00513D8E" w:rsidRPr="007744E6" w:rsidRDefault="00F00241" w:rsidP="00CB72C2">
            <w:pPr>
              <w:autoSpaceDE w:val="0"/>
              <w:autoSpaceDN w:val="0"/>
              <w:adjustRightInd w:val="0"/>
              <w:spacing w:line="276" w:lineRule="auto"/>
              <w:jc w:val="both"/>
              <w:rPr>
                <w:rFonts w:ascii="Arial" w:hAnsi="Arial" w:cs="Arial"/>
                <w:noProof/>
              </w:rPr>
            </w:pPr>
            <w:r w:rsidRPr="00F00241">
              <w:rPr>
                <w:rFonts w:ascii="Arial" w:hAnsi="Arial" w:cs="Arial"/>
                <w:noProof/>
              </w:rPr>
              <w:t xml:space="preserve">LIQUIDACION DE MATRICULA </w:t>
            </w:r>
            <w:r>
              <w:rPr>
                <w:rFonts w:ascii="Arial" w:hAnsi="Arial" w:cs="Arial"/>
                <w:noProof/>
              </w:rPr>
              <w:t>–</w:t>
            </w:r>
            <w:r w:rsidRPr="00F00241">
              <w:rPr>
                <w:rFonts w:ascii="Arial" w:hAnsi="Arial" w:cs="Arial"/>
                <w:noProof/>
              </w:rPr>
              <w:t xml:space="preserve"> SEMESTRE</w:t>
            </w:r>
          </w:p>
        </w:tc>
        <w:tc>
          <w:tcPr>
            <w:tcW w:w="3163" w:type="dxa"/>
          </w:tcPr>
          <w:p w14:paraId="541C2D19" w14:textId="6463D3F4" w:rsidR="00513D8E" w:rsidRDefault="00F00241" w:rsidP="0007740B">
            <w:pPr>
              <w:autoSpaceDE w:val="0"/>
              <w:autoSpaceDN w:val="0"/>
              <w:adjustRightInd w:val="0"/>
              <w:spacing w:line="276" w:lineRule="auto"/>
              <w:jc w:val="center"/>
              <w:rPr>
                <w:rFonts w:ascii="Arial" w:hAnsi="Arial" w:cs="Arial"/>
                <w:noProof/>
              </w:rPr>
            </w:pPr>
            <w:r>
              <w:rPr>
                <w:rFonts w:ascii="Arial" w:hAnsi="Arial" w:cs="Arial"/>
                <w:noProof/>
              </w:rPr>
              <w:t>2</w:t>
            </w:r>
          </w:p>
        </w:tc>
      </w:tr>
      <w:tr w:rsidR="00513D8E" w:rsidRPr="0007740B" w14:paraId="0095DBB2" w14:textId="77777777" w:rsidTr="00F00241">
        <w:tc>
          <w:tcPr>
            <w:tcW w:w="5665" w:type="dxa"/>
          </w:tcPr>
          <w:p w14:paraId="6395C260" w14:textId="17496389" w:rsidR="00513D8E" w:rsidRPr="007744E6" w:rsidRDefault="00F00241" w:rsidP="00CB72C2">
            <w:pPr>
              <w:autoSpaceDE w:val="0"/>
              <w:autoSpaceDN w:val="0"/>
              <w:adjustRightInd w:val="0"/>
              <w:spacing w:line="276" w:lineRule="auto"/>
              <w:jc w:val="both"/>
              <w:rPr>
                <w:rFonts w:ascii="Arial" w:hAnsi="Arial" w:cs="Arial"/>
                <w:noProof/>
              </w:rPr>
            </w:pPr>
            <w:r w:rsidRPr="00F00241">
              <w:rPr>
                <w:rFonts w:ascii="Arial" w:hAnsi="Arial" w:cs="Arial"/>
                <w:noProof/>
              </w:rPr>
              <w:t>MATRICULA CERO</w:t>
            </w:r>
          </w:p>
        </w:tc>
        <w:tc>
          <w:tcPr>
            <w:tcW w:w="3163" w:type="dxa"/>
          </w:tcPr>
          <w:p w14:paraId="034EC986" w14:textId="757C4F8A" w:rsidR="00513D8E" w:rsidRDefault="00F00241" w:rsidP="0007740B">
            <w:pPr>
              <w:autoSpaceDE w:val="0"/>
              <w:autoSpaceDN w:val="0"/>
              <w:adjustRightInd w:val="0"/>
              <w:spacing w:line="276" w:lineRule="auto"/>
              <w:jc w:val="center"/>
              <w:rPr>
                <w:rFonts w:ascii="Arial" w:hAnsi="Arial" w:cs="Arial"/>
                <w:noProof/>
              </w:rPr>
            </w:pPr>
            <w:r>
              <w:rPr>
                <w:rFonts w:ascii="Arial" w:hAnsi="Arial" w:cs="Arial"/>
                <w:noProof/>
              </w:rPr>
              <w:t>4</w:t>
            </w:r>
          </w:p>
        </w:tc>
      </w:tr>
      <w:tr w:rsidR="00513D8E" w:rsidRPr="0007740B" w14:paraId="1783E8CC" w14:textId="77777777" w:rsidTr="00F00241">
        <w:tc>
          <w:tcPr>
            <w:tcW w:w="5665" w:type="dxa"/>
          </w:tcPr>
          <w:p w14:paraId="3AFBC6C1" w14:textId="656A4126" w:rsidR="00513D8E" w:rsidRPr="007744E6" w:rsidRDefault="00F00241" w:rsidP="00CB72C2">
            <w:pPr>
              <w:autoSpaceDE w:val="0"/>
              <w:autoSpaceDN w:val="0"/>
              <w:adjustRightInd w:val="0"/>
              <w:spacing w:line="276" w:lineRule="auto"/>
              <w:jc w:val="both"/>
              <w:rPr>
                <w:rFonts w:ascii="Arial" w:hAnsi="Arial" w:cs="Arial"/>
                <w:noProof/>
              </w:rPr>
            </w:pPr>
            <w:r w:rsidRPr="00F00241">
              <w:rPr>
                <w:rFonts w:ascii="Arial" w:hAnsi="Arial" w:cs="Arial"/>
                <w:noProof/>
              </w:rPr>
              <w:t>MATRICULA EN LINEA</w:t>
            </w:r>
          </w:p>
        </w:tc>
        <w:tc>
          <w:tcPr>
            <w:tcW w:w="3163" w:type="dxa"/>
          </w:tcPr>
          <w:p w14:paraId="6804B440" w14:textId="38524052" w:rsidR="00513D8E" w:rsidRDefault="00F00241"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513D8E" w:rsidRPr="0007740B" w14:paraId="147FC214" w14:textId="77777777" w:rsidTr="00F00241">
        <w:tc>
          <w:tcPr>
            <w:tcW w:w="5665" w:type="dxa"/>
          </w:tcPr>
          <w:p w14:paraId="20EB690C" w14:textId="21F12041" w:rsidR="00513D8E" w:rsidRPr="007744E6" w:rsidRDefault="00F00241" w:rsidP="00CB72C2">
            <w:pPr>
              <w:autoSpaceDE w:val="0"/>
              <w:autoSpaceDN w:val="0"/>
              <w:adjustRightInd w:val="0"/>
              <w:spacing w:line="276" w:lineRule="auto"/>
              <w:jc w:val="both"/>
              <w:rPr>
                <w:rFonts w:ascii="Arial" w:hAnsi="Arial" w:cs="Arial"/>
                <w:noProof/>
              </w:rPr>
            </w:pPr>
            <w:r w:rsidRPr="00F00241">
              <w:rPr>
                <w:rFonts w:ascii="Arial" w:hAnsi="Arial" w:cs="Arial"/>
                <w:noProof/>
              </w:rPr>
              <w:t>MATRICULAS</w:t>
            </w:r>
          </w:p>
        </w:tc>
        <w:tc>
          <w:tcPr>
            <w:tcW w:w="3163" w:type="dxa"/>
          </w:tcPr>
          <w:p w14:paraId="0229B134" w14:textId="3A6F12D0" w:rsidR="00513D8E" w:rsidRDefault="00F00241"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513D8E" w:rsidRPr="0007740B" w14:paraId="7210EC1E" w14:textId="77777777" w:rsidTr="00F00241">
        <w:tc>
          <w:tcPr>
            <w:tcW w:w="5665" w:type="dxa"/>
          </w:tcPr>
          <w:p w14:paraId="61213CCA" w14:textId="3CF0DB00" w:rsidR="00513D8E" w:rsidRPr="007744E6" w:rsidRDefault="00F00241" w:rsidP="00CB72C2">
            <w:pPr>
              <w:autoSpaceDE w:val="0"/>
              <w:autoSpaceDN w:val="0"/>
              <w:adjustRightInd w:val="0"/>
              <w:spacing w:line="276" w:lineRule="auto"/>
              <w:jc w:val="both"/>
              <w:rPr>
                <w:rFonts w:ascii="Arial" w:hAnsi="Arial" w:cs="Arial"/>
                <w:noProof/>
              </w:rPr>
            </w:pPr>
            <w:r w:rsidRPr="00F00241">
              <w:rPr>
                <w:rFonts w:ascii="Arial" w:hAnsi="Arial" w:cs="Arial"/>
                <w:noProof/>
              </w:rPr>
              <w:t>PAGOS EN LINEA</w:t>
            </w:r>
          </w:p>
        </w:tc>
        <w:tc>
          <w:tcPr>
            <w:tcW w:w="3163" w:type="dxa"/>
          </w:tcPr>
          <w:p w14:paraId="5325F410" w14:textId="7F0E6DEE" w:rsidR="00513D8E" w:rsidRDefault="00F00241"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513D8E" w:rsidRPr="0007740B" w14:paraId="2323AF08" w14:textId="77777777" w:rsidTr="00F00241">
        <w:tc>
          <w:tcPr>
            <w:tcW w:w="5665" w:type="dxa"/>
          </w:tcPr>
          <w:p w14:paraId="04E6E7A3" w14:textId="67FA0F08" w:rsidR="00513D8E" w:rsidRPr="007744E6" w:rsidRDefault="00F00241" w:rsidP="00CB72C2">
            <w:pPr>
              <w:autoSpaceDE w:val="0"/>
              <w:autoSpaceDN w:val="0"/>
              <w:adjustRightInd w:val="0"/>
              <w:spacing w:line="276" w:lineRule="auto"/>
              <w:jc w:val="both"/>
              <w:rPr>
                <w:rFonts w:ascii="Arial" w:hAnsi="Arial" w:cs="Arial"/>
                <w:noProof/>
              </w:rPr>
            </w:pPr>
            <w:r w:rsidRPr="00F00241">
              <w:rPr>
                <w:rFonts w:ascii="Arial" w:hAnsi="Arial" w:cs="Arial"/>
                <w:noProof/>
              </w:rPr>
              <w:t>PAGOS U HONORARIOS</w:t>
            </w:r>
          </w:p>
        </w:tc>
        <w:tc>
          <w:tcPr>
            <w:tcW w:w="3163" w:type="dxa"/>
          </w:tcPr>
          <w:p w14:paraId="2950FDC1" w14:textId="7F1F8536" w:rsidR="00513D8E" w:rsidRDefault="00F00241" w:rsidP="0007740B">
            <w:pPr>
              <w:autoSpaceDE w:val="0"/>
              <w:autoSpaceDN w:val="0"/>
              <w:adjustRightInd w:val="0"/>
              <w:spacing w:line="276" w:lineRule="auto"/>
              <w:jc w:val="center"/>
              <w:rPr>
                <w:rFonts w:ascii="Arial" w:hAnsi="Arial" w:cs="Arial"/>
                <w:noProof/>
              </w:rPr>
            </w:pPr>
            <w:r>
              <w:rPr>
                <w:rFonts w:ascii="Arial" w:hAnsi="Arial" w:cs="Arial"/>
                <w:noProof/>
              </w:rPr>
              <w:t>8</w:t>
            </w:r>
          </w:p>
        </w:tc>
      </w:tr>
      <w:tr w:rsidR="00513D8E" w:rsidRPr="0007740B" w14:paraId="2A21020F" w14:textId="77777777" w:rsidTr="00F00241">
        <w:tc>
          <w:tcPr>
            <w:tcW w:w="5665" w:type="dxa"/>
          </w:tcPr>
          <w:p w14:paraId="362A32D8" w14:textId="3502CDD9" w:rsidR="00513D8E" w:rsidRPr="007744E6" w:rsidRDefault="00F00241" w:rsidP="00CB72C2">
            <w:pPr>
              <w:autoSpaceDE w:val="0"/>
              <w:autoSpaceDN w:val="0"/>
              <w:adjustRightInd w:val="0"/>
              <w:spacing w:line="276" w:lineRule="auto"/>
              <w:jc w:val="both"/>
              <w:rPr>
                <w:rFonts w:ascii="Arial" w:hAnsi="Arial" w:cs="Arial"/>
                <w:noProof/>
              </w:rPr>
            </w:pPr>
            <w:r w:rsidRPr="00F00241">
              <w:rPr>
                <w:rFonts w:ascii="Arial" w:hAnsi="Arial" w:cs="Arial"/>
                <w:noProof/>
              </w:rPr>
              <w:t>PENSIONES O JUBILACIONES</w:t>
            </w:r>
          </w:p>
        </w:tc>
        <w:tc>
          <w:tcPr>
            <w:tcW w:w="3163" w:type="dxa"/>
          </w:tcPr>
          <w:p w14:paraId="0BED4FF4" w14:textId="479FD8B8" w:rsidR="00513D8E" w:rsidRDefault="00F00241"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513D8E" w:rsidRPr="0007740B" w14:paraId="791F333D" w14:textId="77777777" w:rsidTr="00F00241">
        <w:tc>
          <w:tcPr>
            <w:tcW w:w="5665" w:type="dxa"/>
          </w:tcPr>
          <w:p w14:paraId="2DB36CA6" w14:textId="64A4E720" w:rsidR="00513D8E" w:rsidRPr="007744E6" w:rsidRDefault="008F6093" w:rsidP="00CB72C2">
            <w:pPr>
              <w:autoSpaceDE w:val="0"/>
              <w:autoSpaceDN w:val="0"/>
              <w:adjustRightInd w:val="0"/>
              <w:spacing w:line="276" w:lineRule="auto"/>
              <w:jc w:val="both"/>
              <w:rPr>
                <w:rFonts w:ascii="Arial" w:hAnsi="Arial" w:cs="Arial"/>
                <w:noProof/>
              </w:rPr>
            </w:pPr>
            <w:r w:rsidRPr="008F6093">
              <w:rPr>
                <w:rFonts w:ascii="Arial" w:hAnsi="Arial" w:cs="Arial"/>
                <w:noProof/>
              </w:rPr>
              <w:t>PERSONAL CONTRATISTA</w:t>
            </w:r>
          </w:p>
        </w:tc>
        <w:tc>
          <w:tcPr>
            <w:tcW w:w="3163" w:type="dxa"/>
          </w:tcPr>
          <w:p w14:paraId="575BD5A0" w14:textId="2543A632" w:rsidR="00513D8E" w:rsidRDefault="008F6093"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513D8E" w:rsidRPr="0007740B" w14:paraId="0ADC22B5" w14:textId="77777777" w:rsidTr="00F00241">
        <w:tc>
          <w:tcPr>
            <w:tcW w:w="5665" w:type="dxa"/>
          </w:tcPr>
          <w:p w14:paraId="3F9FCA9F" w14:textId="13A447A9" w:rsidR="00513D8E" w:rsidRPr="007744E6" w:rsidRDefault="008F6093" w:rsidP="00CB72C2">
            <w:pPr>
              <w:autoSpaceDE w:val="0"/>
              <w:autoSpaceDN w:val="0"/>
              <w:adjustRightInd w:val="0"/>
              <w:spacing w:line="276" w:lineRule="auto"/>
              <w:jc w:val="both"/>
              <w:rPr>
                <w:rFonts w:ascii="Arial" w:hAnsi="Arial" w:cs="Arial"/>
                <w:noProof/>
              </w:rPr>
            </w:pPr>
            <w:r w:rsidRPr="008F6093">
              <w:rPr>
                <w:rFonts w:ascii="Arial" w:hAnsi="Arial" w:cs="Arial"/>
                <w:noProof/>
              </w:rPr>
              <w:t>PERSONAL DE PLANTA Y ADMINISTRATIVOS</w:t>
            </w:r>
          </w:p>
        </w:tc>
        <w:tc>
          <w:tcPr>
            <w:tcW w:w="3163" w:type="dxa"/>
          </w:tcPr>
          <w:p w14:paraId="702D09C1" w14:textId="205DE042" w:rsidR="00513D8E" w:rsidRDefault="008F6093" w:rsidP="0007740B">
            <w:pPr>
              <w:autoSpaceDE w:val="0"/>
              <w:autoSpaceDN w:val="0"/>
              <w:adjustRightInd w:val="0"/>
              <w:spacing w:line="276" w:lineRule="auto"/>
              <w:jc w:val="center"/>
              <w:rPr>
                <w:rFonts w:ascii="Arial" w:hAnsi="Arial" w:cs="Arial"/>
                <w:noProof/>
              </w:rPr>
            </w:pPr>
            <w:r>
              <w:rPr>
                <w:rFonts w:ascii="Arial" w:hAnsi="Arial" w:cs="Arial"/>
                <w:noProof/>
              </w:rPr>
              <w:t>2</w:t>
            </w:r>
          </w:p>
        </w:tc>
      </w:tr>
      <w:tr w:rsidR="008F6093" w:rsidRPr="0007740B" w14:paraId="4B9B327D" w14:textId="77777777" w:rsidTr="00F00241">
        <w:tc>
          <w:tcPr>
            <w:tcW w:w="5665" w:type="dxa"/>
          </w:tcPr>
          <w:p w14:paraId="2C01B3E3" w14:textId="4CC221B0" w:rsidR="008F6093" w:rsidRPr="008F6093" w:rsidRDefault="008F6093" w:rsidP="00CB72C2">
            <w:pPr>
              <w:autoSpaceDE w:val="0"/>
              <w:autoSpaceDN w:val="0"/>
              <w:adjustRightInd w:val="0"/>
              <w:spacing w:line="276" w:lineRule="auto"/>
              <w:jc w:val="both"/>
              <w:rPr>
                <w:rFonts w:ascii="Arial" w:hAnsi="Arial" w:cs="Arial"/>
                <w:noProof/>
              </w:rPr>
            </w:pPr>
            <w:r w:rsidRPr="008F6093">
              <w:rPr>
                <w:rFonts w:ascii="Arial" w:hAnsi="Arial" w:cs="Arial"/>
                <w:noProof/>
              </w:rPr>
              <w:t>PLANES DE TRABAJO</w:t>
            </w:r>
          </w:p>
        </w:tc>
        <w:tc>
          <w:tcPr>
            <w:tcW w:w="3163" w:type="dxa"/>
          </w:tcPr>
          <w:p w14:paraId="585EE59A" w14:textId="4E934038" w:rsidR="008F6093" w:rsidRDefault="008F6093"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8F6093" w:rsidRPr="0007740B" w14:paraId="1D3FCD7C" w14:textId="77777777" w:rsidTr="00F00241">
        <w:tc>
          <w:tcPr>
            <w:tcW w:w="5665" w:type="dxa"/>
          </w:tcPr>
          <w:p w14:paraId="2F5342DB" w14:textId="23A28063" w:rsidR="008F6093" w:rsidRPr="008F6093" w:rsidRDefault="008F6093" w:rsidP="00CB72C2">
            <w:pPr>
              <w:autoSpaceDE w:val="0"/>
              <w:autoSpaceDN w:val="0"/>
              <w:adjustRightInd w:val="0"/>
              <w:spacing w:line="276" w:lineRule="auto"/>
              <w:jc w:val="both"/>
              <w:rPr>
                <w:rFonts w:ascii="Arial" w:hAnsi="Arial" w:cs="Arial"/>
                <w:noProof/>
              </w:rPr>
            </w:pPr>
            <w:r w:rsidRPr="008F6093">
              <w:rPr>
                <w:rFonts w:ascii="Arial" w:hAnsi="Arial" w:cs="Arial"/>
                <w:noProof/>
              </w:rPr>
              <w:t>POLITICA DE GRATUIDAD</w:t>
            </w:r>
          </w:p>
        </w:tc>
        <w:tc>
          <w:tcPr>
            <w:tcW w:w="3163" w:type="dxa"/>
          </w:tcPr>
          <w:p w14:paraId="283891D8" w14:textId="2C241C06" w:rsidR="008F6093" w:rsidRDefault="008F6093" w:rsidP="0007740B">
            <w:pPr>
              <w:autoSpaceDE w:val="0"/>
              <w:autoSpaceDN w:val="0"/>
              <w:adjustRightInd w:val="0"/>
              <w:spacing w:line="276" w:lineRule="auto"/>
              <w:jc w:val="center"/>
              <w:rPr>
                <w:rFonts w:ascii="Arial" w:hAnsi="Arial" w:cs="Arial"/>
                <w:noProof/>
              </w:rPr>
            </w:pPr>
            <w:r>
              <w:rPr>
                <w:rFonts w:ascii="Arial" w:hAnsi="Arial" w:cs="Arial"/>
                <w:noProof/>
              </w:rPr>
              <w:t>2</w:t>
            </w:r>
          </w:p>
        </w:tc>
      </w:tr>
      <w:tr w:rsidR="008F6093" w:rsidRPr="0007740B" w14:paraId="592ECA1A" w14:textId="77777777" w:rsidTr="00F00241">
        <w:tc>
          <w:tcPr>
            <w:tcW w:w="5665" w:type="dxa"/>
          </w:tcPr>
          <w:p w14:paraId="40DF21BC" w14:textId="22981112" w:rsidR="008F6093" w:rsidRPr="008F6093" w:rsidRDefault="008F6093" w:rsidP="00CB72C2">
            <w:pPr>
              <w:autoSpaceDE w:val="0"/>
              <w:autoSpaceDN w:val="0"/>
              <w:adjustRightInd w:val="0"/>
              <w:spacing w:line="276" w:lineRule="auto"/>
              <w:jc w:val="both"/>
              <w:rPr>
                <w:rFonts w:ascii="Arial" w:hAnsi="Arial" w:cs="Arial"/>
                <w:noProof/>
              </w:rPr>
            </w:pPr>
            <w:r w:rsidRPr="008F6093">
              <w:rPr>
                <w:rFonts w:ascii="Arial" w:hAnsi="Arial" w:cs="Arial"/>
                <w:noProof/>
              </w:rPr>
              <w:t>PRACTICANTES</w:t>
            </w:r>
          </w:p>
        </w:tc>
        <w:tc>
          <w:tcPr>
            <w:tcW w:w="3163" w:type="dxa"/>
          </w:tcPr>
          <w:p w14:paraId="4B1E0190" w14:textId="3ED3B6AE" w:rsidR="008F6093" w:rsidRDefault="008F6093"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8F6093" w:rsidRPr="0007740B" w14:paraId="0AFC5057" w14:textId="77777777" w:rsidTr="00F00241">
        <w:tc>
          <w:tcPr>
            <w:tcW w:w="5665" w:type="dxa"/>
          </w:tcPr>
          <w:p w14:paraId="5C77FADE" w14:textId="2E241460" w:rsidR="008F6093" w:rsidRPr="008F6093" w:rsidRDefault="005A21CC" w:rsidP="00CB72C2">
            <w:pPr>
              <w:autoSpaceDE w:val="0"/>
              <w:autoSpaceDN w:val="0"/>
              <w:adjustRightInd w:val="0"/>
              <w:spacing w:line="276" w:lineRule="auto"/>
              <w:jc w:val="both"/>
              <w:rPr>
                <w:rFonts w:ascii="Arial" w:hAnsi="Arial" w:cs="Arial"/>
                <w:noProof/>
              </w:rPr>
            </w:pPr>
            <w:r w:rsidRPr="005A21CC">
              <w:rPr>
                <w:rFonts w:ascii="Arial" w:hAnsi="Arial" w:cs="Arial"/>
                <w:noProof/>
              </w:rPr>
              <w:t>PRACTICAS INSTITUCIONALES</w:t>
            </w:r>
          </w:p>
        </w:tc>
        <w:tc>
          <w:tcPr>
            <w:tcW w:w="3163" w:type="dxa"/>
          </w:tcPr>
          <w:p w14:paraId="01E00A6B" w14:textId="392E77F3" w:rsidR="008F6093" w:rsidRDefault="005A21CC"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8F6093" w:rsidRPr="0007740B" w14:paraId="7347D1B5" w14:textId="77777777" w:rsidTr="00F00241">
        <w:tc>
          <w:tcPr>
            <w:tcW w:w="5665" w:type="dxa"/>
          </w:tcPr>
          <w:p w14:paraId="6F4A2432" w14:textId="314CAD32" w:rsidR="008F6093" w:rsidRPr="008F6093" w:rsidRDefault="00B621C3" w:rsidP="00CB72C2">
            <w:pPr>
              <w:autoSpaceDE w:val="0"/>
              <w:autoSpaceDN w:val="0"/>
              <w:adjustRightInd w:val="0"/>
              <w:spacing w:line="276" w:lineRule="auto"/>
              <w:jc w:val="both"/>
              <w:rPr>
                <w:rFonts w:ascii="Arial" w:hAnsi="Arial" w:cs="Arial"/>
                <w:noProof/>
              </w:rPr>
            </w:pPr>
            <w:r w:rsidRPr="00B621C3">
              <w:rPr>
                <w:rFonts w:ascii="Arial" w:hAnsi="Arial" w:cs="Arial"/>
                <w:noProof/>
              </w:rPr>
              <w:t>PRESUPUESTO PARTICIPATIVO</w:t>
            </w:r>
          </w:p>
        </w:tc>
        <w:tc>
          <w:tcPr>
            <w:tcW w:w="3163" w:type="dxa"/>
          </w:tcPr>
          <w:p w14:paraId="0A5B7FF0" w14:textId="659D2C5B" w:rsidR="008F6093" w:rsidRDefault="00B621C3" w:rsidP="0007740B">
            <w:pPr>
              <w:autoSpaceDE w:val="0"/>
              <w:autoSpaceDN w:val="0"/>
              <w:adjustRightInd w:val="0"/>
              <w:spacing w:line="276" w:lineRule="auto"/>
              <w:jc w:val="center"/>
              <w:rPr>
                <w:rFonts w:ascii="Arial" w:hAnsi="Arial" w:cs="Arial"/>
                <w:noProof/>
              </w:rPr>
            </w:pPr>
            <w:r>
              <w:rPr>
                <w:rFonts w:ascii="Arial" w:hAnsi="Arial" w:cs="Arial"/>
                <w:noProof/>
              </w:rPr>
              <w:t>2</w:t>
            </w:r>
          </w:p>
        </w:tc>
      </w:tr>
      <w:tr w:rsidR="008F6093" w:rsidRPr="0007740B" w14:paraId="4120F33A" w14:textId="77777777" w:rsidTr="00F00241">
        <w:tc>
          <w:tcPr>
            <w:tcW w:w="5665" w:type="dxa"/>
          </w:tcPr>
          <w:p w14:paraId="0629C523" w14:textId="3918C697" w:rsidR="008F6093" w:rsidRPr="008F6093" w:rsidRDefault="00B621C3" w:rsidP="00CB72C2">
            <w:pPr>
              <w:autoSpaceDE w:val="0"/>
              <w:autoSpaceDN w:val="0"/>
              <w:adjustRightInd w:val="0"/>
              <w:spacing w:line="276" w:lineRule="auto"/>
              <w:jc w:val="both"/>
              <w:rPr>
                <w:rFonts w:ascii="Arial" w:hAnsi="Arial" w:cs="Arial"/>
                <w:noProof/>
              </w:rPr>
            </w:pPr>
            <w:r w:rsidRPr="00B621C3">
              <w:rPr>
                <w:rFonts w:ascii="Arial" w:hAnsi="Arial" w:cs="Arial"/>
                <w:noProof/>
              </w:rPr>
              <w:t>PROCESO DE ADMISION</w:t>
            </w:r>
          </w:p>
        </w:tc>
        <w:tc>
          <w:tcPr>
            <w:tcW w:w="3163" w:type="dxa"/>
          </w:tcPr>
          <w:p w14:paraId="0B7C7854" w14:textId="068754B1" w:rsidR="008F6093" w:rsidRDefault="00B621C3" w:rsidP="0007740B">
            <w:pPr>
              <w:autoSpaceDE w:val="0"/>
              <w:autoSpaceDN w:val="0"/>
              <w:adjustRightInd w:val="0"/>
              <w:spacing w:line="276" w:lineRule="auto"/>
              <w:jc w:val="center"/>
              <w:rPr>
                <w:rFonts w:ascii="Arial" w:hAnsi="Arial" w:cs="Arial"/>
                <w:noProof/>
              </w:rPr>
            </w:pPr>
            <w:r>
              <w:rPr>
                <w:rFonts w:ascii="Arial" w:hAnsi="Arial" w:cs="Arial"/>
                <w:noProof/>
              </w:rPr>
              <w:t>4</w:t>
            </w:r>
          </w:p>
        </w:tc>
      </w:tr>
      <w:tr w:rsidR="008F6093" w:rsidRPr="0007740B" w14:paraId="390DC7EF" w14:textId="77777777" w:rsidTr="00F00241">
        <w:tc>
          <w:tcPr>
            <w:tcW w:w="5665" w:type="dxa"/>
          </w:tcPr>
          <w:p w14:paraId="46127F9A" w14:textId="6B2B0BF7" w:rsidR="008F6093" w:rsidRPr="008F6093" w:rsidRDefault="001E79D5" w:rsidP="00CB72C2">
            <w:pPr>
              <w:autoSpaceDE w:val="0"/>
              <w:autoSpaceDN w:val="0"/>
              <w:adjustRightInd w:val="0"/>
              <w:spacing w:line="276" w:lineRule="auto"/>
              <w:jc w:val="both"/>
              <w:rPr>
                <w:rFonts w:ascii="Arial" w:hAnsi="Arial" w:cs="Arial"/>
                <w:noProof/>
              </w:rPr>
            </w:pPr>
            <w:r w:rsidRPr="001E79D5">
              <w:rPr>
                <w:rFonts w:ascii="Arial" w:hAnsi="Arial" w:cs="Arial"/>
                <w:noProof/>
              </w:rPr>
              <w:t>PROCESO DE CONTRATACION</w:t>
            </w:r>
          </w:p>
        </w:tc>
        <w:tc>
          <w:tcPr>
            <w:tcW w:w="3163" w:type="dxa"/>
          </w:tcPr>
          <w:p w14:paraId="4EB60C96" w14:textId="6D76FEF6" w:rsidR="008F6093" w:rsidRDefault="001E79D5" w:rsidP="0007740B">
            <w:pPr>
              <w:autoSpaceDE w:val="0"/>
              <w:autoSpaceDN w:val="0"/>
              <w:adjustRightInd w:val="0"/>
              <w:spacing w:line="276" w:lineRule="auto"/>
              <w:jc w:val="center"/>
              <w:rPr>
                <w:rFonts w:ascii="Arial" w:hAnsi="Arial" w:cs="Arial"/>
                <w:noProof/>
              </w:rPr>
            </w:pPr>
            <w:r>
              <w:rPr>
                <w:rFonts w:ascii="Arial" w:hAnsi="Arial" w:cs="Arial"/>
                <w:noProof/>
              </w:rPr>
              <w:t>2</w:t>
            </w:r>
          </w:p>
        </w:tc>
      </w:tr>
      <w:tr w:rsidR="008F6093" w:rsidRPr="0007740B" w14:paraId="599426F8" w14:textId="77777777" w:rsidTr="00F00241">
        <w:tc>
          <w:tcPr>
            <w:tcW w:w="5665" w:type="dxa"/>
          </w:tcPr>
          <w:p w14:paraId="6EE3CDA9" w14:textId="0BEB67B0" w:rsidR="008F6093" w:rsidRPr="008F6093" w:rsidRDefault="00910F35" w:rsidP="00CB72C2">
            <w:pPr>
              <w:autoSpaceDE w:val="0"/>
              <w:autoSpaceDN w:val="0"/>
              <w:adjustRightInd w:val="0"/>
              <w:spacing w:line="276" w:lineRule="auto"/>
              <w:jc w:val="both"/>
              <w:rPr>
                <w:rFonts w:ascii="Arial" w:hAnsi="Arial" w:cs="Arial"/>
                <w:noProof/>
              </w:rPr>
            </w:pPr>
            <w:r w:rsidRPr="00910F35">
              <w:rPr>
                <w:rFonts w:ascii="Arial" w:hAnsi="Arial" w:cs="Arial"/>
                <w:noProof/>
              </w:rPr>
              <w:t>RECURSOS DADOS POR LA INSTITUCION</w:t>
            </w:r>
          </w:p>
        </w:tc>
        <w:tc>
          <w:tcPr>
            <w:tcW w:w="3163" w:type="dxa"/>
          </w:tcPr>
          <w:p w14:paraId="3455C5DB" w14:textId="60F57E1D" w:rsidR="008F6093" w:rsidRDefault="00910F35"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910F35" w:rsidRPr="0007740B" w14:paraId="1DEAC984" w14:textId="77777777" w:rsidTr="00F00241">
        <w:tc>
          <w:tcPr>
            <w:tcW w:w="5665" w:type="dxa"/>
          </w:tcPr>
          <w:p w14:paraId="21E842DD" w14:textId="65FE31BB" w:rsidR="00910F35" w:rsidRPr="00910F35" w:rsidRDefault="00910F35" w:rsidP="00CB72C2">
            <w:pPr>
              <w:autoSpaceDE w:val="0"/>
              <w:autoSpaceDN w:val="0"/>
              <w:adjustRightInd w:val="0"/>
              <w:spacing w:line="276" w:lineRule="auto"/>
              <w:jc w:val="both"/>
              <w:rPr>
                <w:rFonts w:ascii="Arial" w:hAnsi="Arial" w:cs="Arial"/>
                <w:noProof/>
              </w:rPr>
            </w:pPr>
            <w:r w:rsidRPr="00910F35">
              <w:rPr>
                <w:rFonts w:ascii="Arial" w:hAnsi="Arial" w:cs="Arial"/>
                <w:noProof/>
              </w:rPr>
              <w:t>REINGRESO</w:t>
            </w:r>
          </w:p>
        </w:tc>
        <w:tc>
          <w:tcPr>
            <w:tcW w:w="3163" w:type="dxa"/>
          </w:tcPr>
          <w:p w14:paraId="6659CBC2" w14:textId="63C6C606" w:rsidR="00910F35" w:rsidRDefault="00910F35" w:rsidP="0007740B">
            <w:pPr>
              <w:autoSpaceDE w:val="0"/>
              <w:autoSpaceDN w:val="0"/>
              <w:adjustRightInd w:val="0"/>
              <w:spacing w:line="276" w:lineRule="auto"/>
              <w:jc w:val="center"/>
              <w:rPr>
                <w:rFonts w:ascii="Arial" w:hAnsi="Arial" w:cs="Arial"/>
                <w:noProof/>
              </w:rPr>
            </w:pPr>
            <w:r>
              <w:rPr>
                <w:rFonts w:ascii="Arial" w:hAnsi="Arial" w:cs="Arial"/>
                <w:noProof/>
              </w:rPr>
              <w:t>2</w:t>
            </w:r>
          </w:p>
        </w:tc>
      </w:tr>
      <w:tr w:rsidR="00910F35" w:rsidRPr="0007740B" w14:paraId="1528B26D" w14:textId="77777777" w:rsidTr="00F00241">
        <w:tc>
          <w:tcPr>
            <w:tcW w:w="5665" w:type="dxa"/>
          </w:tcPr>
          <w:p w14:paraId="38EFC023" w14:textId="7C31D911" w:rsidR="00910F35" w:rsidRPr="00910F35" w:rsidRDefault="00A55520" w:rsidP="00CB72C2">
            <w:pPr>
              <w:autoSpaceDE w:val="0"/>
              <w:autoSpaceDN w:val="0"/>
              <w:adjustRightInd w:val="0"/>
              <w:spacing w:line="276" w:lineRule="auto"/>
              <w:jc w:val="both"/>
              <w:rPr>
                <w:rFonts w:ascii="Arial" w:hAnsi="Arial" w:cs="Arial"/>
                <w:noProof/>
              </w:rPr>
            </w:pPr>
            <w:r w:rsidRPr="00A55520">
              <w:rPr>
                <w:rFonts w:ascii="Arial" w:hAnsi="Arial" w:cs="Arial"/>
                <w:noProof/>
              </w:rPr>
              <w:t>RETENCIONES Y DEDUCCIONES</w:t>
            </w:r>
          </w:p>
        </w:tc>
        <w:tc>
          <w:tcPr>
            <w:tcW w:w="3163" w:type="dxa"/>
          </w:tcPr>
          <w:p w14:paraId="60AAD7E1" w14:textId="1F614F8C" w:rsidR="00910F35" w:rsidRDefault="00A55520"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910F35" w:rsidRPr="0007740B" w14:paraId="483B156C" w14:textId="77777777" w:rsidTr="00F00241">
        <w:tc>
          <w:tcPr>
            <w:tcW w:w="5665" w:type="dxa"/>
          </w:tcPr>
          <w:p w14:paraId="7E2C3B4B" w14:textId="12DDE379" w:rsidR="00910F35" w:rsidRPr="00910F35" w:rsidRDefault="00A55520" w:rsidP="00CB72C2">
            <w:pPr>
              <w:autoSpaceDE w:val="0"/>
              <w:autoSpaceDN w:val="0"/>
              <w:adjustRightInd w:val="0"/>
              <w:spacing w:line="276" w:lineRule="auto"/>
              <w:jc w:val="both"/>
              <w:rPr>
                <w:rFonts w:ascii="Arial" w:hAnsi="Arial" w:cs="Arial"/>
                <w:noProof/>
              </w:rPr>
            </w:pPr>
            <w:r w:rsidRPr="00A55520">
              <w:rPr>
                <w:rFonts w:ascii="Arial" w:hAnsi="Arial" w:cs="Arial"/>
                <w:noProof/>
              </w:rPr>
              <w:t>SEGURIDAD</w:t>
            </w:r>
          </w:p>
        </w:tc>
        <w:tc>
          <w:tcPr>
            <w:tcW w:w="3163" w:type="dxa"/>
          </w:tcPr>
          <w:p w14:paraId="01EBA58F" w14:textId="656C45B0" w:rsidR="00910F35" w:rsidRDefault="00A55520"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910F35" w:rsidRPr="0007740B" w14:paraId="60755E70" w14:textId="77777777" w:rsidTr="00F00241">
        <w:tc>
          <w:tcPr>
            <w:tcW w:w="5665" w:type="dxa"/>
          </w:tcPr>
          <w:p w14:paraId="727F1DE5" w14:textId="3CB91025" w:rsidR="00910F35" w:rsidRPr="00910F35" w:rsidRDefault="004630EA" w:rsidP="00CB72C2">
            <w:pPr>
              <w:autoSpaceDE w:val="0"/>
              <w:autoSpaceDN w:val="0"/>
              <w:adjustRightInd w:val="0"/>
              <w:spacing w:line="276" w:lineRule="auto"/>
              <w:jc w:val="both"/>
              <w:rPr>
                <w:rFonts w:ascii="Arial" w:hAnsi="Arial" w:cs="Arial"/>
                <w:noProof/>
              </w:rPr>
            </w:pPr>
            <w:r w:rsidRPr="004630EA">
              <w:rPr>
                <w:rFonts w:ascii="Arial" w:hAnsi="Arial" w:cs="Arial"/>
                <w:noProof/>
              </w:rPr>
              <w:t>SERVICIO Y ATENCION FUNCIONARIOS</w:t>
            </w:r>
          </w:p>
        </w:tc>
        <w:tc>
          <w:tcPr>
            <w:tcW w:w="3163" w:type="dxa"/>
          </w:tcPr>
          <w:p w14:paraId="11AACC89" w14:textId="22AD3090" w:rsidR="00910F35" w:rsidRDefault="004630EA" w:rsidP="0007740B">
            <w:pPr>
              <w:autoSpaceDE w:val="0"/>
              <w:autoSpaceDN w:val="0"/>
              <w:adjustRightInd w:val="0"/>
              <w:spacing w:line="276" w:lineRule="auto"/>
              <w:jc w:val="center"/>
              <w:rPr>
                <w:rFonts w:ascii="Arial" w:hAnsi="Arial" w:cs="Arial"/>
                <w:noProof/>
              </w:rPr>
            </w:pPr>
            <w:r>
              <w:rPr>
                <w:rFonts w:ascii="Arial" w:hAnsi="Arial" w:cs="Arial"/>
                <w:noProof/>
              </w:rPr>
              <w:t>2</w:t>
            </w:r>
          </w:p>
        </w:tc>
      </w:tr>
      <w:tr w:rsidR="00513D8E" w:rsidRPr="0007740B" w14:paraId="0F96223E" w14:textId="77777777" w:rsidTr="00F00241">
        <w:tc>
          <w:tcPr>
            <w:tcW w:w="5665" w:type="dxa"/>
          </w:tcPr>
          <w:p w14:paraId="01A362A6" w14:textId="7E682368" w:rsidR="00513D8E" w:rsidRPr="007744E6" w:rsidRDefault="00874B92" w:rsidP="00CB72C2">
            <w:pPr>
              <w:autoSpaceDE w:val="0"/>
              <w:autoSpaceDN w:val="0"/>
              <w:adjustRightInd w:val="0"/>
              <w:spacing w:line="276" w:lineRule="auto"/>
              <w:jc w:val="both"/>
              <w:rPr>
                <w:rFonts w:ascii="Arial" w:hAnsi="Arial" w:cs="Arial"/>
                <w:noProof/>
              </w:rPr>
            </w:pPr>
            <w:r w:rsidRPr="00874B92">
              <w:rPr>
                <w:rFonts w:ascii="Arial" w:hAnsi="Arial" w:cs="Arial"/>
                <w:noProof/>
              </w:rPr>
              <w:t>SERVICIOS E INFRAESTRUCTURA</w:t>
            </w:r>
          </w:p>
        </w:tc>
        <w:tc>
          <w:tcPr>
            <w:tcW w:w="3163" w:type="dxa"/>
          </w:tcPr>
          <w:p w14:paraId="740C1BDF" w14:textId="7C235406" w:rsidR="00513D8E" w:rsidRDefault="00874B92"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2F4DBD" w:rsidRPr="0007740B" w14:paraId="18B18B5A" w14:textId="77777777" w:rsidTr="00F00241">
        <w:tc>
          <w:tcPr>
            <w:tcW w:w="5665" w:type="dxa"/>
          </w:tcPr>
          <w:p w14:paraId="4CC602BF" w14:textId="24EDF14E" w:rsidR="002F4DBD" w:rsidRPr="00874B92" w:rsidRDefault="002F4DBD" w:rsidP="00CB72C2">
            <w:pPr>
              <w:autoSpaceDE w:val="0"/>
              <w:autoSpaceDN w:val="0"/>
              <w:adjustRightInd w:val="0"/>
              <w:spacing w:line="276" w:lineRule="auto"/>
              <w:jc w:val="both"/>
              <w:rPr>
                <w:rFonts w:ascii="Arial" w:hAnsi="Arial" w:cs="Arial"/>
                <w:noProof/>
              </w:rPr>
            </w:pPr>
            <w:r w:rsidRPr="002F4DBD">
              <w:rPr>
                <w:rFonts w:ascii="Arial" w:hAnsi="Arial" w:cs="Arial"/>
                <w:noProof/>
              </w:rPr>
              <w:t>TRABAJO DE GRADO</w:t>
            </w:r>
          </w:p>
        </w:tc>
        <w:tc>
          <w:tcPr>
            <w:tcW w:w="3163" w:type="dxa"/>
          </w:tcPr>
          <w:p w14:paraId="636444D5" w14:textId="574F0EA2" w:rsidR="002F4DBD" w:rsidRDefault="002F4DBD" w:rsidP="0007740B">
            <w:pPr>
              <w:autoSpaceDE w:val="0"/>
              <w:autoSpaceDN w:val="0"/>
              <w:adjustRightInd w:val="0"/>
              <w:spacing w:line="276" w:lineRule="auto"/>
              <w:jc w:val="center"/>
              <w:rPr>
                <w:rFonts w:ascii="Arial" w:hAnsi="Arial" w:cs="Arial"/>
                <w:noProof/>
              </w:rPr>
            </w:pPr>
            <w:r>
              <w:rPr>
                <w:rFonts w:ascii="Arial" w:hAnsi="Arial" w:cs="Arial"/>
                <w:noProof/>
              </w:rPr>
              <w:t>1</w:t>
            </w:r>
          </w:p>
        </w:tc>
      </w:tr>
      <w:tr w:rsidR="002F4DBD" w:rsidRPr="0007740B" w14:paraId="09AFF71A" w14:textId="77777777" w:rsidTr="00F00241">
        <w:tc>
          <w:tcPr>
            <w:tcW w:w="5665" w:type="dxa"/>
          </w:tcPr>
          <w:p w14:paraId="1FA42AD7" w14:textId="3A9CFAC6" w:rsidR="002F4DBD" w:rsidRPr="00874B92" w:rsidRDefault="002F4DBD" w:rsidP="00CB72C2">
            <w:pPr>
              <w:autoSpaceDE w:val="0"/>
              <w:autoSpaceDN w:val="0"/>
              <w:adjustRightInd w:val="0"/>
              <w:spacing w:line="276" w:lineRule="auto"/>
              <w:jc w:val="both"/>
              <w:rPr>
                <w:rFonts w:ascii="Arial" w:hAnsi="Arial" w:cs="Arial"/>
                <w:noProof/>
              </w:rPr>
            </w:pPr>
            <w:r w:rsidRPr="002F4DBD">
              <w:rPr>
                <w:rFonts w:ascii="Arial" w:hAnsi="Arial" w:cs="Arial"/>
                <w:noProof/>
              </w:rPr>
              <w:t>VIGILANCIA</w:t>
            </w:r>
          </w:p>
        </w:tc>
        <w:tc>
          <w:tcPr>
            <w:tcW w:w="3163" w:type="dxa"/>
          </w:tcPr>
          <w:p w14:paraId="780C4495" w14:textId="334D4F74" w:rsidR="002F4DBD" w:rsidRDefault="002F4DBD" w:rsidP="0007740B">
            <w:pPr>
              <w:autoSpaceDE w:val="0"/>
              <w:autoSpaceDN w:val="0"/>
              <w:adjustRightInd w:val="0"/>
              <w:spacing w:line="276" w:lineRule="auto"/>
              <w:jc w:val="center"/>
              <w:rPr>
                <w:rFonts w:ascii="Arial" w:hAnsi="Arial" w:cs="Arial"/>
                <w:noProof/>
              </w:rPr>
            </w:pPr>
            <w:r>
              <w:rPr>
                <w:rFonts w:ascii="Arial" w:hAnsi="Arial" w:cs="Arial"/>
                <w:noProof/>
              </w:rPr>
              <w:t>2</w:t>
            </w:r>
          </w:p>
        </w:tc>
      </w:tr>
      <w:tr w:rsidR="00B53301" w:rsidRPr="0007740B" w14:paraId="33E66D99" w14:textId="77777777" w:rsidTr="00F00241">
        <w:tc>
          <w:tcPr>
            <w:tcW w:w="5665" w:type="dxa"/>
          </w:tcPr>
          <w:p w14:paraId="5BBD6654" w14:textId="327C7DCB" w:rsidR="00B53301" w:rsidRPr="00630F01" w:rsidRDefault="00630F01" w:rsidP="00630F01">
            <w:pPr>
              <w:autoSpaceDE w:val="0"/>
              <w:autoSpaceDN w:val="0"/>
              <w:adjustRightInd w:val="0"/>
              <w:spacing w:line="276" w:lineRule="auto"/>
              <w:jc w:val="center"/>
              <w:rPr>
                <w:rFonts w:ascii="Arial" w:hAnsi="Arial" w:cs="Arial"/>
                <w:b/>
                <w:bCs/>
                <w:noProof/>
              </w:rPr>
            </w:pPr>
            <w:r>
              <w:rPr>
                <w:rFonts w:ascii="Arial" w:hAnsi="Arial" w:cs="Arial"/>
                <w:b/>
                <w:bCs/>
                <w:noProof/>
              </w:rPr>
              <w:t>TOTAL</w:t>
            </w:r>
          </w:p>
        </w:tc>
        <w:tc>
          <w:tcPr>
            <w:tcW w:w="3163" w:type="dxa"/>
          </w:tcPr>
          <w:p w14:paraId="0C0B9882" w14:textId="04CB9E3A" w:rsidR="00B53301" w:rsidRPr="002F4DBD" w:rsidRDefault="002F4DBD" w:rsidP="00630F01">
            <w:pPr>
              <w:autoSpaceDE w:val="0"/>
              <w:autoSpaceDN w:val="0"/>
              <w:adjustRightInd w:val="0"/>
              <w:spacing w:line="276" w:lineRule="auto"/>
              <w:jc w:val="center"/>
              <w:rPr>
                <w:rFonts w:ascii="Arial" w:hAnsi="Arial" w:cs="Arial"/>
                <w:b/>
                <w:bCs/>
                <w:noProof/>
              </w:rPr>
            </w:pPr>
            <w:r w:rsidRPr="002F4DBD">
              <w:rPr>
                <w:rFonts w:ascii="Arial" w:hAnsi="Arial" w:cs="Arial"/>
                <w:b/>
                <w:bCs/>
                <w:noProof/>
              </w:rPr>
              <w:t>135</w:t>
            </w:r>
          </w:p>
        </w:tc>
      </w:tr>
    </w:tbl>
    <w:p w14:paraId="5169F309" w14:textId="024762B8" w:rsidR="0007740B" w:rsidRDefault="0007740B" w:rsidP="00CB72C2">
      <w:pPr>
        <w:autoSpaceDE w:val="0"/>
        <w:autoSpaceDN w:val="0"/>
        <w:adjustRightInd w:val="0"/>
        <w:spacing w:after="0" w:line="276" w:lineRule="auto"/>
        <w:jc w:val="both"/>
        <w:rPr>
          <w:rFonts w:ascii="Arial" w:hAnsi="Arial" w:cs="Arial"/>
          <w:noProof/>
          <w:sz w:val="24"/>
        </w:rPr>
      </w:pPr>
    </w:p>
    <w:p w14:paraId="3D7F3352" w14:textId="6A8986F3" w:rsidR="00F14B45" w:rsidRDefault="009623C7" w:rsidP="00CB72C2">
      <w:pPr>
        <w:autoSpaceDE w:val="0"/>
        <w:autoSpaceDN w:val="0"/>
        <w:adjustRightInd w:val="0"/>
        <w:spacing w:after="0" w:line="276" w:lineRule="auto"/>
        <w:jc w:val="both"/>
        <w:rPr>
          <w:rFonts w:ascii="Arial" w:hAnsi="Arial" w:cs="Arial"/>
          <w:noProof/>
          <w:sz w:val="24"/>
        </w:rPr>
      </w:pPr>
      <w:r w:rsidRPr="009623C7">
        <w:rPr>
          <w:rFonts w:ascii="Arial" w:hAnsi="Arial" w:cs="Arial"/>
          <w:noProof/>
          <w:sz w:val="24"/>
        </w:rPr>
        <w:t>El análisis del objeto de las PQRDF permite identificar los temas de mayor recurrencia en las solicitudes presentadas por la comunidad universitaria. Este estudio facilita la detección de patrones, cuellos de botella y oportunidades de mejora en la gestión institucional.</w:t>
      </w:r>
    </w:p>
    <w:p w14:paraId="390B0706" w14:textId="7719367C" w:rsidR="009623C7" w:rsidRDefault="009623C7" w:rsidP="00CB72C2">
      <w:pPr>
        <w:autoSpaceDE w:val="0"/>
        <w:autoSpaceDN w:val="0"/>
        <w:adjustRightInd w:val="0"/>
        <w:spacing w:after="0" w:line="276" w:lineRule="auto"/>
        <w:jc w:val="both"/>
        <w:rPr>
          <w:rFonts w:ascii="Arial" w:hAnsi="Arial" w:cs="Arial"/>
          <w:noProof/>
          <w:sz w:val="24"/>
        </w:rPr>
      </w:pPr>
    </w:p>
    <w:p w14:paraId="5EB11378" w14:textId="58EB8609" w:rsidR="009623C7" w:rsidRPr="009623C7" w:rsidRDefault="00CB41DF" w:rsidP="009623C7">
      <w:pPr>
        <w:autoSpaceDE w:val="0"/>
        <w:autoSpaceDN w:val="0"/>
        <w:adjustRightInd w:val="0"/>
        <w:spacing w:after="0" w:line="276" w:lineRule="auto"/>
        <w:jc w:val="both"/>
        <w:rPr>
          <w:rFonts w:ascii="Arial" w:hAnsi="Arial" w:cs="Arial"/>
          <w:noProof/>
          <w:sz w:val="24"/>
        </w:rPr>
      </w:pPr>
      <w:r>
        <w:rPr>
          <w:rFonts w:ascii="Arial" w:hAnsi="Arial" w:cs="Arial"/>
          <w:b/>
          <w:bCs/>
          <w:noProof/>
          <w:sz w:val="24"/>
        </w:rPr>
        <w:t>A</w:t>
      </w:r>
      <w:r w:rsidR="009623C7" w:rsidRPr="009623C7">
        <w:rPr>
          <w:rFonts w:ascii="Arial" w:hAnsi="Arial" w:cs="Arial"/>
          <w:b/>
          <w:bCs/>
          <w:noProof/>
          <w:sz w:val="24"/>
        </w:rPr>
        <w:t>. Principales Motivos de PQRDF</w:t>
      </w:r>
      <w:r w:rsidR="009623C7">
        <w:rPr>
          <w:rFonts w:ascii="Arial" w:hAnsi="Arial" w:cs="Arial"/>
          <w:b/>
          <w:bCs/>
          <w:noProof/>
          <w:sz w:val="24"/>
        </w:rPr>
        <w:t xml:space="preserve">: </w:t>
      </w:r>
      <w:r w:rsidR="009623C7" w:rsidRPr="009623C7">
        <w:rPr>
          <w:rFonts w:ascii="Arial" w:hAnsi="Arial" w:cs="Arial"/>
          <w:noProof/>
          <w:sz w:val="24"/>
        </w:rPr>
        <w:t>Las categorías con mayor número de solicitudes son:</w:t>
      </w:r>
    </w:p>
    <w:p w14:paraId="4A44C546" w14:textId="77777777" w:rsidR="009623C7" w:rsidRPr="009623C7" w:rsidRDefault="009623C7" w:rsidP="009623C7">
      <w:pPr>
        <w:autoSpaceDE w:val="0"/>
        <w:autoSpaceDN w:val="0"/>
        <w:adjustRightInd w:val="0"/>
        <w:spacing w:after="0" w:line="276" w:lineRule="auto"/>
        <w:jc w:val="both"/>
        <w:rPr>
          <w:rFonts w:ascii="Arial" w:hAnsi="Arial" w:cs="Arial"/>
          <w:noProof/>
          <w:sz w:val="24"/>
        </w:rPr>
      </w:pPr>
    </w:p>
    <w:p w14:paraId="3AFA8278" w14:textId="1897065F" w:rsidR="009623C7" w:rsidRDefault="009623C7" w:rsidP="009623C7">
      <w:pPr>
        <w:autoSpaceDE w:val="0"/>
        <w:autoSpaceDN w:val="0"/>
        <w:adjustRightInd w:val="0"/>
        <w:spacing w:after="0" w:line="276" w:lineRule="auto"/>
        <w:jc w:val="both"/>
        <w:rPr>
          <w:rFonts w:ascii="Arial" w:hAnsi="Arial" w:cs="Arial"/>
          <w:noProof/>
          <w:sz w:val="24"/>
        </w:rPr>
      </w:pPr>
      <w:r w:rsidRPr="009623C7">
        <w:rPr>
          <w:rFonts w:ascii="Arial" w:hAnsi="Arial" w:cs="Arial"/>
          <w:b/>
          <w:bCs/>
          <w:noProof/>
          <w:sz w:val="24"/>
        </w:rPr>
        <w:t>Información contractual (18 solicitudes):</w:t>
      </w:r>
      <w:r>
        <w:rPr>
          <w:rFonts w:ascii="Arial" w:hAnsi="Arial" w:cs="Arial"/>
          <w:b/>
          <w:bCs/>
          <w:noProof/>
          <w:sz w:val="24"/>
        </w:rPr>
        <w:t xml:space="preserve"> </w:t>
      </w:r>
      <w:r w:rsidRPr="009623C7">
        <w:rPr>
          <w:rFonts w:ascii="Arial" w:hAnsi="Arial" w:cs="Arial"/>
          <w:noProof/>
          <w:sz w:val="24"/>
        </w:rPr>
        <w:t>Representa el 13.3% del total de PQRDF, siendo el tema más recurrente.</w:t>
      </w:r>
      <w:r>
        <w:rPr>
          <w:rFonts w:ascii="Arial" w:hAnsi="Arial" w:cs="Arial"/>
          <w:noProof/>
          <w:sz w:val="24"/>
        </w:rPr>
        <w:t xml:space="preserve"> </w:t>
      </w:r>
      <w:r w:rsidRPr="009623C7">
        <w:rPr>
          <w:rFonts w:ascii="Arial" w:hAnsi="Arial" w:cs="Arial"/>
          <w:noProof/>
          <w:sz w:val="24"/>
        </w:rPr>
        <w:t>Puede estar relacionado con consultas sobre términos contractuales, condiciones laborales o procesos administrativos.</w:t>
      </w:r>
      <w:r>
        <w:rPr>
          <w:rFonts w:ascii="Arial" w:hAnsi="Arial" w:cs="Arial"/>
          <w:noProof/>
          <w:sz w:val="24"/>
        </w:rPr>
        <w:t xml:space="preserve"> </w:t>
      </w:r>
      <w:r w:rsidRPr="009623C7">
        <w:rPr>
          <w:rFonts w:ascii="Arial" w:hAnsi="Arial" w:cs="Arial"/>
          <w:noProof/>
          <w:sz w:val="24"/>
        </w:rPr>
        <w:t>Se recomienda evaluar si la información proporcionada a contratistas y empleados es clara y accesible para reducir la necesidad de solicitudes adicionales.</w:t>
      </w:r>
    </w:p>
    <w:p w14:paraId="73734B0D" w14:textId="77777777" w:rsidR="0005188F" w:rsidRPr="009623C7" w:rsidRDefault="0005188F" w:rsidP="009623C7">
      <w:pPr>
        <w:autoSpaceDE w:val="0"/>
        <w:autoSpaceDN w:val="0"/>
        <w:adjustRightInd w:val="0"/>
        <w:spacing w:after="0" w:line="276" w:lineRule="auto"/>
        <w:jc w:val="both"/>
        <w:rPr>
          <w:rFonts w:ascii="Arial" w:hAnsi="Arial" w:cs="Arial"/>
          <w:noProof/>
          <w:sz w:val="24"/>
        </w:rPr>
      </w:pPr>
    </w:p>
    <w:p w14:paraId="7CB204C8" w14:textId="7B93D572" w:rsidR="009623C7" w:rsidRPr="009623C7" w:rsidRDefault="009623C7" w:rsidP="009623C7">
      <w:pPr>
        <w:autoSpaceDE w:val="0"/>
        <w:autoSpaceDN w:val="0"/>
        <w:adjustRightInd w:val="0"/>
        <w:spacing w:after="0" w:line="276" w:lineRule="auto"/>
        <w:jc w:val="both"/>
        <w:rPr>
          <w:rFonts w:ascii="Arial" w:hAnsi="Arial" w:cs="Arial"/>
          <w:noProof/>
          <w:sz w:val="24"/>
        </w:rPr>
      </w:pPr>
      <w:r w:rsidRPr="009623C7">
        <w:rPr>
          <w:rFonts w:ascii="Arial" w:hAnsi="Arial" w:cs="Arial"/>
          <w:b/>
          <w:bCs/>
          <w:noProof/>
          <w:sz w:val="24"/>
        </w:rPr>
        <w:t>Cambio de sede (7 solicitudes):</w:t>
      </w:r>
      <w:r>
        <w:rPr>
          <w:rFonts w:ascii="Arial" w:hAnsi="Arial" w:cs="Arial"/>
          <w:b/>
          <w:bCs/>
          <w:noProof/>
          <w:sz w:val="24"/>
        </w:rPr>
        <w:t xml:space="preserve"> </w:t>
      </w:r>
      <w:r w:rsidRPr="009623C7">
        <w:rPr>
          <w:rFonts w:ascii="Arial" w:hAnsi="Arial" w:cs="Arial"/>
          <w:noProof/>
          <w:sz w:val="24"/>
        </w:rPr>
        <w:t>Indica inquietudes sobre traslados de programas, espacios físicos o reubicación de actividades académicas y administrativas.</w:t>
      </w:r>
      <w:r>
        <w:rPr>
          <w:rFonts w:ascii="Arial" w:hAnsi="Arial" w:cs="Arial"/>
          <w:noProof/>
          <w:sz w:val="24"/>
        </w:rPr>
        <w:t xml:space="preserve"> </w:t>
      </w:r>
      <w:r w:rsidRPr="009623C7">
        <w:rPr>
          <w:rFonts w:ascii="Arial" w:hAnsi="Arial" w:cs="Arial"/>
          <w:noProof/>
          <w:sz w:val="24"/>
        </w:rPr>
        <w:t>Es clave revisar si la comunicación institucional sobre cambios de sede está siendo efectiva para minimizar incertidumbre.</w:t>
      </w:r>
    </w:p>
    <w:p w14:paraId="79959ED7" w14:textId="77777777" w:rsidR="009623C7" w:rsidRDefault="009623C7" w:rsidP="009623C7">
      <w:pPr>
        <w:autoSpaceDE w:val="0"/>
        <w:autoSpaceDN w:val="0"/>
        <w:adjustRightInd w:val="0"/>
        <w:spacing w:after="0" w:line="276" w:lineRule="auto"/>
        <w:jc w:val="both"/>
        <w:rPr>
          <w:rFonts w:ascii="Segoe UI Emoji" w:hAnsi="Segoe UI Emoji" w:cs="Segoe UI Emoji"/>
          <w:noProof/>
          <w:sz w:val="24"/>
        </w:rPr>
      </w:pPr>
    </w:p>
    <w:p w14:paraId="34E3E504" w14:textId="2990CD43" w:rsidR="009623C7" w:rsidRPr="009623C7" w:rsidRDefault="009623C7" w:rsidP="009623C7">
      <w:pPr>
        <w:autoSpaceDE w:val="0"/>
        <w:autoSpaceDN w:val="0"/>
        <w:adjustRightInd w:val="0"/>
        <w:spacing w:after="0" w:line="276" w:lineRule="auto"/>
        <w:jc w:val="both"/>
        <w:rPr>
          <w:rFonts w:ascii="Arial" w:hAnsi="Arial" w:cs="Arial"/>
          <w:noProof/>
          <w:sz w:val="24"/>
        </w:rPr>
      </w:pPr>
      <w:r w:rsidRPr="009623C7">
        <w:rPr>
          <w:rFonts w:ascii="Arial" w:hAnsi="Arial" w:cs="Arial"/>
          <w:b/>
          <w:bCs/>
          <w:noProof/>
          <w:sz w:val="24"/>
        </w:rPr>
        <w:t>Certificaciones contractuales, pagos u honorarios (8 solicitudes cada una):</w:t>
      </w:r>
      <w:r>
        <w:rPr>
          <w:rFonts w:ascii="Arial" w:hAnsi="Arial" w:cs="Arial"/>
          <w:b/>
          <w:bCs/>
          <w:noProof/>
          <w:sz w:val="24"/>
        </w:rPr>
        <w:t xml:space="preserve"> </w:t>
      </w:r>
      <w:r w:rsidRPr="009623C7">
        <w:rPr>
          <w:rFonts w:ascii="Arial" w:hAnsi="Arial" w:cs="Arial"/>
          <w:noProof/>
          <w:sz w:val="24"/>
        </w:rPr>
        <w:t>Reflejan una necesidad frecuente de documentos oficiales o información sobre desembolsos.</w:t>
      </w:r>
      <w:r>
        <w:rPr>
          <w:rFonts w:ascii="Arial" w:hAnsi="Arial" w:cs="Arial"/>
          <w:noProof/>
          <w:sz w:val="24"/>
        </w:rPr>
        <w:t xml:space="preserve"> </w:t>
      </w:r>
      <w:r w:rsidRPr="009623C7">
        <w:rPr>
          <w:rFonts w:ascii="Arial" w:hAnsi="Arial" w:cs="Arial"/>
          <w:noProof/>
          <w:sz w:val="24"/>
        </w:rPr>
        <w:t>Puede indicar que los tiempos de respuesta o los procesos de emisión de certificados requieren ajustes.</w:t>
      </w:r>
    </w:p>
    <w:p w14:paraId="3848956F" w14:textId="77777777" w:rsidR="009623C7" w:rsidRDefault="009623C7" w:rsidP="009623C7">
      <w:pPr>
        <w:autoSpaceDE w:val="0"/>
        <w:autoSpaceDN w:val="0"/>
        <w:adjustRightInd w:val="0"/>
        <w:spacing w:after="0" w:line="276" w:lineRule="auto"/>
        <w:jc w:val="both"/>
        <w:rPr>
          <w:rFonts w:ascii="Segoe UI Emoji" w:hAnsi="Segoe UI Emoji" w:cs="Segoe UI Emoji"/>
          <w:noProof/>
          <w:sz w:val="24"/>
        </w:rPr>
      </w:pPr>
    </w:p>
    <w:p w14:paraId="465243FB" w14:textId="64DBFA36" w:rsidR="009623C7" w:rsidRPr="009623C7" w:rsidRDefault="009623C7" w:rsidP="009623C7">
      <w:pPr>
        <w:autoSpaceDE w:val="0"/>
        <w:autoSpaceDN w:val="0"/>
        <w:adjustRightInd w:val="0"/>
        <w:spacing w:after="0" w:line="276" w:lineRule="auto"/>
        <w:jc w:val="both"/>
        <w:rPr>
          <w:rFonts w:ascii="Arial" w:hAnsi="Arial" w:cs="Arial"/>
          <w:noProof/>
          <w:sz w:val="24"/>
        </w:rPr>
      </w:pPr>
      <w:r w:rsidRPr="009623C7">
        <w:rPr>
          <w:rFonts w:ascii="Arial" w:hAnsi="Arial" w:cs="Arial"/>
          <w:b/>
          <w:bCs/>
          <w:noProof/>
          <w:sz w:val="24"/>
        </w:rPr>
        <w:t>Información institucional (6 solicitudes):</w:t>
      </w:r>
      <w:r>
        <w:rPr>
          <w:rFonts w:ascii="Arial" w:hAnsi="Arial" w:cs="Arial"/>
          <w:b/>
          <w:bCs/>
          <w:noProof/>
          <w:sz w:val="24"/>
        </w:rPr>
        <w:t xml:space="preserve"> </w:t>
      </w:r>
      <w:r w:rsidRPr="009623C7">
        <w:rPr>
          <w:rFonts w:ascii="Arial" w:hAnsi="Arial" w:cs="Arial"/>
          <w:noProof/>
          <w:sz w:val="24"/>
        </w:rPr>
        <w:t>Sugiere que persisten dudas sobre políticas, normativas o procedimientos internos.</w:t>
      </w:r>
      <w:r>
        <w:rPr>
          <w:rFonts w:ascii="Arial" w:hAnsi="Arial" w:cs="Arial"/>
          <w:noProof/>
          <w:sz w:val="24"/>
        </w:rPr>
        <w:t xml:space="preserve"> </w:t>
      </w:r>
      <w:r w:rsidRPr="009623C7">
        <w:rPr>
          <w:rFonts w:ascii="Arial" w:hAnsi="Arial" w:cs="Arial"/>
          <w:noProof/>
          <w:sz w:val="24"/>
        </w:rPr>
        <w:t>Se podría fortalecer la divulgación de información a través de canales digitales y capacitaciones.</w:t>
      </w:r>
    </w:p>
    <w:p w14:paraId="4B3D1682" w14:textId="77777777" w:rsidR="009623C7" w:rsidRDefault="009623C7" w:rsidP="009623C7">
      <w:pPr>
        <w:autoSpaceDE w:val="0"/>
        <w:autoSpaceDN w:val="0"/>
        <w:adjustRightInd w:val="0"/>
        <w:spacing w:after="0" w:line="276" w:lineRule="auto"/>
        <w:jc w:val="both"/>
        <w:rPr>
          <w:rFonts w:ascii="Segoe UI Emoji" w:hAnsi="Segoe UI Emoji" w:cs="Segoe UI Emoji"/>
          <w:noProof/>
          <w:sz w:val="24"/>
        </w:rPr>
      </w:pPr>
    </w:p>
    <w:p w14:paraId="6AC346D2" w14:textId="26C43039" w:rsidR="009623C7" w:rsidRPr="009623C7" w:rsidRDefault="009623C7" w:rsidP="009623C7">
      <w:pPr>
        <w:autoSpaceDE w:val="0"/>
        <w:autoSpaceDN w:val="0"/>
        <w:adjustRightInd w:val="0"/>
        <w:spacing w:after="0" w:line="276" w:lineRule="auto"/>
        <w:jc w:val="both"/>
        <w:rPr>
          <w:rFonts w:ascii="Arial" w:hAnsi="Arial" w:cs="Arial"/>
          <w:noProof/>
          <w:sz w:val="24"/>
        </w:rPr>
      </w:pPr>
      <w:r w:rsidRPr="009623C7">
        <w:rPr>
          <w:rFonts w:ascii="Arial" w:hAnsi="Arial" w:cs="Arial"/>
          <w:b/>
          <w:bCs/>
          <w:noProof/>
          <w:sz w:val="24"/>
        </w:rPr>
        <w:t>Docentes, asignaturas, información académica y matrícula cero (4 solicitudes cada una):</w:t>
      </w:r>
      <w:r>
        <w:rPr>
          <w:rFonts w:ascii="Arial" w:hAnsi="Arial" w:cs="Arial"/>
          <w:b/>
          <w:bCs/>
          <w:noProof/>
          <w:sz w:val="24"/>
        </w:rPr>
        <w:t xml:space="preserve"> </w:t>
      </w:r>
      <w:r w:rsidRPr="009623C7">
        <w:rPr>
          <w:rFonts w:ascii="Arial" w:hAnsi="Arial" w:cs="Arial"/>
          <w:noProof/>
          <w:sz w:val="24"/>
        </w:rPr>
        <w:t>Relacionadas con el funcionamiento de los programas académicos y beneficios estudiantiles.</w:t>
      </w:r>
      <w:r>
        <w:rPr>
          <w:rFonts w:ascii="Arial" w:hAnsi="Arial" w:cs="Arial"/>
          <w:noProof/>
          <w:sz w:val="24"/>
        </w:rPr>
        <w:t xml:space="preserve"> </w:t>
      </w:r>
      <w:r w:rsidRPr="009623C7">
        <w:rPr>
          <w:rFonts w:ascii="Arial" w:hAnsi="Arial" w:cs="Arial"/>
          <w:noProof/>
          <w:sz w:val="24"/>
        </w:rPr>
        <w:t>Se recomienda revisar si los estudiantes tienen suficiente orientación sobre estos temas para reducir la recurrencia de solicitudes.</w:t>
      </w:r>
    </w:p>
    <w:p w14:paraId="3580D8CF" w14:textId="77777777" w:rsidR="009623C7" w:rsidRDefault="009623C7" w:rsidP="009623C7">
      <w:pPr>
        <w:autoSpaceDE w:val="0"/>
        <w:autoSpaceDN w:val="0"/>
        <w:adjustRightInd w:val="0"/>
        <w:spacing w:after="0" w:line="276" w:lineRule="auto"/>
        <w:jc w:val="both"/>
        <w:rPr>
          <w:rFonts w:ascii="Arial" w:hAnsi="Arial" w:cs="Arial"/>
          <w:noProof/>
          <w:sz w:val="24"/>
        </w:rPr>
      </w:pPr>
    </w:p>
    <w:p w14:paraId="4B22EC70" w14:textId="399CD5AD" w:rsidR="009623C7" w:rsidRPr="009623C7" w:rsidRDefault="00CB41DF" w:rsidP="009623C7">
      <w:pPr>
        <w:autoSpaceDE w:val="0"/>
        <w:autoSpaceDN w:val="0"/>
        <w:adjustRightInd w:val="0"/>
        <w:spacing w:after="0" w:line="276" w:lineRule="auto"/>
        <w:jc w:val="both"/>
        <w:rPr>
          <w:rFonts w:ascii="Arial" w:hAnsi="Arial" w:cs="Arial"/>
          <w:noProof/>
          <w:sz w:val="24"/>
        </w:rPr>
      </w:pPr>
      <w:r>
        <w:rPr>
          <w:rFonts w:ascii="Arial" w:hAnsi="Arial" w:cs="Arial"/>
          <w:b/>
          <w:bCs/>
          <w:noProof/>
          <w:sz w:val="24"/>
        </w:rPr>
        <w:t>B</w:t>
      </w:r>
      <w:r w:rsidR="009623C7" w:rsidRPr="009623C7">
        <w:rPr>
          <w:rFonts w:ascii="Arial" w:hAnsi="Arial" w:cs="Arial"/>
          <w:b/>
          <w:bCs/>
          <w:noProof/>
          <w:sz w:val="24"/>
        </w:rPr>
        <w:t>. Categorías con Demanda Moderada (2-3 solicitudes)</w:t>
      </w:r>
      <w:r w:rsidR="009623C7">
        <w:rPr>
          <w:rFonts w:ascii="Arial" w:hAnsi="Arial" w:cs="Arial"/>
          <w:b/>
          <w:bCs/>
          <w:noProof/>
          <w:sz w:val="24"/>
        </w:rPr>
        <w:t xml:space="preserve">: </w:t>
      </w:r>
      <w:r w:rsidR="009623C7" w:rsidRPr="009623C7">
        <w:rPr>
          <w:rFonts w:ascii="Arial" w:hAnsi="Arial" w:cs="Arial"/>
          <w:noProof/>
          <w:sz w:val="24"/>
        </w:rPr>
        <w:t>Política de gratuidad (2), reingreso (2) y homologación de asignaturas (2): Son temas que pueden generar impacto en la trayectoria académica de los estudiantes y requieren atención para mejorar la experiencia estudiantil.</w:t>
      </w:r>
    </w:p>
    <w:p w14:paraId="4F131D69" w14:textId="77777777" w:rsidR="009623C7" w:rsidRDefault="009623C7" w:rsidP="009623C7">
      <w:pPr>
        <w:autoSpaceDE w:val="0"/>
        <w:autoSpaceDN w:val="0"/>
        <w:adjustRightInd w:val="0"/>
        <w:spacing w:after="0" w:line="276" w:lineRule="auto"/>
        <w:jc w:val="both"/>
        <w:rPr>
          <w:rFonts w:ascii="Arial" w:hAnsi="Arial" w:cs="Arial"/>
          <w:noProof/>
          <w:sz w:val="24"/>
        </w:rPr>
      </w:pPr>
    </w:p>
    <w:p w14:paraId="15D5631A" w14:textId="34AF95D0" w:rsidR="009623C7" w:rsidRPr="009623C7" w:rsidRDefault="009623C7" w:rsidP="009623C7">
      <w:pPr>
        <w:autoSpaceDE w:val="0"/>
        <w:autoSpaceDN w:val="0"/>
        <w:adjustRightInd w:val="0"/>
        <w:spacing w:after="0" w:line="276" w:lineRule="auto"/>
        <w:jc w:val="both"/>
        <w:rPr>
          <w:rFonts w:ascii="Arial" w:hAnsi="Arial" w:cs="Arial"/>
          <w:noProof/>
          <w:sz w:val="24"/>
        </w:rPr>
      </w:pPr>
      <w:r w:rsidRPr="009623C7">
        <w:rPr>
          <w:rFonts w:ascii="Arial" w:hAnsi="Arial" w:cs="Arial"/>
          <w:noProof/>
          <w:sz w:val="24"/>
        </w:rPr>
        <w:t>Retenciones y deducciones (1), pensiones o jubilaciones (1), bono pensional (2): Demuestran que algunos empleados y jubilados requieren mayor claridad en la información sobre beneficios y retenciones salariales.</w:t>
      </w:r>
    </w:p>
    <w:p w14:paraId="080F1BDE" w14:textId="77777777" w:rsidR="009623C7" w:rsidRDefault="009623C7" w:rsidP="009623C7">
      <w:pPr>
        <w:autoSpaceDE w:val="0"/>
        <w:autoSpaceDN w:val="0"/>
        <w:adjustRightInd w:val="0"/>
        <w:spacing w:after="0" w:line="276" w:lineRule="auto"/>
        <w:jc w:val="both"/>
        <w:rPr>
          <w:rFonts w:ascii="Arial" w:hAnsi="Arial" w:cs="Arial"/>
          <w:noProof/>
          <w:sz w:val="24"/>
        </w:rPr>
      </w:pPr>
    </w:p>
    <w:p w14:paraId="71A5AB33" w14:textId="29E89DE7" w:rsidR="009623C7" w:rsidRPr="009623C7" w:rsidRDefault="00CB41DF" w:rsidP="009623C7">
      <w:pPr>
        <w:autoSpaceDE w:val="0"/>
        <w:autoSpaceDN w:val="0"/>
        <w:adjustRightInd w:val="0"/>
        <w:spacing w:after="0" w:line="276" w:lineRule="auto"/>
        <w:jc w:val="both"/>
        <w:rPr>
          <w:rFonts w:ascii="Arial" w:hAnsi="Arial" w:cs="Arial"/>
          <w:noProof/>
          <w:sz w:val="24"/>
        </w:rPr>
      </w:pPr>
      <w:r>
        <w:rPr>
          <w:rFonts w:ascii="Arial" w:hAnsi="Arial" w:cs="Arial"/>
          <w:b/>
          <w:bCs/>
          <w:noProof/>
          <w:sz w:val="24"/>
        </w:rPr>
        <w:t>C</w:t>
      </w:r>
      <w:r w:rsidR="009623C7" w:rsidRPr="009623C7">
        <w:rPr>
          <w:rFonts w:ascii="Arial" w:hAnsi="Arial" w:cs="Arial"/>
          <w:b/>
          <w:bCs/>
          <w:noProof/>
          <w:sz w:val="24"/>
        </w:rPr>
        <w:t>. Categorías con Baja Demanda (1 solicitud)</w:t>
      </w:r>
      <w:r w:rsidR="009623C7">
        <w:rPr>
          <w:rFonts w:ascii="Arial" w:hAnsi="Arial" w:cs="Arial"/>
          <w:b/>
          <w:bCs/>
          <w:noProof/>
          <w:sz w:val="24"/>
        </w:rPr>
        <w:t xml:space="preserve">: </w:t>
      </w:r>
      <w:r w:rsidR="009623C7" w:rsidRPr="009623C7">
        <w:rPr>
          <w:rFonts w:ascii="Arial" w:hAnsi="Arial" w:cs="Arial"/>
          <w:noProof/>
          <w:sz w:val="24"/>
        </w:rPr>
        <w:t>Existen múltiples categorías con una única solicitud, como seguridad, infraestructura, vigilancia, egresados, servicio y atención a funcionarios, lo que puede indicar que no representan un problema recurrente o que los mecanismos de comunicación han sido efectivos para resolver inquietudes en estos ámbitos.</w:t>
      </w:r>
    </w:p>
    <w:p w14:paraId="7BA5A89A" w14:textId="77777777" w:rsidR="009623C7" w:rsidRPr="009623C7" w:rsidRDefault="009623C7" w:rsidP="009623C7">
      <w:pPr>
        <w:autoSpaceDE w:val="0"/>
        <w:autoSpaceDN w:val="0"/>
        <w:adjustRightInd w:val="0"/>
        <w:spacing w:after="0" w:line="276" w:lineRule="auto"/>
        <w:jc w:val="both"/>
        <w:rPr>
          <w:rFonts w:ascii="Arial" w:hAnsi="Arial" w:cs="Arial"/>
          <w:noProof/>
          <w:sz w:val="24"/>
        </w:rPr>
      </w:pPr>
    </w:p>
    <w:p w14:paraId="1D421D80" w14:textId="154FCF1E" w:rsidR="009623C7" w:rsidRDefault="009623C7" w:rsidP="009623C7">
      <w:pPr>
        <w:autoSpaceDE w:val="0"/>
        <w:autoSpaceDN w:val="0"/>
        <w:adjustRightInd w:val="0"/>
        <w:spacing w:after="0" w:line="276" w:lineRule="auto"/>
        <w:jc w:val="both"/>
        <w:rPr>
          <w:rFonts w:ascii="Arial" w:hAnsi="Arial" w:cs="Arial"/>
          <w:b/>
          <w:bCs/>
          <w:noProof/>
          <w:sz w:val="24"/>
        </w:rPr>
      </w:pPr>
      <w:r w:rsidRPr="009623C7">
        <w:rPr>
          <w:rFonts w:ascii="Arial" w:hAnsi="Arial" w:cs="Arial"/>
          <w:b/>
          <w:bCs/>
          <w:noProof/>
          <w:sz w:val="24"/>
        </w:rPr>
        <w:t>Recomendaciones</w:t>
      </w:r>
      <w:r>
        <w:rPr>
          <w:rFonts w:ascii="Arial" w:hAnsi="Arial" w:cs="Arial"/>
          <w:b/>
          <w:bCs/>
          <w:noProof/>
          <w:sz w:val="24"/>
        </w:rPr>
        <w:t>:</w:t>
      </w:r>
    </w:p>
    <w:p w14:paraId="31C96E38" w14:textId="77777777" w:rsidR="009623C7" w:rsidRPr="009623C7" w:rsidRDefault="009623C7" w:rsidP="009623C7">
      <w:pPr>
        <w:autoSpaceDE w:val="0"/>
        <w:autoSpaceDN w:val="0"/>
        <w:adjustRightInd w:val="0"/>
        <w:spacing w:after="0" w:line="276" w:lineRule="auto"/>
        <w:jc w:val="both"/>
        <w:rPr>
          <w:rFonts w:ascii="Arial" w:hAnsi="Arial" w:cs="Arial"/>
          <w:b/>
          <w:bCs/>
          <w:noProof/>
          <w:sz w:val="24"/>
        </w:rPr>
      </w:pPr>
    </w:p>
    <w:p w14:paraId="0C726D3A" w14:textId="77777777" w:rsidR="009623C7" w:rsidRPr="009623C7" w:rsidRDefault="009623C7" w:rsidP="009623C7">
      <w:pPr>
        <w:autoSpaceDE w:val="0"/>
        <w:autoSpaceDN w:val="0"/>
        <w:adjustRightInd w:val="0"/>
        <w:spacing w:after="0" w:line="276" w:lineRule="auto"/>
        <w:jc w:val="both"/>
        <w:rPr>
          <w:rFonts w:ascii="Arial" w:hAnsi="Arial" w:cs="Arial"/>
          <w:noProof/>
          <w:sz w:val="24"/>
        </w:rPr>
      </w:pPr>
      <w:r w:rsidRPr="009623C7">
        <w:rPr>
          <w:rFonts w:ascii="Segoe UI Emoji" w:hAnsi="Segoe UI Emoji" w:cs="Segoe UI Emoji"/>
          <w:noProof/>
          <w:sz w:val="24"/>
        </w:rPr>
        <w:t>✅</w:t>
      </w:r>
      <w:r w:rsidRPr="009623C7">
        <w:rPr>
          <w:rFonts w:ascii="Arial" w:hAnsi="Arial" w:cs="Arial"/>
          <w:noProof/>
          <w:sz w:val="24"/>
        </w:rPr>
        <w:t xml:space="preserve"> Optimización de la comunicación sobre procesos administrativos y contractuales: Dado el alto número de solicitudes sobre información contractual, certificaciones y pagos, se recomienda fortalecer la claridad de los procedimientos y ampliar la disponibilidad de información en canales digitales.</w:t>
      </w:r>
    </w:p>
    <w:p w14:paraId="336B85E2" w14:textId="77777777" w:rsidR="009623C7" w:rsidRPr="009623C7" w:rsidRDefault="009623C7" w:rsidP="009623C7">
      <w:pPr>
        <w:autoSpaceDE w:val="0"/>
        <w:autoSpaceDN w:val="0"/>
        <w:adjustRightInd w:val="0"/>
        <w:spacing w:after="0" w:line="276" w:lineRule="auto"/>
        <w:jc w:val="both"/>
        <w:rPr>
          <w:rFonts w:ascii="Arial" w:hAnsi="Arial" w:cs="Arial"/>
          <w:noProof/>
          <w:sz w:val="24"/>
        </w:rPr>
      </w:pPr>
      <w:r w:rsidRPr="009623C7">
        <w:rPr>
          <w:rFonts w:ascii="Segoe UI Emoji" w:hAnsi="Segoe UI Emoji" w:cs="Segoe UI Emoji"/>
          <w:noProof/>
          <w:sz w:val="24"/>
        </w:rPr>
        <w:t>✅</w:t>
      </w:r>
      <w:r w:rsidRPr="009623C7">
        <w:rPr>
          <w:rFonts w:ascii="Arial" w:hAnsi="Arial" w:cs="Arial"/>
          <w:noProof/>
          <w:sz w:val="24"/>
        </w:rPr>
        <w:t xml:space="preserve"> Revisión de la gestión de cambios de sede: Identificar si los traslados o reubicaciones de actividades están generando inconvenientes que podrían mitigarse con una mejor planeación y comunicación.</w:t>
      </w:r>
    </w:p>
    <w:p w14:paraId="3EFC0891" w14:textId="77777777" w:rsidR="009623C7" w:rsidRPr="009623C7" w:rsidRDefault="009623C7" w:rsidP="009623C7">
      <w:pPr>
        <w:autoSpaceDE w:val="0"/>
        <w:autoSpaceDN w:val="0"/>
        <w:adjustRightInd w:val="0"/>
        <w:spacing w:after="0" w:line="276" w:lineRule="auto"/>
        <w:jc w:val="both"/>
        <w:rPr>
          <w:rFonts w:ascii="Arial" w:hAnsi="Arial" w:cs="Arial"/>
          <w:noProof/>
          <w:sz w:val="24"/>
        </w:rPr>
      </w:pPr>
    </w:p>
    <w:p w14:paraId="65E177DE" w14:textId="77777777" w:rsidR="009623C7" w:rsidRPr="009623C7" w:rsidRDefault="009623C7" w:rsidP="009623C7">
      <w:pPr>
        <w:autoSpaceDE w:val="0"/>
        <w:autoSpaceDN w:val="0"/>
        <w:adjustRightInd w:val="0"/>
        <w:spacing w:after="0" w:line="276" w:lineRule="auto"/>
        <w:jc w:val="both"/>
        <w:rPr>
          <w:rFonts w:ascii="Arial" w:hAnsi="Arial" w:cs="Arial"/>
          <w:noProof/>
          <w:sz w:val="24"/>
        </w:rPr>
      </w:pPr>
      <w:r w:rsidRPr="009623C7">
        <w:rPr>
          <w:rFonts w:ascii="Segoe UI Emoji" w:hAnsi="Segoe UI Emoji" w:cs="Segoe UI Emoji"/>
          <w:noProof/>
          <w:sz w:val="24"/>
        </w:rPr>
        <w:t>✅</w:t>
      </w:r>
      <w:r w:rsidRPr="009623C7">
        <w:rPr>
          <w:rFonts w:ascii="Arial" w:hAnsi="Arial" w:cs="Arial"/>
          <w:noProof/>
          <w:sz w:val="24"/>
        </w:rPr>
        <w:t xml:space="preserve"> Fortalecimiento de la orientación a la comunidad estudiantil: La recurrencia de solicitudes sobre asignaturas, docentes, información académica y matrícula cero sugiere la necesidad de reforzar los canales de información y orientación estudiantil.</w:t>
      </w:r>
    </w:p>
    <w:p w14:paraId="123B1F4C" w14:textId="77777777" w:rsidR="009623C7" w:rsidRPr="009623C7" w:rsidRDefault="009623C7" w:rsidP="009623C7">
      <w:pPr>
        <w:autoSpaceDE w:val="0"/>
        <w:autoSpaceDN w:val="0"/>
        <w:adjustRightInd w:val="0"/>
        <w:spacing w:after="0" w:line="276" w:lineRule="auto"/>
        <w:jc w:val="both"/>
        <w:rPr>
          <w:rFonts w:ascii="Arial" w:hAnsi="Arial" w:cs="Arial"/>
          <w:noProof/>
          <w:sz w:val="24"/>
        </w:rPr>
      </w:pPr>
      <w:r w:rsidRPr="009623C7">
        <w:rPr>
          <w:rFonts w:ascii="Segoe UI Emoji" w:hAnsi="Segoe UI Emoji" w:cs="Segoe UI Emoji"/>
          <w:noProof/>
          <w:sz w:val="24"/>
        </w:rPr>
        <w:t>✅</w:t>
      </w:r>
      <w:r w:rsidRPr="009623C7">
        <w:rPr>
          <w:rFonts w:ascii="Arial" w:hAnsi="Arial" w:cs="Arial"/>
          <w:noProof/>
          <w:sz w:val="24"/>
        </w:rPr>
        <w:t xml:space="preserve"> Atención a temas estratégicos con menor demanda: Aunque algunas categorías presentan pocas solicitudes, es importante asegurar que la información sobre infraestructura, seguridad, vigilancia y egresados se mantenga clara y accesible para la comunidad universitaria.</w:t>
      </w:r>
    </w:p>
    <w:p w14:paraId="012C5D9C" w14:textId="77777777" w:rsidR="009623C7" w:rsidRPr="009623C7" w:rsidRDefault="009623C7" w:rsidP="009623C7">
      <w:pPr>
        <w:autoSpaceDE w:val="0"/>
        <w:autoSpaceDN w:val="0"/>
        <w:adjustRightInd w:val="0"/>
        <w:spacing w:after="0" w:line="276" w:lineRule="auto"/>
        <w:jc w:val="both"/>
        <w:rPr>
          <w:rFonts w:ascii="Arial" w:hAnsi="Arial" w:cs="Arial"/>
          <w:noProof/>
          <w:sz w:val="24"/>
        </w:rPr>
      </w:pPr>
    </w:p>
    <w:p w14:paraId="38560B8B" w14:textId="77777777" w:rsidR="00BC5A4B" w:rsidRPr="00A45462" w:rsidRDefault="00BC5A4B" w:rsidP="00BC5A4B">
      <w:pPr>
        <w:autoSpaceDE w:val="0"/>
        <w:autoSpaceDN w:val="0"/>
        <w:adjustRightInd w:val="0"/>
        <w:spacing w:after="0" w:line="276" w:lineRule="auto"/>
        <w:jc w:val="both"/>
        <w:rPr>
          <w:rFonts w:ascii="Arial" w:hAnsi="Arial" w:cs="Arial"/>
          <w:noProof/>
          <w:sz w:val="24"/>
        </w:rPr>
      </w:pPr>
      <w:r w:rsidRPr="00A45462">
        <w:rPr>
          <w:rFonts w:ascii="Arial" w:hAnsi="Arial" w:cs="Arial"/>
          <w:noProof/>
          <w:sz w:val="24"/>
        </w:rPr>
        <w:t>El análisis consolidado de las PQRDF correspondientes al segundo semestre de 2024 revela que la Institución Universitaria Pascual Bravo ha alcanzado un elevado nivel de eficiencia y cumplimiento en la gestión de las solicitudes, reflejando una administración sólida y una atención diligente hacia las necesidades de la comunidad académica y los ciudadanos. La capacidad para procesar las solicitudes de manera oportuna subraya el compromiso de la Institución con la transparencia y la responsabilidad institucional, consolidando su confianza y reputación ante su audiencia. Este enfoque también refleja un alto nivel de cumplimiento con los plazos establecidos por la Ley 1755 de 2015, ya que el 100% de las solicitudes fueron gestionadas dentro de los 15 días hábiles estipulados por la normativa.</w:t>
      </w:r>
    </w:p>
    <w:p w14:paraId="5805944F" w14:textId="77777777" w:rsidR="00BC5A4B" w:rsidRPr="00A45462" w:rsidRDefault="00BC5A4B" w:rsidP="00BC5A4B">
      <w:pPr>
        <w:autoSpaceDE w:val="0"/>
        <w:autoSpaceDN w:val="0"/>
        <w:adjustRightInd w:val="0"/>
        <w:spacing w:after="0" w:line="276" w:lineRule="auto"/>
        <w:jc w:val="both"/>
        <w:rPr>
          <w:rFonts w:ascii="Arial" w:hAnsi="Arial" w:cs="Arial"/>
          <w:noProof/>
          <w:sz w:val="24"/>
        </w:rPr>
      </w:pPr>
    </w:p>
    <w:p w14:paraId="6917791B" w14:textId="77777777" w:rsidR="00BC5A4B" w:rsidRPr="00A45462" w:rsidRDefault="00BC5A4B" w:rsidP="00BC5A4B">
      <w:pPr>
        <w:autoSpaceDE w:val="0"/>
        <w:autoSpaceDN w:val="0"/>
        <w:adjustRightInd w:val="0"/>
        <w:spacing w:after="0" w:line="276" w:lineRule="auto"/>
        <w:jc w:val="both"/>
        <w:rPr>
          <w:rFonts w:ascii="Arial" w:hAnsi="Arial" w:cs="Arial"/>
          <w:noProof/>
          <w:sz w:val="24"/>
        </w:rPr>
      </w:pPr>
      <w:r w:rsidRPr="00A45462">
        <w:rPr>
          <w:rFonts w:ascii="Arial" w:hAnsi="Arial" w:cs="Arial"/>
          <w:noProof/>
          <w:sz w:val="24"/>
        </w:rPr>
        <w:t>El análisis de los datos obtenidos muestra que las peticiones fueron las solicitudes más comunes, lo que indica un fuerte interés en recibir información o realizar trámites relacionados con diversos aspectos administrativos y académicos. Entre los temas más recurrentes se encuentran información académica, contractual y sobre matrícula, lo que sugiere que la Institución podría mejorar la claridad de los procedimientos y la accesibilidad a la información en estos campos. Además, se observa que áreas como la Dirección de Extensión y Proyección Social, Dirección de Talento Humano, y Admisiones y Registro concentran un volumen significativo de solicitudes, lo que destaca la necesidad de optimizar la gestión y comunicación en estas dependencias clave.</w:t>
      </w:r>
    </w:p>
    <w:p w14:paraId="448DFBEA" w14:textId="77777777" w:rsidR="00BC5A4B" w:rsidRPr="00A45462" w:rsidRDefault="00BC5A4B" w:rsidP="00BC5A4B">
      <w:pPr>
        <w:autoSpaceDE w:val="0"/>
        <w:autoSpaceDN w:val="0"/>
        <w:adjustRightInd w:val="0"/>
        <w:spacing w:after="0" w:line="276" w:lineRule="auto"/>
        <w:jc w:val="both"/>
        <w:rPr>
          <w:rFonts w:ascii="Arial" w:hAnsi="Arial" w:cs="Arial"/>
          <w:noProof/>
          <w:sz w:val="24"/>
        </w:rPr>
      </w:pPr>
    </w:p>
    <w:p w14:paraId="16062A8F" w14:textId="77777777" w:rsidR="00BC5A4B" w:rsidRPr="00A45462" w:rsidRDefault="00BC5A4B" w:rsidP="00BC5A4B">
      <w:pPr>
        <w:autoSpaceDE w:val="0"/>
        <w:autoSpaceDN w:val="0"/>
        <w:adjustRightInd w:val="0"/>
        <w:spacing w:after="0" w:line="276" w:lineRule="auto"/>
        <w:jc w:val="both"/>
        <w:rPr>
          <w:rFonts w:ascii="Arial" w:hAnsi="Arial" w:cs="Arial"/>
          <w:noProof/>
          <w:sz w:val="24"/>
        </w:rPr>
      </w:pPr>
      <w:r w:rsidRPr="00A45462">
        <w:rPr>
          <w:rFonts w:ascii="Arial" w:hAnsi="Arial" w:cs="Arial"/>
          <w:noProof/>
          <w:sz w:val="24"/>
        </w:rPr>
        <w:t>El análisis también subraya la efectividad de la plataforma de gestión documental Mercurio 6.5, que ha optimizado notablemente los tiempos de respuesta y la administración de las PQRDF. Gracias a funcionalidades avanzadas como alertas automáticas y un semáforo de documentos pendientes de gestión, la Institución ha logrado mantener una supervisión constante sobre el estado de cada solicitud, garantizando una atención oportuna y eficiente.</w:t>
      </w:r>
    </w:p>
    <w:p w14:paraId="059B6EAB" w14:textId="77777777" w:rsidR="00BC5A4B" w:rsidRPr="00A45462" w:rsidRDefault="00BC5A4B" w:rsidP="00BC5A4B">
      <w:pPr>
        <w:autoSpaceDE w:val="0"/>
        <w:autoSpaceDN w:val="0"/>
        <w:adjustRightInd w:val="0"/>
        <w:spacing w:after="0" w:line="276" w:lineRule="auto"/>
        <w:jc w:val="both"/>
        <w:rPr>
          <w:rFonts w:ascii="Arial" w:hAnsi="Arial" w:cs="Arial"/>
          <w:noProof/>
          <w:sz w:val="24"/>
        </w:rPr>
      </w:pPr>
    </w:p>
    <w:p w14:paraId="36F14ADF" w14:textId="77777777" w:rsidR="00BC5A4B" w:rsidRPr="00A45462" w:rsidRDefault="00BC5A4B" w:rsidP="00BC5A4B">
      <w:pPr>
        <w:autoSpaceDE w:val="0"/>
        <w:autoSpaceDN w:val="0"/>
        <w:adjustRightInd w:val="0"/>
        <w:spacing w:after="0" w:line="276" w:lineRule="auto"/>
        <w:jc w:val="both"/>
        <w:rPr>
          <w:rFonts w:ascii="Arial" w:hAnsi="Arial" w:cs="Arial"/>
          <w:noProof/>
          <w:sz w:val="24"/>
        </w:rPr>
      </w:pPr>
      <w:r w:rsidRPr="00A45462">
        <w:rPr>
          <w:rFonts w:ascii="Arial" w:hAnsi="Arial" w:cs="Arial"/>
          <w:noProof/>
          <w:sz w:val="24"/>
        </w:rPr>
        <w:t>Además, este análisis resalta que los procesos internos de la Institución están bien estructurados y se implementan de manera efectiva, lo que contribuye al logro de los objetivos organizacionales y al mantenimiento de altos estándares de calidad en la prestación de servicios. La Institución ha mostrado una gran capacidad para gestionar las solicitudes de manera oportuna, promoviendo además la mejora continua de sus procesos administrativos. Un ejemplo de ello es la actualización de formularios, la revisión de los objetos y asuntos de las solicitudes, y la actualización del procedimiento interno de PQRDF, lo que permite una mayor eficiencia en la atención de los requerimientos de la comunidad.</w:t>
      </w:r>
    </w:p>
    <w:p w14:paraId="61D2220E" w14:textId="77777777" w:rsidR="00BC5A4B" w:rsidRPr="00A45462" w:rsidRDefault="00BC5A4B" w:rsidP="00BC5A4B">
      <w:pPr>
        <w:autoSpaceDE w:val="0"/>
        <w:autoSpaceDN w:val="0"/>
        <w:adjustRightInd w:val="0"/>
        <w:spacing w:after="0" w:line="276" w:lineRule="auto"/>
        <w:jc w:val="both"/>
        <w:rPr>
          <w:rFonts w:ascii="Arial" w:hAnsi="Arial" w:cs="Arial"/>
          <w:noProof/>
          <w:sz w:val="24"/>
        </w:rPr>
      </w:pPr>
    </w:p>
    <w:p w14:paraId="55715325" w14:textId="77777777" w:rsidR="00BC5A4B" w:rsidRPr="00A45462" w:rsidRDefault="00BC5A4B" w:rsidP="00BC5A4B">
      <w:pPr>
        <w:autoSpaceDE w:val="0"/>
        <w:autoSpaceDN w:val="0"/>
        <w:adjustRightInd w:val="0"/>
        <w:spacing w:after="0" w:line="276" w:lineRule="auto"/>
        <w:jc w:val="both"/>
        <w:rPr>
          <w:rFonts w:ascii="Arial" w:hAnsi="Arial" w:cs="Arial"/>
          <w:noProof/>
          <w:sz w:val="24"/>
        </w:rPr>
      </w:pPr>
      <w:r w:rsidRPr="00A45462">
        <w:rPr>
          <w:rFonts w:ascii="Arial" w:hAnsi="Arial" w:cs="Arial"/>
          <w:noProof/>
          <w:sz w:val="24"/>
        </w:rPr>
        <w:t>Estos esfuerzos no solo aseguran la respuesta oportuna a las solicitudes, sino que también fomentan la mejora continua y la optimización de los recursos. En este sentido, el cumplimiento riguroso de los procedimientos establecidos fortalece la legitimidad institucional y consolida el compromiso con los principios de buen gobierno y rendición de cuentas. En particular, es destacable la ausencia de solicitudes relacionadas con actos de corrupción y fraude, lo que refleja un ambiente institucional favorable en términos de integridad y ética.</w:t>
      </w:r>
    </w:p>
    <w:p w14:paraId="778F8708" w14:textId="77777777" w:rsidR="00BC5A4B" w:rsidRPr="00A45462" w:rsidRDefault="00BC5A4B" w:rsidP="00BC5A4B">
      <w:pPr>
        <w:autoSpaceDE w:val="0"/>
        <w:autoSpaceDN w:val="0"/>
        <w:adjustRightInd w:val="0"/>
        <w:spacing w:after="0" w:line="276" w:lineRule="auto"/>
        <w:jc w:val="both"/>
        <w:rPr>
          <w:rFonts w:ascii="Arial" w:hAnsi="Arial" w:cs="Arial"/>
          <w:noProof/>
          <w:sz w:val="24"/>
        </w:rPr>
      </w:pPr>
    </w:p>
    <w:p w14:paraId="583C40E1" w14:textId="77777777" w:rsidR="00BC5A4B" w:rsidRPr="00BC5A4B" w:rsidRDefault="00BC5A4B" w:rsidP="00BC5A4B">
      <w:pPr>
        <w:autoSpaceDE w:val="0"/>
        <w:autoSpaceDN w:val="0"/>
        <w:adjustRightInd w:val="0"/>
        <w:spacing w:after="0" w:line="276" w:lineRule="auto"/>
        <w:jc w:val="both"/>
        <w:rPr>
          <w:rFonts w:ascii="Arial" w:hAnsi="Arial" w:cs="Arial"/>
          <w:noProof/>
          <w:sz w:val="24"/>
        </w:rPr>
      </w:pPr>
      <w:r w:rsidRPr="00A45462">
        <w:rPr>
          <w:rFonts w:ascii="Arial" w:hAnsi="Arial" w:cs="Arial"/>
          <w:noProof/>
          <w:sz w:val="24"/>
        </w:rPr>
        <w:t>Sin embargo, se recomienda implementar estrategias proactivas para mejorar la participación y retroalimentación de la comunidad. Entre estas estrategias, se podría incluir campañas de sensibilización sobre la importancia de reportar posibles casos de corrupción y fraude, así como facilitar y promover activamente el diligenciamiento de encuestas de satisfacción. Estas encuestas no solo permiten capturar la percepción y el grado de satisfacción de los usuarios, sino que también son fundamentales para identificar áreas de oportunidad y puntos críticos</w:t>
      </w:r>
      <w:r w:rsidRPr="00BC5A4B">
        <w:rPr>
          <w:rFonts w:ascii="Arial" w:hAnsi="Arial" w:cs="Arial"/>
          <w:noProof/>
          <w:sz w:val="24"/>
        </w:rPr>
        <w:t xml:space="preserve"> que requieren atención inmediata.</w:t>
      </w:r>
    </w:p>
    <w:p w14:paraId="1A91E510" w14:textId="77777777" w:rsidR="00BC5A4B" w:rsidRPr="00BC5A4B" w:rsidRDefault="00BC5A4B" w:rsidP="00BC5A4B">
      <w:pPr>
        <w:autoSpaceDE w:val="0"/>
        <w:autoSpaceDN w:val="0"/>
        <w:adjustRightInd w:val="0"/>
        <w:spacing w:after="0" w:line="276" w:lineRule="auto"/>
        <w:jc w:val="both"/>
        <w:rPr>
          <w:rFonts w:ascii="Arial" w:hAnsi="Arial" w:cs="Arial"/>
          <w:noProof/>
          <w:sz w:val="24"/>
        </w:rPr>
      </w:pPr>
    </w:p>
    <w:p w14:paraId="6A0D4ACF" w14:textId="77777777" w:rsidR="00BC5A4B" w:rsidRPr="00BC5A4B" w:rsidRDefault="00BC5A4B" w:rsidP="00BC5A4B">
      <w:pPr>
        <w:autoSpaceDE w:val="0"/>
        <w:autoSpaceDN w:val="0"/>
        <w:adjustRightInd w:val="0"/>
        <w:spacing w:after="0" w:line="276" w:lineRule="auto"/>
        <w:jc w:val="both"/>
        <w:rPr>
          <w:rFonts w:ascii="Arial" w:hAnsi="Arial" w:cs="Arial"/>
          <w:noProof/>
          <w:sz w:val="24"/>
        </w:rPr>
      </w:pPr>
      <w:r w:rsidRPr="00BC5A4B">
        <w:rPr>
          <w:rFonts w:ascii="Arial" w:hAnsi="Arial" w:cs="Arial"/>
          <w:noProof/>
          <w:sz w:val="24"/>
        </w:rPr>
        <w:t>Finalmente, el uso de las encuestas de satisfacción como herramienta estratégica para la mejora continua es esencial para identificar las necesidades y expectativas de los usuarios, lo que permite tomar decisiones informadas para seguir optimizando los procesos internos y la calidad del servicio. En este sentido, la Institución Universitaria Pascual Bravo sigue demostrando un compromiso con la transparencia, la eficiencia y el mejoramiento constante, garantizando una gestión eficaz y una mayor satisfacción de la comunidad universitaria.</w:t>
      </w:r>
    </w:p>
    <w:p w14:paraId="77F91893" w14:textId="77777777" w:rsidR="0020537F" w:rsidRDefault="0020537F" w:rsidP="00E0392E">
      <w:pPr>
        <w:autoSpaceDE w:val="0"/>
        <w:autoSpaceDN w:val="0"/>
        <w:adjustRightInd w:val="0"/>
        <w:spacing w:after="0" w:line="276" w:lineRule="auto"/>
        <w:ind w:left="705"/>
        <w:jc w:val="both"/>
        <w:rPr>
          <w:rFonts w:ascii="Arial" w:hAnsi="Arial" w:cs="Arial"/>
          <w:b/>
          <w:noProof/>
          <w:sz w:val="24"/>
        </w:rPr>
      </w:pPr>
    </w:p>
    <w:p w14:paraId="4F267E75" w14:textId="0ECD606E" w:rsidR="00E0392E" w:rsidRDefault="00003269" w:rsidP="00C76F45">
      <w:pPr>
        <w:autoSpaceDE w:val="0"/>
        <w:autoSpaceDN w:val="0"/>
        <w:adjustRightInd w:val="0"/>
        <w:spacing w:after="0" w:line="276" w:lineRule="auto"/>
        <w:jc w:val="both"/>
        <w:rPr>
          <w:rFonts w:ascii="Arial" w:hAnsi="Arial" w:cs="Arial"/>
          <w:b/>
          <w:noProof/>
          <w:sz w:val="24"/>
        </w:rPr>
      </w:pPr>
      <w:r>
        <w:rPr>
          <w:rFonts w:ascii="Arial" w:hAnsi="Arial" w:cs="Arial"/>
          <w:b/>
          <w:noProof/>
          <w:sz w:val="24"/>
        </w:rPr>
        <w:t xml:space="preserve">CONCLUSIONES Y RECOMENDACIONES. </w:t>
      </w:r>
    </w:p>
    <w:p w14:paraId="136966A6" w14:textId="77777777" w:rsidR="00875581" w:rsidRDefault="00875581" w:rsidP="00E0392E">
      <w:pPr>
        <w:autoSpaceDE w:val="0"/>
        <w:autoSpaceDN w:val="0"/>
        <w:adjustRightInd w:val="0"/>
        <w:spacing w:after="0" w:line="276" w:lineRule="auto"/>
        <w:ind w:left="705"/>
        <w:jc w:val="both"/>
        <w:rPr>
          <w:rFonts w:ascii="Arial" w:hAnsi="Arial" w:cs="Arial"/>
          <w:b/>
          <w:noProof/>
          <w:sz w:val="24"/>
        </w:rPr>
      </w:pPr>
    </w:p>
    <w:p w14:paraId="2F9478D8" w14:textId="77777777" w:rsidR="00414A63" w:rsidRPr="0092229C" w:rsidRDefault="00414A63" w:rsidP="00414A63">
      <w:pPr>
        <w:autoSpaceDE w:val="0"/>
        <w:autoSpaceDN w:val="0"/>
        <w:adjustRightInd w:val="0"/>
        <w:spacing w:after="0" w:line="276" w:lineRule="auto"/>
        <w:jc w:val="both"/>
        <w:rPr>
          <w:rFonts w:ascii="Arial" w:hAnsi="Arial" w:cs="Arial"/>
          <w:bCs/>
          <w:noProof/>
          <w:sz w:val="24"/>
        </w:rPr>
      </w:pPr>
      <w:r w:rsidRPr="0092229C">
        <w:rPr>
          <w:rFonts w:ascii="Arial" w:hAnsi="Arial" w:cs="Arial"/>
          <w:bCs/>
          <w:noProof/>
          <w:sz w:val="24"/>
        </w:rPr>
        <w:t>El análisis consolidado de las PQRDF correspondientes al segundo semestre de 2024 evidencia un alto nivel de eficiencia y cumplimiento normativo por parte de la Institución Universitaria Pascual Bravo en la gestión de solicitudes presentadas por la comunidad universitaria y ciudadanos en general. Todos los plazos establecidos por la Ley 1755 de 2015 fueron rigurosamente cumplidos, garantizando que el 100% de las solicitudes fueran gestionadas dentro de los 15 días hábiles establecidos. Esto subraya el compromiso de la Institución con la transparencia y la responsabilidad institucional, contribuyendo a consolidar su reputación como una entidad eficaz y confiable.</w:t>
      </w:r>
    </w:p>
    <w:p w14:paraId="6DECB183" w14:textId="77777777" w:rsidR="00414A63" w:rsidRPr="0092229C" w:rsidRDefault="00414A63" w:rsidP="00414A63">
      <w:pPr>
        <w:autoSpaceDE w:val="0"/>
        <w:autoSpaceDN w:val="0"/>
        <w:adjustRightInd w:val="0"/>
        <w:spacing w:after="0" w:line="276" w:lineRule="auto"/>
        <w:jc w:val="both"/>
        <w:rPr>
          <w:rFonts w:ascii="Arial" w:hAnsi="Arial" w:cs="Arial"/>
          <w:bCs/>
          <w:noProof/>
          <w:sz w:val="24"/>
        </w:rPr>
      </w:pPr>
    </w:p>
    <w:p w14:paraId="2C62CD87" w14:textId="77777777" w:rsidR="00414A63" w:rsidRPr="0092229C" w:rsidRDefault="00414A63" w:rsidP="00974F80">
      <w:pPr>
        <w:autoSpaceDE w:val="0"/>
        <w:autoSpaceDN w:val="0"/>
        <w:adjustRightInd w:val="0"/>
        <w:spacing w:after="0" w:line="276" w:lineRule="auto"/>
        <w:jc w:val="both"/>
        <w:rPr>
          <w:rFonts w:ascii="Arial" w:hAnsi="Arial" w:cs="Arial"/>
          <w:bCs/>
          <w:noProof/>
          <w:sz w:val="24"/>
        </w:rPr>
      </w:pPr>
      <w:r w:rsidRPr="0092229C">
        <w:rPr>
          <w:rFonts w:ascii="Arial" w:hAnsi="Arial" w:cs="Arial"/>
          <w:bCs/>
          <w:noProof/>
          <w:sz w:val="24"/>
        </w:rPr>
        <w:t>Las estadísticas revelan que la mayoría de las solicitudes recibidas fueron peticiones, lo que refleja un alto interés en obtener información o realizar trámites administrativos y académicos. Los temas más recurrentes fueron información académica, contractual, y sobre matrícula, lo que destaca la importancia de continuar optimizando los canales de comunicación y los procesos relacionados con estas áreas clave.</w:t>
      </w:r>
    </w:p>
    <w:p w14:paraId="65736CE9" w14:textId="7E542418" w:rsidR="00414A63" w:rsidRPr="0092229C" w:rsidRDefault="00414A63" w:rsidP="00974F80">
      <w:pPr>
        <w:autoSpaceDE w:val="0"/>
        <w:autoSpaceDN w:val="0"/>
        <w:adjustRightInd w:val="0"/>
        <w:spacing w:after="0" w:line="276" w:lineRule="auto"/>
        <w:jc w:val="both"/>
        <w:rPr>
          <w:rFonts w:ascii="Arial" w:hAnsi="Arial" w:cs="Arial"/>
          <w:bCs/>
          <w:noProof/>
          <w:sz w:val="24"/>
        </w:rPr>
      </w:pPr>
    </w:p>
    <w:p w14:paraId="182621AE" w14:textId="77777777" w:rsidR="00414A63" w:rsidRPr="0092229C" w:rsidRDefault="00414A63" w:rsidP="00414A63">
      <w:pPr>
        <w:autoSpaceDE w:val="0"/>
        <w:autoSpaceDN w:val="0"/>
        <w:adjustRightInd w:val="0"/>
        <w:spacing w:after="0" w:line="276" w:lineRule="auto"/>
        <w:jc w:val="both"/>
        <w:rPr>
          <w:rFonts w:ascii="Arial" w:hAnsi="Arial" w:cs="Arial"/>
          <w:bCs/>
          <w:noProof/>
          <w:sz w:val="24"/>
        </w:rPr>
      </w:pPr>
      <w:r w:rsidRPr="0092229C">
        <w:rPr>
          <w:rFonts w:ascii="Arial" w:hAnsi="Arial" w:cs="Arial"/>
          <w:bCs/>
          <w:noProof/>
          <w:sz w:val="24"/>
        </w:rPr>
        <w:t>La plataforma de gestión documental Mercurio 6.5 ha jugado un papel crucial en la mejora de los tiempos de respuesta, facilitando un seguimiento eficiente de las solicitudes. Además, la Institución ha demostrado una gran capacidad para mantener una atención oportuna a través de la gestión proactiva de los plazos y mediante el uso de alertas automáticas y el semáforo de documentos pendientes.</w:t>
      </w:r>
    </w:p>
    <w:p w14:paraId="09E6CD6E" w14:textId="77777777" w:rsidR="00414A63" w:rsidRPr="0092229C" w:rsidRDefault="00414A63" w:rsidP="00414A63">
      <w:pPr>
        <w:autoSpaceDE w:val="0"/>
        <w:autoSpaceDN w:val="0"/>
        <w:adjustRightInd w:val="0"/>
        <w:spacing w:after="0" w:line="276" w:lineRule="auto"/>
        <w:jc w:val="both"/>
        <w:rPr>
          <w:rFonts w:ascii="Arial" w:hAnsi="Arial" w:cs="Arial"/>
          <w:bCs/>
          <w:noProof/>
          <w:sz w:val="24"/>
        </w:rPr>
      </w:pPr>
    </w:p>
    <w:p w14:paraId="7663B7CB" w14:textId="77777777" w:rsidR="00414A63" w:rsidRPr="0092229C" w:rsidRDefault="00414A63" w:rsidP="00414A63">
      <w:pPr>
        <w:autoSpaceDE w:val="0"/>
        <w:autoSpaceDN w:val="0"/>
        <w:adjustRightInd w:val="0"/>
        <w:spacing w:after="0" w:line="276" w:lineRule="auto"/>
        <w:jc w:val="both"/>
        <w:rPr>
          <w:rFonts w:ascii="Arial" w:hAnsi="Arial" w:cs="Arial"/>
          <w:bCs/>
          <w:noProof/>
          <w:sz w:val="24"/>
        </w:rPr>
      </w:pPr>
      <w:r w:rsidRPr="0092229C">
        <w:rPr>
          <w:rFonts w:ascii="Arial" w:hAnsi="Arial" w:cs="Arial"/>
          <w:bCs/>
          <w:noProof/>
          <w:sz w:val="24"/>
        </w:rPr>
        <w:t>Además, el cumplimiento de los procedimientos establecidos ha contribuido al fortalecimiento de los principios de buen gobierno y rendición de cuentas, evidenciado por la ausencia de solicitudes relacionadas con actos de corrupción o fraude, lo cual refleja un ambiente institucional positivo en términos de integridad y ética.</w:t>
      </w:r>
    </w:p>
    <w:p w14:paraId="6A8EE7D8" w14:textId="77777777" w:rsidR="00414A63" w:rsidRPr="0092229C" w:rsidRDefault="00414A63" w:rsidP="00414A63">
      <w:pPr>
        <w:autoSpaceDE w:val="0"/>
        <w:autoSpaceDN w:val="0"/>
        <w:adjustRightInd w:val="0"/>
        <w:spacing w:after="0" w:line="276" w:lineRule="auto"/>
        <w:jc w:val="both"/>
        <w:rPr>
          <w:rFonts w:ascii="Arial" w:hAnsi="Arial" w:cs="Arial"/>
          <w:bCs/>
          <w:noProof/>
          <w:sz w:val="24"/>
        </w:rPr>
      </w:pPr>
    </w:p>
    <w:p w14:paraId="6388C2AB" w14:textId="4BE31D8D" w:rsidR="00414A63" w:rsidRPr="0092229C" w:rsidRDefault="00414A63" w:rsidP="00414A63">
      <w:pPr>
        <w:autoSpaceDE w:val="0"/>
        <w:autoSpaceDN w:val="0"/>
        <w:adjustRightInd w:val="0"/>
        <w:spacing w:after="0" w:line="276" w:lineRule="auto"/>
        <w:jc w:val="both"/>
        <w:rPr>
          <w:rFonts w:ascii="Arial" w:hAnsi="Arial" w:cs="Arial"/>
          <w:bCs/>
          <w:noProof/>
          <w:sz w:val="24"/>
        </w:rPr>
      </w:pPr>
      <w:r w:rsidRPr="0092229C">
        <w:rPr>
          <w:rFonts w:ascii="Arial" w:hAnsi="Arial" w:cs="Arial"/>
          <w:bCs/>
          <w:noProof/>
          <w:sz w:val="24"/>
        </w:rPr>
        <w:t xml:space="preserve">Aunque no se han recibido solicitudes relacionadas con corrupción, </w:t>
      </w:r>
      <w:r w:rsidR="00662882" w:rsidRPr="0092229C">
        <w:rPr>
          <w:rFonts w:ascii="Arial" w:hAnsi="Arial" w:cs="Arial"/>
          <w:bCs/>
          <w:noProof/>
          <w:sz w:val="24"/>
        </w:rPr>
        <w:t xml:space="preserve">desde la Dirección de Evaluación y Control </w:t>
      </w:r>
      <w:r w:rsidRPr="0092229C">
        <w:rPr>
          <w:rFonts w:ascii="Arial" w:hAnsi="Arial" w:cs="Arial"/>
          <w:bCs/>
          <w:noProof/>
          <w:sz w:val="24"/>
        </w:rPr>
        <w:t>se recomienda implementar estrategias proactivas que fomenten la participación de la comunidad en la identificación de posibles actos ilícitos. Campañas de sensibilización y promoción activa de encuestas de satisfacción pueden facilitar la detección temprana de problemas y asegurar la confianza pública en la gestión institucional.</w:t>
      </w:r>
    </w:p>
    <w:p w14:paraId="10A108B8" w14:textId="77777777" w:rsidR="00414A63" w:rsidRPr="0092229C" w:rsidRDefault="00414A63" w:rsidP="00414A63">
      <w:pPr>
        <w:autoSpaceDE w:val="0"/>
        <w:autoSpaceDN w:val="0"/>
        <w:adjustRightInd w:val="0"/>
        <w:spacing w:after="0" w:line="276" w:lineRule="auto"/>
        <w:jc w:val="both"/>
        <w:rPr>
          <w:rFonts w:ascii="Arial" w:hAnsi="Arial" w:cs="Arial"/>
          <w:bCs/>
          <w:noProof/>
          <w:sz w:val="24"/>
        </w:rPr>
      </w:pPr>
    </w:p>
    <w:p w14:paraId="0CD83238" w14:textId="2FAFFA28" w:rsidR="00414A63" w:rsidRPr="0092229C" w:rsidRDefault="00414A63" w:rsidP="00414A63">
      <w:pPr>
        <w:autoSpaceDE w:val="0"/>
        <w:autoSpaceDN w:val="0"/>
        <w:adjustRightInd w:val="0"/>
        <w:spacing w:after="0" w:line="276" w:lineRule="auto"/>
        <w:jc w:val="both"/>
        <w:rPr>
          <w:rFonts w:ascii="Arial" w:hAnsi="Arial" w:cs="Arial"/>
          <w:bCs/>
          <w:noProof/>
          <w:sz w:val="24"/>
        </w:rPr>
      </w:pPr>
      <w:r w:rsidRPr="0092229C">
        <w:rPr>
          <w:rFonts w:ascii="Arial" w:hAnsi="Arial" w:cs="Arial"/>
          <w:bCs/>
          <w:noProof/>
          <w:sz w:val="24"/>
        </w:rPr>
        <w:t xml:space="preserve">Dado el volumen de solicitudes relacionadas con información académica, contractual y sobre matrícula, se sugiere una revisión y mejora de la accesibilidad y claridad en los procedimientos asociados. La Institución podría beneficiarse de la implementación de canales de comunicación más eficientes, como </w:t>
      </w:r>
      <w:r w:rsidR="00901D61" w:rsidRPr="0092229C">
        <w:rPr>
          <w:rFonts w:ascii="Arial" w:hAnsi="Arial" w:cs="Arial"/>
          <w:bCs/>
          <w:noProof/>
          <w:sz w:val="24"/>
        </w:rPr>
        <w:t>preguntas frecuentes i</w:t>
      </w:r>
      <w:r w:rsidRPr="0092229C">
        <w:rPr>
          <w:rFonts w:ascii="Arial" w:hAnsi="Arial" w:cs="Arial"/>
          <w:bCs/>
          <w:noProof/>
          <w:sz w:val="24"/>
        </w:rPr>
        <w:t>nteractiv</w:t>
      </w:r>
      <w:r w:rsidR="00901D61" w:rsidRPr="0092229C">
        <w:rPr>
          <w:rFonts w:ascii="Arial" w:hAnsi="Arial" w:cs="Arial"/>
          <w:bCs/>
          <w:noProof/>
          <w:sz w:val="24"/>
        </w:rPr>
        <w:t>a</w:t>
      </w:r>
      <w:r w:rsidRPr="0092229C">
        <w:rPr>
          <w:rFonts w:ascii="Arial" w:hAnsi="Arial" w:cs="Arial"/>
          <w:bCs/>
          <w:noProof/>
          <w:sz w:val="24"/>
        </w:rPr>
        <w:t>s o tutoriales en línea, que faciliten a los usuarios encontrar respuestas rápidas a sus inquietudes.</w:t>
      </w:r>
    </w:p>
    <w:p w14:paraId="5D0B4ABC" w14:textId="77777777" w:rsidR="00414A63" w:rsidRPr="0092229C" w:rsidRDefault="00414A63" w:rsidP="00414A63">
      <w:pPr>
        <w:autoSpaceDE w:val="0"/>
        <w:autoSpaceDN w:val="0"/>
        <w:adjustRightInd w:val="0"/>
        <w:spacing w:after="0" w:line="276" w:lineRule="auto"/>
        <w:jc w:val="both"/>
        <w:rPr>
          <w:rFonts w:ascii="Arial" w:hAnsi="Arial" w:cs="Arial"/>
          <w:bCs/>
          <w:noProof/>
          <w:sz w:val="24"/>
        </w:rPr>
      </w:pPr>
    </w:p>
    <w:p w14:paraId="153EF793" w14:textId="466EB451" w:rsidR="00414A63" w:rsidRPr="0092229C" w:rsidRDefault="00414A63" w:rsidP="00414A63">
      <w:pPr>
        <w:autoSpaceDE w:val="0"/>
        <w:autoSpaceDN w:val="0"/>
        <w:adjustRightInd w:val="0"/>
        <w:spacing w:after="0" w:line="276" w:lineRule="auto"/>
        <w:jc w:val="both"/>
        <w:rPr>
          <w:rFonts w:ascii="Arial" w:hAnsi="Arial" w:cs="Arial"/>
          <w:bCs/>
          <w:noProof/>
          <w:sz w:val="24"/>
        </w:rPr>
      </w:pPr>
      <w:r w:rsidRPr="0092229C">
        <w:rPr>
          <w:rFonts w:ascii="Arial" w:hAnsi="Arial" w:cs="Arial"/>
          <w:bCs/>
          <w:noProof/>
          <w:sz w:val="24"/>
        </w:rPr>
        <w:t>Es crucial profundizar en el uso de encuestas de satisfacción como herramienta para la mejora continua de los servicios ofrecidos. Estos instrumentos no solo permiten evaluar el nivel de satisfacción de los usuarios, sino que también identifican áreas de oportunidad para optimizar los procesos administrativos y mejorar la calidad del servicio.</w:t>
      </w:r>
    </w:p>
    <w:p w14:paraId="1360DCD5" w14:textId="68DF24F1" w:rsidR="00414A63" w:rsidRPr="0092229C" w:rsidRDefault="00414A63" w:rsidP="00414A63">
      <w:pPr>
        <w:autoSpaceDE w:val="0"/>
        <w:autoSpaceDN w:val="0"/>
        <w:adjustRightInd w:val="0"/>
        <w:spacing w:after="0" w:line="276" w:lineRule="auto"/>
        <w:jc w:val="both"/>
        <w:rPr>
          <w:rFonts w:ascii="Arial" w:hAnsi="Arial" w:cs="Arial"/>
          <w:bCs/>
          <w:noProof/>
          <w:sz w:val="24"/>
        </w:rPr>
      </w:pPr>
      <w:r w:rsidRPr="0092229C">
        <w:rPr>
          <w:rFonts w:ascii="Arial" w:hAnsi="Arial" w:cs="Arial"/>
          <w:bCs/>
          <w:noProof/>
          <w:sz w:val="24"/>
        </w:rPr>
        <w:t>Se recomienda seguir evaluando y ajustando los procedimientos internos relacionados con las PQRDF para asegurar su eficiencia. Este proceso de actualización constante permitirá la mejora de los tiempos de respuesta, la optimización de los recursos disponibles y la alineación con las necesidades cambiantes de los usuarios.</w:t>
      </w:r>
    </w:p>
    <w:p w14:paraId="0604A60F" w14:textId="77777777" w:rsidR="00414A63" w:rsidRPr="0092229C" w:rsidRDefault="00414A63" w:rsidP="00414A63">
      <w:pPr>
        <w:autoSpaceDE w:val="0"/>
        <w:autoSpaceDN w:val="0"/>
        <w:adjustRightInd w:val="0"/>
        <w:spacing w:after="0" w:line="276" w:lineRule="auto"/>
        <w:jc w:val="both"/>
        <w:rPr>
          <w:rFonts w:ascii="Arial" w:hAnsi="Arial" w:cs="Arial"/>
          <w:bCs/>
          <w:noProof/>
          <w:sz w:val="24"/>
        </w:rPr>
      </w:pPr>
    </w:p>
    <w:p w14:paraId="7B633648" w14:textId="354DA7BA" w:rsidR="00414A63" w:rsidRPr="0092229C" w:rsidRDefault="0094354C" w:rsidP="00414A63">
      <w:pPr>
        <w:autoSpaceDE w:val="0"/>
        <w:autoSpaceDN w:val="0"/>
        <w:adjustRightInd w:val="0"/>
        <w:spacing w:after="0" w:line="276" w:lineRule="auto"/>
        <w:jc w:val="both"/>
        <w:rPr>
          <w:rFonts w:ascii="Arial" w:hAnsi="Arial" w:cs="Arial"/>
          <w:bCs/>
          <w:noProof/>
          <w:sz w:val="24"/>
        </w:rPr>
      </w:pPr>
      <w:r w:rsidRPr="0092229C">
        <w:rPr>
          <w:rFonts w:ascii="Arial" w:hAnsi="Arial" w:cs="Arial"/>
          <w:bCs/>
          <w:noProof/>
          <w:sz w:val="24"/>
        </w:rPr>
        <w:t>Así mismo, e</w:t>
      </w:r>
      <w:r w:rsidR="00414A63" w:rsidRPr="0092229C">
        <w:rPr>
          <w:rFonts w:ascii="Arial" w:hAnsi="Arial" w:cs="Arial"/>
          <w:bCs/>
          <w:noProof/>
          <w:sz w:val="24"/>
        </w:rPr>
        <w:t>l uso del sistema Mercurio 6.5 ha demostrado ser eficiente, pero es necesario seguir reforzando su integración con otros sistemas administrativos y de gestión para lograr una mayor automatización de los procesos y una mejor asignación de recursos según las necesidades de cada solicitud.</w:t>
      </w:r>
    </w:p>
    <w:p w14:paraId="28266823" w14:textId="77777777" w:rsidR="00414A63" w:rsidRPr="0092229C" w:rsidRDefault="00414A63" w:rsidP="00414A63">
      <w:pPr>
        <w:autoSpaceDE w:val="0"/>
        <w:autoSpaceDN w:val="0"/>
        <w:adjustRightInd w:val="0"/>
        <w:spacing w:after="0" w:line="276" w:lineRule="auto"/>
        <w:jc w:val="both"/>
        <w:rPr>
          <w:rFonts w:ascii="Arial" w:hAnsi="Arial" w:cs="Arial"/>
          <w:bCs/>
          <w:noProof/>
          <w:sz w:val="24"/>
        </w:rPr>
      </w:pPr>
    </w:p>
    <w:p w14:paraId="5F9869A2" w14:textId="6475C37B" w:rsidR="00C94CFD" w:rsidRDefault="00414A63" w:rsidP="00414A63">
      <w:pPr>
        <w:autoSpaceDE w:val="0"/>
        <w:autoSpaceDN w:val="0"/>
        <w:adjustRightInd w:val="0"/>
        <w:spacing w:after="0" w:line="276" w:lineRule="auto"/>
        <w:jc w:val="both"/>
        <w:rPr>
          <w:rFonts w:ascii="Arial" w:hAnsi="Arial" w:cs="Arial"/>
          <w:bCs/>
          <w:noProof/>
          <w:sz w:val="24"/>
        </w:rPr>
      </w:pPr>
      <w:r w:rsidRPr="0092229C">
        <w:rPr>
          <w:rFonts w:ascii="Arial" w:hAnsi="Arial" w:cs="Arial"/>
          <w:bCs/>
          <w:noProof/>
          <w:sz w:val="24"/>
        </w:rPr>
        <w:t>En resumen, el seguimiento a las PQRDF del segundo semestre de 2024 demuestra el compromiso de la Institución Universitaria Pascual Bravo con la transparencia, la eficiencia y la mejora continua en su gestión administrativa. Las conclusiones obtenidas refuerzan la confianza de la comunidad universitaria y del público en general, destacando el buen desempeño en el cumplimiento de los plazos establecidos y la efectividad en la respuesta a las solicitudes. Las recomendaciones presentadas buscan fortalecer aún más estos aspectos, con el objetivo de seguir optimizando los procesos y asegurando una atención de calidad a todos los usuarios.</w:t>
      </w:r>
    </w:p>
    <w:p w14:paraId="2F30E20D" w14:textId="77777777" w:rsidR="00414A63" w:rsidRDefault="00414A63" w:rsidP="00CB72C2">
      <w:pPr>
        <w:spacing w:after="0" w:line="276" w:lineRule="auto"/>
        <w:jc w:val="both"/>
        <w:rPr>
          <w:rFonts w:ascii="Arial" w:hAnsi="Arial" w:cs="Arial"/>
          <w:sz w:val="24"/>
          <w:szCs w:val="20"/>
        </w:rPr>
      </w:pPr>
    </w:p>
    <w:p w14:paraId="5EFB270B" w14:textId="07009092" w:rsidR="00411109" w:rsidRDefault="00C94CFD" w:rsidP="00CB72C2">
      <w:pPr>
        <w:spacing w:after="0" w:line="276" w:lineRule="auto"/>
        <w:jc w:val="both"/>
        <w:rPr>
          <w:rFonts w:ascii="Arial" w:hAnsi="Arial" w:cs="Arial"/>
          <w:sz w:val="24"/>
          <w:szCs w:val="20"/>
        </w:rPr>
      </w:pPr>
      <w:r>
        <w:rPr>
          <w:rFonts w:ascii="Arial" w:hAnsi="Arial" w:cs="Arial"/>
          <w:sz w:val="24"/>
          <w:szCs w:val="20"/>
        </w:rPr>
        <w:t xml:space="preserve">Respetuosamente, </w:t>
      </w:r>
    </w:p>
    <w:p w14:paraId="66FBE9DF" w14:textId="6947F34B" w:rsidR="00875581" w:rsidRDefault="00875581" w:rsidP="00CB72C2">
      <w:pPr>
        <w:spacing w:after="0" w:line="276" w:lineRule="auto"/>
        <w:jc w:val="both"/>
        <w:rPr>
          <w:rFonts w:ascii="Arial" w:hAnsi="Arial" w:cs="Arial"/>
          <w:sz w:val="24"/>
          <w:szCs w:val="20"/>
        </w:rPr>
      </w:pPr>
    </w:p>
    <w:p w14:paraId="417A42A8" w14:textId="77777777" w:rsidR="00D070EC" w:rsidRPr="006206DC" w:rsidRDefault="00D070EC" w:rsidP="00CB72C2">
      <w:pPr>
        <w:spacing w:after="0" w:line="276" w:lineRule="auto"/>
        <w:rPr>
          <w:rFonts w:ascii="Arial" w:hAnsi="Arial" w:cs="Arial"/>
          <w:sz w:val="24"/>
          <w:szCs w:val="20"/>
        </w:rPr>
      </w:pPr>
    </w:p>
    <w:p w14:paraId="503DC8C7" w14:textId="7EDACF0E" w:rsidR="00411109" w:rsidRPr="006206DC" w:rsidRDefault="00411109" w:rsidP="00CB72C2">
      <w:pPr>
        <w:spacing w:after="0" w:line="276" w:lineRule="auto"/>
        <w:jc w:val="both"/>
        <w:rPr>
          <w:rFonts w:ascii="Arial" w:hAnsi="Arial" w:cs="Arial"/>
          <w:b/>
          <w:sz w:val="24"/>
          <w:szCs w:val="20"/>
        </w:rPr>
      </w:pPr>
      <w:r>
        <w:rPr>
          <w:rFonts w:ascii="Arial" w:hAnsi="Arial" w:cs="Arial"/>
          <w:b/>
          <w:sz w:val="24"/>
          <w:szCs w:val="20"/>
        </w:rPr>
        <w:t>WILLIAM ECHAVARRÍA LOTERO</w:t>
      </w:r>
      <w:r w:rsidR="0084579A">
        <w:rPr>
          <w:rFonts w:ascii="Arial" w:hAnsi="Arial" w:cs="Arial"/>
          <w:b/>
          <w:sz w:val="24"/>
          <w:szCs w:val="20"/>
        </w:rPr>
        <w:t>.</w:t>
      </w:r>
    </w:p>
    <w:p w14:paraId="271BAD4E" w14:textId="2B464638" w:rsidR="00411109" w:rsidRDefault="00411109" w:rsidP="00CB72C2">
      <w:pPr>
        <w:spacing w:after="0" w:line="276" w:lineRule="auto"/>
        <w:jc w:val="both"/>
        <w:rPr>
          <w:rFonts w:ascii="Arial" w:hAnsi="Arial" w:cs="Arial"/>
          <w:sz w:val="24"/>
          <w:szCs w:val="20"/>
        </w:rPr>
      </w:pPr>
      <w:r w:rsidRPr="009C1728">
        <w:rPr>
          <w:rFonts w:ascii="Arial" w:hAnsi="Arial" w:cs="Arial"/>
          <w:sz w:val="24"/>
          <w:szCs w:val="20"/>
        </w:rPr>
        <w:t xml:space="preserve">Jefe Oficina Asesora </w:t>
      </w:r>
      <w:r>
        <w:rPr>
          <w:rFonts w:ascii="Arial" w:hAnsi="Arial" w:cs="Arial"/>
          <w:sz w:val="24"/>
          <w:szCs w:val="20"/>
        </w:rPr>
        <w:t>d</w:t>
      </w:r>
      <w:r w:rsidRPr="009C1728">
        <w:rPr>
          <w:rFonts w:ascii="Arial" w:hAnsi="Arial" w:cs="Arial"/>
          <w:sz w:val="24"/>
          <w:szCs w:val="20"/>
        </w:rPr>
        <w:t xml:space="preserve">e Evaluación </w:t>
      </w:r>
      <w:r>
        <w:rPr>
          <w:rFonts w:ascii="Arial" w:hAnsi="Arial" w:cs="Arial"/>
          <w:sz w:val="24"/>
          <w:szCs w:val="20"/>
        </w:rPr>
        <w:t xml:space="preserve">y </w:t>
      </w:r>
      <w:r w:rsidRPr="009C1728">
        <w:rPr>
          <w:rFonts w:ascii="Arial" w:hAnsi="Arial" w:cs="Arial"/>
          <w:sz w:val="24"/>
          <w:szCs w:val="20"/>
        </w:rPr>
        <w:t>Control</w:t>
      </w:r>
      <w:r w:rsidR="0084579A">
        <w:rPr>
          <w:rFonts w:ascii="Arial" w:hAnsi="Arial" w:cs="Arial"/>
          <w:sz w:val="24"/>
          <w:szCs w:val="20"/>
        </w:rPr>
        <w:t>.</w:t>
      </w:r>
    </w:p>
    <w:p w14:paraId="797A26D2" w14:textId="77777777" w:rsidR="006E4EA6" w:rsidRPr="00373D99" w:rsidRDefault="006E4EA6" w:rsidP="00CB72C2">
      <w:pPr>
        <w:spacing w:after="0" w:line="276" w:lineRule="auto"/>
        <w:jc w:val="both"/>
        <w:rPr>
          <w:rFonts w:ascii="Arial" w:hAnsi="Arial" w:cs="Arial"/>
          <w:sz w:val="24"/>
          <w:szCs w:val="20"/>
        </w:rPr>
      </w:pPr>
    </w:p>
    <w:tbl>
      <w:tblPr>
        <w:tblStyle w:val="Tablaconcuadrcula"/>
        <w:tblW w:w="8735" w:type="dxa"/>
        <w:tblInd w:w="-5" w:type="dxa"/>
        <w:tblLook w:val="04A0" w:firstRow="1" w:lastRow="0" w:firstColumn="1" w:lastColumn="0" w:noHBand="0" w:noVBand="1"/>
      </w:tblPr>
      <w:tblGrid>
        <w:gridCol w:w="1271"/>
        <w:gridCol w:w="3921"/>
        <w:gridCol w:w="3543"/>
      </w:tblGrid>
      <w:tr w:rsidR="00C028B8" w:rsidRPr="00CA1C28" w14:paraId="3044E9F9" w14:textId="77777777" w:rsidTr="00C028B8">
        <w:tc>
          <w:tcPr>
            <w:tcW w:w="1271" w:type="dxa"/>
            <w:vMerge w:val="restart"/>
          </w:tcPr>
          <w:p w14:paraId="48BAF984" w14:textId="77777777" w:rsidR="00C028B8" w:rsidRPr="00CA1C28" w:rsidRDefault="00C028B8" w:rsidP="0089419A">
            <w:pPr>
              <w:rPr>
                <w:rFonts w:ascii="Arial" w:hAnsi="Arial" w:cs="Arial"/>
                <w:b/>
                <w:sz w:val="16"/>
                <w:szCs w:val="16"/>
              </w:rPr>
            </w:pPr>
          </w:p>
          <w:p w14:paraId="480306AF" w14:textId="77777777" w:rsidR="00C028B8" w:rsidRPr="00CA1C28" w:rsidRDefault="00C028B8" w:rsidP="0089419A">
            <w:pPr>
              <w:rPr>
                <w:rFonts w:ascii="Arial" w:hAnsi="Arial" w:cs="Arial"/>
                <w:b/>
                <w:sz w:val="16"/>
                <w:szCs w:val="16"/>
              </w:rPr>
            </w:pPr>
            <w:r w:rsidRPr="00CA1C28">
              <w:rPr>
                <w:rFonts w:ascii="Arial" w:hAnsi="Arial" w:cs="Arial"/>
                <w:b/>
                <w:sz w:val="16"/>
                <w:szCs w:val="16"/>
              </w:rPr>
              <w:t>Proyect</w:t>
            </w:r>
            <w:r>
              <w:rPr>
                <w:rFonts w:ascii="Arial" w:hAnsi="Arial" w:cs="Arial"/>
                <w:b/>
                <w:sz w:val="16"/>
                <w:szCs w:val="16"/>
              </w:rPr>
              <w:t>ó</w:t>
            </w:r>
          </w:p>
        </w:tc>
        <w:tc>
          <w:tcPr>
            <w:tcW w:w="3921" w:type="dxa"/>
          </w:tcPr>
          <w:p w14:paraId="37243739" w14:textId="77777777" w:rsidR="00C028B8" w:rsidRPr="00CA1C28" w:rsidRDefault="00C028B8" w:rsidP="0089419A">
            <w:pPr>
              <w:jc w:val="center"/>
              <w:rPr>
                <w:rFonts w:ascii="Arial" w:hAnsi="Arial" w:cs="Arial"/>
                <w:b/>
                <w:sz w:val="16"/>
                <w:szCs w:val="16"/>
              </w:rPr>
            </w:pPr>
            <w:r w:rsidRPr="00CA1C28">
              <w:rPr>
                <w:rFonts w:ascii="Arial" w:hAnsi="Arial" w:cs="Arial"/>
                <w:b/>
                <w:sz w:val="16"/>
                <w:szCs w:val="16"/>
              </w:rPr>
              <w:t>Nombre y cargo</w:t>
            </w:r>
          </w:p>
        </w:tc>
        <w:tc>
          <w:tcPr>
            <w:tcW w:w="3543" w:type="dxa"/>
          </w:tcPr>
          <w:p w14:paraId="036762C6" w14:textId="77777777" w:rsidR="00C028B8" w:rsidRPr="00CA1C28" w:rsidRDefault="00C028B8" w:rsidP="0089419A">
            <w:pPr>
              <w:jc w:val="center"/>
              <w:rPr>
                <w:rFonts w:ascii="Arial" w:hAnsi="Arial" w:cs="Arial"/>
                <w:b/>
                <w:sz w:val="16"/>
                <w:szCs w:val="16"/>
              </w:rPr>
            </w:pPr>
            <w:r w:rsidRPr="00CA1C28">
              <w:rPr>
                <w:rFonts w:ascii="Arial" w:hAnsi="Arial" w:cs="Arial"/>
                <w:b/>
                <w:sz w:val="16"/>
                <w:szCs w:val="16"/>
              </w:rPr>
              <w:t>Firma</w:t>
            </w:r>
          </w:p>
        </w:tc>
      </w:tr>
      <w:tr w:rsidR="00C028B8" w:rsidRPr="00CA1C28" w14:paraId="148F7698" w14:textId="77777777" w:rsidTr="00C028B8">
        <w:tc>
          <w:tcPr>
            <w:tcW w:w="1271" w:type="dxa"/>
            <w:vMerge/>
          </w:tcPr>
          <w:p w14:paraId="5ED0B718" w14:textId="77777777" w:rsidR="00C028B8" w:rsidRPr="00CA1C28" w:rsidRDefault="00C028B8" w:rsidP="0089419A">
            <w:pPr>
              <w:rPr>
                <w:rFonts w:ascii="Arial" w:hAnsi="Arial" w:cs="Arial"/>
                <w:b/>
                <w:sz w:val="16"/>
                <w:szCs w:val="16"/>
              </w:rPr>
            </w:pPr>
          </w:p>
        </w:tc>
        <w:tc>
          <w:tcPr>
            <w:tcW w:w="3921" w:type="dxa"/>
          </w:tcPr>
          <w:p w14:paraId="080CF20F" w14:textId="77777777" w:rsidR="00C028B8" w:rsidRPr="00CA1C28" w:rsidRDefault="00C028B8" w:rsidP="0089419A">
            <w:pPr>
              <w:rPr>
                <w:rFonts w:ascii="Arial" w:hAnsi="Arial" w:cs="Arial"/>
                <w:sz w:val="16"/>
                <w:szCs w:val="16"/>
              </w:rPr>
            </w:pPr>
            <w:r>
              <w:rPr>
                <w:rFonts w:ascii="Arial" w:hAnsi="Arial" w:cs="Arial"/>
                <w:sz w:val="16"/>
                <w:szCs w:val="16"/>
              </w:rPr>
              <w:t>Sara Giraldo Vásquez</w:t>
            </w:r>
          </w:p>
        </w:tc>
        <w:tc>
          <w:tcPr>
            <w:tcW w:w="3543" w:type="dxa"/>
          </w:tcPr>
          <w:p w14:paraId="73AED0DC" w14:textId="77777777" w:rsidR="00C028B8" w:rsidRPr="00CA1C28" w:rsidRDefault="00C028B8" w:rsidP="0089419A">
            <w:pPr>
              <w:rPr>
                <w:rFonts w:ascii="Arial" w:hAnsi="Arial" w:cs="Arial"/>
                <w:b/>
                <w:sz w:val="16"/>
                <w:szCs w:val="16"/>
              </w:rPr>
            </w:pPr>
          </w:p>
        </w:tc>
      </w:tr>
      <w:tr w:rsidR="00C028B8" w:rsidRPr="00CA1C28" w14:paraId="318EC4AF" w14:textId="77777777" w:rsidTr="00C028B8">
        <w:tc>
          <w:tcPr>
            <w:tcW w:w="1271" w:type="dxa"/>
          </w:tcPr>
          <w:p w14:paraId="5EC563A2" w14:textId="77777777" w:rsidR="00C028B8" w:rsidRPr="00CA1C28" w:rsidRDefault="00C028B8" w:rsidP="0089419A">
            <w:pPr>
              <w:rPr>
                <w:rFonts w:ascii="Arial" w:hAnsi="Arial" w:cs="Arial"/>
                <w:b/>
                <w:sz w:val="16"/>
                <w:szCs w:val="16"/>
              </w:rPr>
            </w:pPr>
            <w:r w:rsidRPr="00CA1C28">
              <w:rPr>
                <w:rFonts w:ascii="Arial" w:hAnsi="Arial" w:cs="Arial"/>
                <w:b/>
                <w:sz w:val="16"/>
                <w:szCs w:val="16"/>
              </w:rPr>
              <w:t>Revisó</w:t>
            </w:r>
          </w:p>
        </w:tc>
        <w:tc>
          <w:tcPr>
            <w:tcW w:w="3921" w:type="dxa"/>
          </w:tcPr>
          <w:p w14:paraId="558C2374" w14:textId="77777777" w:rsidR="00C028B8" w:rsidRPr="00CA1C28" w:rsidRDefault="00C028B8" w:rsidP="0089419A">
            <w:pPr>
              <w:rPr>
                <w:rFonts w:ascii="Arial" w:hAnsi="Arial" w:cs="Arial"/>
                <w:sz w:val="16"/>
                <w:szCs w:val="16"/>
              </w:rPr>
            </w:pPr>
            <w:r w:rsidRPr="00CA1C28">
              <w:rPr>
                <w:rFonts w:ascii="Arial" w:hAnsi="Arial" w:cs="Arial"/>
                <w:sz w:val="16"/>
                <w:szCs w:val="16"/>
              </w:rPr>
              <w:t>William Echavarría Lotero</w:t>
            </w:r>
          </w:p>
        </w:tc>
        <w:tc>
          <w:tcPr>
            <w:tcW w:w="3543" w:type="dxa"/>
          </w:tcPr>
          <w:p w14:paraId="7C38FEAA" w14:textId="77777777" w:rsidR="00C028B8" w:rsidRPr="00CA1C28" w:rsidRDefault="00C028B8" w:rsidP="0089419A">
            <w:pPr>
              <w:rPr>
                <w:rFonts w:ascii="Arial" w:hAnsi="Arial" w:cs="Arial"/>
                <w:b/>
                <w:sz w:val="16"/>
                <w:szCs w:val="16"/>
              </w:rPr>
            </w:pPr>
          </w:p>
        </w:tc>
      </w:tr>
      <w:tr w:rsidR="00C028B8" w:rsidRPr="00CA1C28" w14:paraId="3708A130" w14:textId="77777777" w:rsidTr="00C028B8">
        <w:tc>
          <w:tcPr>
            <w:tcW w:w="1271" w:type="dxa"/>
          </w:tcPr>
          <w:p w14:paraId="4D1C2A0A" w14:textId="77777777" w:rsidR="00C028B8" w:rsidRPr="00CA1C28" w:rsidRDefault="00C028B8" w:rsidP="0089419A">
            <w:pPr>
              <w:rPr>
                <w:rFonts w:ascii="Arial" w:hAnsi="Arial" w:cs="Arial"/>
                <w:b/>
                <w:sz w:val="16"/>
                <w:szCs w:val="16"/>
              </w:rPr>
            </w:pPr>
            <w:r w:rsidRPr="00CA1C28">
              <w:rPr>
                <w:rFonts w:ascii="Arial" w:hAnsi="Arial" w:cs="Arial"/>
                <w:b/>
                <w:sz w:val="16"/>
                <w:szCs w:val="16"/>
              </w:rPr>
              <w:t xml:space="preserve">Aprobó </w:t>
            </w:r>
          </w:p>
        </w:tc>
        <w:tc>
          <w:tcPr>
            <w:tcW w:w="3921" w:type="dxa"/>
          </w:tcPr>
          <w:p w14:paraId="4C85B1E0" w14:textId="77777777" w:rsidR="00C028B8" w:rsidRPr="00CA1C28" w:rsidRDefault="00C028B8" w:rsidP="0089419A">
            <w:pPr>
              <w:rPr>
                <w:rFonts w:ascii="Arial" w:hAnsi="Arial" w:cs="Arial"/>
                <w:sz w:val="16"/>
                <w:szCs w:val="16"/>
              </w:rPr>
            </w:pPr>
            <w:r w:rsidRPr="00CA1C28">
              <w:rPr>
                <w:rFonts w:ascii="Arial" w:hAnsi="Arial" w:cs="Arial"/>
                <w:sz w:val="16"/>
                <w:szCs w:val="16"/>
              </w:rPr>
              <w:t>William Echavarría Lotero</w:t>
            </w:r>
          </w:p>
        </w:tc>
        <w:tc>
          <w:tcPr>
            <w:tcW w:w="3543" w:type="dxa"/>
          </w:tcPr>
          <w:p w14:paraId="4005BBF6" w14:textId="77777777" w:rsidR="00C028B8" w:rsidRPr="00CA1C28" w:rsidRDefault="00C028B8" w:rsidP="0089419A">
            <w:pPr>
              <w:rPr>
                <w:rFonts w:ascii="Arial" w:hAnsi="Arial" w:cs="Arial"/>
                <w:b/>
                <w:sz w:val="16"/>
                <w:szCs w:val="16"/>
              </w:rPr>
            </w:pPr>
          </w:p>
        </w:tc>
      </w:tr>
    </w:tbl>
    <w:p w14:paraId="67ABE69D" w14:textId="77777777" w:rsidR="00C028B8" w:rsidRDefault="00C028B8" w:rsidP="00CB72C2">
      <w:pPr>
        <w:spacing w:line="276" w:lineRule="auto"/>
      </w:pPr>
    </w:p>
    <w:sectPr w:rsidR="00C028B8" w:rsidSect="0014165B">
      <w:headerReference w:type="default" r:id="rId10"/>
      <w:footerReference w:type="default" r:id="rId11"/>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65F4C" w14:textId="77777777" w:rsidR="00A512C3" w:rsidRDefault="00A512C3">
      <w:pPr>
        <w:spacing w:after="0" w:line="240" w:lineRule="auto"/>
      </w:pPr>
      <w:r>
        <w:separator/>
      </w:r>
    </w:p>
  </w:endnote>
  <w:endnote w:type="continuationSeparator" w:id="0">
    <w:p w14:paraId="0F89CF77" w14:textId="77777777" w:rsidR="00A512C3" w:rsidRDefault="00A51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3544"/>
    </w:tblGrid>
    <w:tr w:rsidR="0014165B" w:rsidRPr="00A40E4F" w14:paraId="123EB6AA" w14:textId="77777777" w:rsidTr="0014165B">
      <w:trPr>
        <w:jc w:val="center"/>
      </w:trPr>
      <w:tc>
        <w:tcPr>
          <w:tcW w:w="3652" w:type="dxa"/>
          <w:shd w:val="clear" w:color="auto" w:fill="auto"/>
        </w:tcPr>
        <w:p w14:paraId="580C07BA" w14:textId="77777777" w:rsidR="00EA3001" w:rsidRPr="00A40E4F" w:rsidRDefault="0018344A" w:rsidP="0014165B">
          <w:pPr>
            <w:tabs>
              <w:tab w:val="center" w:pos="4252"/>
              <w:tab w:val="right" w:pos="8504"/>
            </w:tabs>
            <w:spacing w:after="0" w:line="240" w:lineRule="auto"/>
            <w:rPr>
              <w:rFonts w:ascii="Arial" w:eastAsia="Times New Roman" w:hAnsi="Arial" w:cs="Arial"/>
              <w:b/>
              <w:sz w:val="20"/>
              <w:szCs w:val="24"/>
              <w:lang w:eastAsia="x-none"/>
            </w:rPr>
          </w:pPr>
          <w:r w:rsidRPr="00A40E4F">
            <w:rPr>
              <w:rFonts w:ascii="Arial" w:eastAsia="Times New Roman" w:hAnsi="Arial" w:cs="Arial"/>
              <w:b/>
              <w:sz w:val="20"/>
              <w:szCs w:val="24"/>
              <w:lang w:eastAsia="x-none"/>
            </w:rPr>
            <w:t xml:space="preserve">Elaboró: </w:t>
          </w:r>
        </w:p>
        <w:p w14:paraId="609160E1" w14:textId="77777777" w:rsidR="00EA3001" w:rsidRPr="00A40E4F" w:rsidRDefault="0018344A" w:rsidP="0014165B">
          <w:pPr>
            <w:tabs>
              <w:tab w:val="center" w:pos="4252"/>
              <w:tab w:val="right" w:pos="8504"/>
            </w:tabs>
            <w:spacing w:after="0" w:line="240" w:lineRule="auto"/>
            <w:rPr>
              <w:rFonts w:ascii="Arial" w:eastAsia="Times New Roman" w:hAnsi="Arial" w:cs="Arial"/>
              <w:b/>
              <w:sz w:val="20"/>
              <w:szCs w:val="24"/>
              <w:lang w:eastAsia="x-none"/>
            </w:rPr>
          </w:pPr>
          <w:r>
            <w:rPr>
              <w:rFonts w:ascii="Arial" w:eastAsia="Times New Roman" w:hAnsi="Arial" w:cs="Arial"/>
              <w:sz w:val="20"/>
              <w:szCs w:val="24"/>
              <w:lang w:eastAsia="x-none"/>
            </w:rPr>
            <w:t xml:space="preserve">Contratistas de apoyo </w:t>
          </w:r>
          <w:r w:rsidRPr="00A40E4F">
            <w:rPr>
              <w:rFonts w:ascii="Arial" w:eastAsia="Times New Roman" w:hAnsi="Arial" w:cs="Arial"/>
              <w:sz w:val="20"/>
              <w:szCs w:val="24"/>
              <w:lang w:eastAsia="x-none"/>
            </w:rPr>
            <w:t>de la Oficina Asesora de Evaluación y Control</w:t>
          </w:r>
        </w:p>
      </w:tc>
      <w:tc>
        <w:tcPr>
          <w:tcW w:w="2977" w:type="dxa"/>
          <w:shd w:val="clear" w:color="auto" w:fill="auto"/>
        </w:tcPr>
        <w:p w14:paraId="443E90AC" w14:textId="77777777" w:rsidR="00EA3001" w:rsidRPr="00A40E4F" w:rsidRDefault="0018344A" w:rsidP="0014165B">
          <w:pPr>
            <w:tabs>
              <w:tab w:val="center" w:pos="4252"/>
              <w:tab w:val="right" w:pos="8504"/>
            </w:tabs>
            <w:spacing w:after="0" w:line="240" w:lineRule="auto"/>
            <w:rPr>
              <w:rFonts w:ascii="Arial" w:eastAsia="Times New Roman" w:hAnsi="Arial" w:cs="Arial"/>
              <w:sz w:val="20"/>
              <w:szCs w:val="24"/>
              <w:lang w:eastAsia="x-none"/>
            </w:rPr>
          </w:pPr>
          <w:r w:rsidRPr="00A40E4F">
            <w:rPr>
              <w:rFonts w:ascii="Arial" w:eastAsia="Times New Roman" w:hAnsi="Arial" w:cs="Arial"/>
              <w:b/>
              <w:sz w:val="20"/>
              <w:szCs w:val="24"/>
              <w:lang w:eastAsia="x-none"/>
            </w:rPr>
            <w:t>Revisó:</w:t>
          </w:r>
          <w:r w:rsidRPr="00A40E4F">
            <w:rPr>
              <w:rFonts w:ascii="Arial" w:eastAsia="Times New Roman" w:hAnsi="Arial" w:cs="Arial"/>
              <w:sz w:val="20"/>
              <w:szCs w:val="24"/>
              <w:lang w:eastAsia="x-none"/>
            </w:rPr>
            <w:t xml:space="preserve"> </w:t>
          </w:r>
          <w:r>
            <w:rPr>
              <w:rFonts w:ascii="Arial" w:eastAsia="Times New Roman" w:hAnsi="Arial" w:cs="Arial"/>
              <w:sz w:val="20"/>
              <w:szCs w:val="24"/>
              <w:lang w:eastAsia="x-none"/>
            </w:rPr>
            <w:t xml:space="preserve">Alberto Flórez Arias/Contratista de Apoyo </w:t>
          </w:r>
        </w:p>
        <w:p w14:paraId="2F40F6C5" w14:textId="77777777" w:rsidR="00EA3001" w:rsidRPr="00A40E4F" w:rsidRDefault="00EA3001" w:rsidP="0014165B">
          <w:pPr>
            <w:spacing w:after="0" w:line="240" w:lineRule="auto"/>
            <w:rPr>
              <w:rFonts w:ascii="Times New Roman" w:eastAsia="Times New Roman" w:hAnsi="Times New Roman" w:cs="Times New Roman"/>
              <w:sz w:val="24"/>
              <w:szCs w:val="24"/>
              <w:lang w:eastAsia="x-none"/>
            </w:rPr>
          </w:pPr>
        </w:p>
      </w:tc>
      <w:tc>
        <w:tcPr>
          <w:tcW w:w="3544" w:type="dxa"/>
          <w:shd w:val="clear" w:color="auto" w:fill="auto"/>
        </w:tcPr>
        <w:p w14:paraId="6A47A6B3" w14:textId="77777777" w:rsidR="00EA3001" w:rsidRPr="00A40E4F" w:rsidRDefault="0018344A" w:rsidP="0014165B">
          <w:pPr>
            <w:tabs>
              <w:tab w:val="center" w:pos="4252"/>
              <w:tab w:val="right" w:pos="8504"/>
            </w:tabs>
            <w:spacing w:after="0" w:line="240" w:lineRule="auto"/>
            <w:rPr>
              <w:rFonts w:ascii="Arial" w:eastAsia="Times New Roman" w:hAnsi="Arial" w:cs="Arial"/>
              <w:b/>
              <w:sz w:val="20"/>
              <w:szCs w:val="24"/>
              <w:lang w:eastAsia="x-none"/>
            </w:rPr>
          </w:pPr>
          <w:r w:rsidRPr="00A40E4F">
            <w:rPr>
              <w:rFonts w:ascii="Arial" w:eastAsia="Times New Roman" w:hAnsi="Arial" w:cs="Arial"/>
              <w:b/>
              <w:sz w:val="20"/>
              <w:szCs w:val="24"/>
              <w:lang w:eastAsia="x-none"/>
            </w:rPr>
            <w:t xml:space="preserve">Aprobó: </w:t>
          </w:r>
        </w:p>
        <w:p w14:paraId="59D317A3" w14:textId="77777777" w:rsidR="00EA3001" w:rsidRPr="00A40E4F" w:rsidRDefault="0018344A" w:rsidP="0014165B">
          <w:pPr>
            <w:tabs>
              <w:tab w:val="center" w:pos="4252"/>
              <w:tab w:val="right" w:pos="8504"/>
            </w:tabs>
            <w:spacing w:after="0" w:line="240" w:lineRule="auto"/>
            <w:rPr>
              <w:rFonts w:ascii="Arial" w:eastAsia="Times New Roman" w:hAnsi="Arial" w:cs="Arial"/>
              <w:b/>
              <w:sz w:val="20"/>
              <w:szCs w:val="24"/>
              <w:lang w:eastAsia="x-none"/>
            </w:rPr>
          </w:pPr>
          <w:r>
            <w:rPr>
              <w:rFonts w:ascii="Arial" w:eastAsia="Times New Roman" w:hAnsi="Arial" w:cs="Arial"/>
              <w:sz w:val="20"/>
              <w:szCs w:val="24"/>
              <w:lang w:eastAsia="x-none"/>
            </w:rPr>
            <w:t>William Echavarría Lotero</w:t>
          </w:r>
          <w:r w:rsidRPr="00A40E4F">
            <w:rPr>
              <w:rFonts w:ascii="Arial" w:eastAsia="Times New Roman" w:hAnsi="Arial" w:cs="Arial"/>
              <w:sz w:val="20"/>
              <w:szCs w:val="24"/>
              <w:lang w:eastAsia="x-none"/>
            </w:rPr>
            <w:t>/</w:t>
          </w:r>
          <w:r w:rsidRPr="00A40E4F">
            <w:rPr>
              <w:rFonts w:ascii="Arial" w:eastAsia="Times New Roman" w:hAnsi="Arial" w:cs="Arial"/>
              <w:b/>
              <w:sz w:val="20"/>
              <w:szCs w:val="24"/>
              <w:lang w:eastAsia="x-none"/>
            </w:rPr>
            <w:t xml:space="preserve"> </w:t>
          </w:r>
          <w:proofErr w:type="gramStart"/>
          <w:r w:rsidRPr="00A40E4F">
            <w:rPr>
              <w:rFonts w:ascii="Arial" w:eastAsia="Times New Roman" w:hAnsi="Arial" w:cs="Arial"/>
              <w:sz w:val="20"/>
              <w:szCs w:val="24"/>
              <w:lang w:eastAsia="x-none"/>
            </w:rPr>
            <w:t>Jefe</w:t>
          </w:r>
          <w:proofErr w:type="gramEnd"/>
          <w:r w:rsidRPr="00A40E4F">
            <w:rPr>
              <w:rFonts w:ascii="Arial" w:eastAsia="Times New Roman" w:hAnsi="Arial" w:cs="Arial"/>
              <w:sz w:val="20"/>
              <w:szCs w:val="24"/>
              <w:lang w:eastAsia="x-none"/>
            </w:rPr>
            <w:t xml:space="preserve"> Oficina Asesora de Evaluación y Control</w:t>
          </w:r>
        </w:p>
      </w:tc>
    </w:tr>
    <w:tr w:rsidR="0014165B" w:rsidRPr="00A40E4F" w14:paraId="70319899" w14:textId="77777777" w:rsidTr="0014165B">
      <w:trPr>
        <w:jc w:val="center"/>
      </w:trPr>
      <w:tc>
        <w:tcPr>
          <w:tcW w:w="3652" w:type="dxa"/>
          <w:shd w:val="clear" w:color="auto" w:fill="auto"/>
        </w:tcPr>
        <w:p w14:paraId="0AF24132" w14:textId="77777777" w:rsidR="00EA3001" w:rsidRPr="00A40E4F" w:rsidRDefault="0018344A" w:rsidP="0014165B">
          <w:pPr>
            <w:tabs>
              <w:tab w:val="center" w:pos="4252"/>
              <w:tab w:val="right" w:pos="8504"/>
            </w:tabs>
            <w:spacing w:after="0" w:line="240" w:lineRule="auto"/>
            <w:rPr>
              <w:rFonts w:ascii="Arial" w:eastAsia="Times New Roman" w:hAnsi="Arial" w:cs="Arial"/>
              <w:b/>
              <w:sz w:val="20"/>
              <w:szCs w:val="20"/>
              <w:lang w:eastAsia="x-none"/>
            </w:rPr>
          </w:pPr>
          <w:r w:rsidRPr="00A40E4F">
            <w:rPr>
              <w:rFonts w:ascii="Arial" w:eastAsia="Times New Roman" w:hAnsi="Arial" w:cs="Arial"/>
              <w:b/>
              <w:sz w:val="20"/>
              <w:szCs w:val="20"/>
              <w:lang w:eastAsia="x-none"/>
            </w:rPr>
            <w:t xml:space="preserve">Fecha: </w:t>
          </w:r>
          <w:r>
            <w:rPr>
              <w:rFonts w:ascii="Arial" w:eastAsia="Times New Roman" w:hAnsi="Arial" w:cs="Arial"/>
              <w:sz w:val="20"/>
              <w:szCs w:val="20"/>
              <w:lang w:eastAsia="x-none"/>
            </w:rPr>
            <w:t>27/01/2022</w:t>
          </w:r>
        </w:p>
      </w:tc>
      <w:tc>
        <w:tcPr>
          <w:tcW w:w="2977" w:type="dxa"/>
          <w:shd w:val="clear" w:color="auto" w:fill="auto"/>
        </w:tcPr>
        <w:p w14:paraId="0ABBDFCD" w14:textId="77777777" w:rsidR="00EA3001" w:rsidRPr="00A40E4F" w:rsidRDefault="0018344A" w:rsidP="0014165B">
          <w:pPr>
            <w:tabs>
              <w:tab w:val="center" w:pos="4252"/>
              <w:tab w:val="right" w:pos="8504"/>
            </w:tabs>
            <w:spacing w:after="0" w:line="240" w:lineRule="auto"/>
            <w:rPr>
              <w:rFonts w:ascii="Times New Roman" w:eastAsia="Times New Roman" w:hAnsi="Times New Roman" w:cs="Times New Roman"/>
              <w:sz w:val="24"/>
              <w:szCs w:val="24"/>
              <w:lang w:val="x-none" w:eastAsia="x-none"/>
            </w:rPr>
          </w:pPr>
          <w:r w:rsidRPr="00A40E4F">
            <w:rPr>
              <w:rFonts w:ascii="Arial" w:eastAsia="Times New Roman" w:hAnsi="Arial" w:cs="Arial"/>
              <w:b/>
              <w:sz w:val="20"/>
              <w:szCs w:val="20"/>
              <w:lang w:eastAsia="x-none"/>
            </w:rPr>
            <w:t>Fecha:</w:t>
          </w:r>
          <w:r>
            <w:rPr>
              <w:rFonts w:ascii="Arial" w:eastAsia="Times New Roman" w:hAnsi="Arial" w:cs="Arial"/>
              <w:sz w:val="20"/>
              <w:szCs w:val="20"/>
              <w:lang w:eastAsia="x-none"/>
            </w:rPr>
            <w:t xml:space="preserve"> 27/01/2022</w:t>
          </w:r>
        </w:p>
      </w:tc>
      <w:tc>
        <w:tcPr>
          <w:tcW w:w="3544" w:type="dxa"/>
          <w:shd w:val="clear" w:color="auto" w:fill="auto"/>
        </w:tcPr>
        <w:p w14:paraId="64857DA2" w14:textId="77777777" w:rsidR="00EA3001" w:rsidRPr="00A40E4F" w:rsidRDefault="0018344A" w:rsidP="0014165B">
          <w:pPr>
            <w:tabs>
              <w:tab w:val="center" w:pos="4252"/>
              <w:tab w:val="right" w:pos="8504"/>
            </w:tabs>
            <w:spacing w:after="0" w:line="240" w:lineRule="auto"/>
            <w:rPr>
              <w:rFonts w:ascii="Times New Roman" w:eastAsia="Times New Roman" w:hAnsi="Times New Roman" w:cs="Times New Roman"/>
              <w:sz w:val="24"/>
              <w:szCs w:val="24"/>
              <w:lang w:val="x-none" w:eastAsia="x-none"/>
            </w:rPr>
          </w:pPr>
          <w:r w:rsidRPr="00A40E4F">
            <w:rPr>
              <w:rFonts w:ascii="Arial" w:eastAsia="Times New Roman" w:hAnsi="Arial" w:cs="Arial"/>
              <w:b/>
              <w:sz w:val="20"/>
              <w:szCs w:val="20"/>
              <w:lang w:eastAsia="x-none"/>
            </w:rPr>
            <w:t xml:space="preserve">Fecha: </w:t>
          </w:r>
          <w:r>
            <w:rPr>
              <w:rFonts w:ascii="Arial" w:eastAsia="Times New Roman" w:hAnsi="Arial" w:cs="Arial"/>
              <w:sz w:val="20"/>
              <w:szCs w:val="20"/>
              <w:lang w:eastAsia="x-none"/>
            </w:rPr>
            <w:t>27/01/2022</w:t>
          </w:r>
        </w:p>
      </w:tc>
    </w:tr>
  </w:tbl>
  <w:p w14:paraId="39B8233D" w14:textId="77777777" w:rsidR="00EA3001" w:rsidRDefault="00EA30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5330C" w14:textId="77777777" w:rsidR="00A512C3" w:rsidRDefault="00A512C3">
      <w:pPr>
        <w:spacing w:after="0" w:line="240" w:lineRule="auto"/>
      </w:pPr>
      <w:r>
        <w:separator/>
      </w:r>
    </w:p>
  </w:footnote>
  <w:footnote w:type="continuationSeparator" w:id="0">
    <w:p w14:paraId="06E0572B" w14:textId="77777777" w:rsidR="00A512C3" w:rsidRDefault="00A51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2796" w14:textId="77777777" w:rsidR="00EA3001" w:rsidRDefault="0018344A" w:rsidP="0014165B">
    <w:pPr>
      <w:pStyle w:val="Encabezado"/>
    </w:pPr>
    <w:r w:rsidRPr="004B2741">
      <w:rPr>
        <w:noProof/>
        <w:lang w:val="es-ES" w:eastAsia="es-ES"/>
      </w:rPr>
      <w:drawing>
        <wp:inline distT="0" distB="0" distL="0" distR="0" wp14:anchorId="13EF6C48" wp14:editId="6319C385">
          <wp:extent cx="3381375" cy="942975"/>
          <wp:effectExtent l="0" t="0" r="9525" b="9525"/>
          <wp:docPr id="2" name="Imagen 2" descr="LOGO IUPascualBrav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UPascualBrav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1375" cy="942975"/>
                  </a:xfrm>
                  <a:prstGeom prst="rect">
                    <a:avLst/>
                  </a:prstGeom>
                  <a:noFill/>
                  <a:ln>
                    <a:noFill/>
                  </a:ln>
                </pic:spPr>
              </pic:pic>
            </a:graphicData>
          </a:graphic>
        </wp:inline>
      </w:drawing>
    </w: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7763"/>
      <w:gridCol w:w="2410"/>
    </w:tblGrid>
    <w:tr w:rsidR="0014165B" w:rsidRPr="00A40E4F" w14:paraId="2D065E29" w14:textId="77777777" w:rsidTr="0014165B">
      <w:trPr>
        <w:trHeight w:val="416"/>
        <w:jc w:val="center"/>
      </w:trPr>
      <w:tc>
        <w:tcPr>
          <w:tcW w:w="7763" w:type="dxa"/>
          <w:vMerge w:val="restart"/>
          <w:shd w:val="clear" w:color="auto" w:fill="auto"/>
        </w:tcPr>
        <w:p w14:paraId="661F87DF" w14:textId="77777777" w:rsidR="00EA3001" w:rsidRPr="00A40E4F" w:rsidRDefault="00EA3001" w:rsidP="0014165B">
          <w:pPr>
            <w:tabs>
              <w:tab w:val="center" w:pos="4252"/>
              <w:tab w:val="right" w:pos="8504"/>
            </w:tabs>
            <w:spacing w:after="0" w:line="240" w:lineRule="auto"/>
            <w:jc w:val="center"/>
            <w:rPr>
              <w:rFonts w:ascii="Arial" w:eastAsia="Times New Roman" w:hAnsi="Arial" w:cs="Times New Roman"/>
              <w:sz w:val="24"/>
              <w:szCs w:val="24"/>
              <w:lang w:val="es-ES" w:eastAsia="es-ES"/>
            </w:rPr>
          </w:pPr>
        </w:p>
        <w:p w14:paraId="62AC62CE" w14:textId="77777777" w:rsidR="00EA3001" w:rsidRDefault="00EA3001" w:rsidP="0014165B">
          <w:pPr>
            <w:tabs>
              <w:tab w:val="center" w:pos="4252"/>
              <w:tab w:val="right" w:pos="8504"/>
            </w:tabs>
            <w:spacing w:after="0" w:line="240" w:lineRule="auto"/>
            <w:jc w:val="center"/>
            <w:rPr>
              <w:rFonts w:ascii="Arial" w:eastAsia="Times New Roman" w:hAnsi="Arial" w:cs="Times New Roman"/>
              <w:b/>
              <w:sz w:val="24"/>
              <w:szCs w:val="24"/>
              <w:lang w:val="es-ES" w:eastAsia="es-ES"/>
            </w:rPr>
          </w:pPr>
        </w:p>
        <w:p w14:paraId="0A576F27" w14:textId="77777777" w:rsidR="00EA3001" w:rsidRPr="00A40E4F" w:rsidRDefault="0018344A" w:rsidP="0014165B">
          <w:pPr>
            <w:tabs>
              <w:tab w:val="center" w:pos="4252"/>
              <w:tab w:val="right" w:pos="8504"/>
            </w:tabs>
            <w:spacing w:after="0" w:line="240" w:lineRule="auto"/>
            <w:jc w:val="center"/>
            <w:rPr>
              <w:rFonts w:ascii="Arial" w:eastAsia="Times New Roman" w:hAnsi="Arial" w:cs="Times New Roman"/>
              <w:b/>
              <w:sz w:val="24"/>
              <w:szCs w:val="24"/>
              <w:lang w:val="es-ES" w:eastAsia="es-ES"/>
            </w:rPr>
          </w:pPr>
          <w:r w:rsidRPr="00A40E4F">
            <w:rPr>
              <w:rFonts w:ascii="Arial" w:eastAsia="Times New Roman" w:hAnsi="Arial" w:cs="Times New Roman"/>
              <w:b/>
              <w:sz w:val="24"/>
              <w:szCs w:val="24"/>
              <w:lang w:val="es-ES" w:eastAsia="es-ES"/>
            </w:rPr>
            <w:t xml:space="preserve">INFORME </w:t>
          </w:r>
          <w:r>
            <w:rPr>
              <w:rFonts w:ascii="Arial" w:eastAsia="Times New Roman" w:hAnsi="Arial" w:cs="Times New Roman"/>
              <w:b/>
              <w:sz w:val="24"/>
              <w:szCs w:val="24"/>
              <w:lang w:val="es-ES" w:eastAsia="es-ES"/>
            </w:rPr>
            <w:t>DE LEY</w:t>
          </w:r>
        </w:p>
      </w:tc>
      <w:tc>
        <w:tcPr>
          <w:tcW w:w="2410" w:type="dxa"/>
          <w:shd w:val="clear" w:color="auto" w:fill="auto"/>
        </w:tcPr>
        <w:p w14:paraId="574FD760" w14:textId="77777777" w:rsidR="00EA3001" w:rsidRPr="00A40E4F" w:rsidRDefault="0018344A" w:rsidP="0014165B">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Código: EIM-FR-</w:t>
          </w:r>
          <w:r>
            <w:rPr>
              <w:rFonts w:ascii="Arial" w:eastAsia="Times New Roman" w:hAnsi="Arial" w:cs="Times New Roman"/>
              <w:sz w:val="24"/>
              <w:szCs w:val="24"/>
              <w:lang w:val="es-ES" w:eastAsia="es-ES"/>
            </w:rPr>
            <w:t>28</w:t>
          </w:r>
          <w:r w:rsidRPr="00A40E4F">
            <w:rPr>
              <w:rFonts w:ascii="Arial" w:eastAsia="Times New Roman" w:hAnsi="Arial" w:cs="Times New Roman"/>
              <w:sz w:val="24"/>
              <w:szCs w:val="24"/>
              <w:lang w:val="es-ES" w:eastAsia="es-ES"/>
            </w:rPr>
            <w:t xml:space="preserve">                   </w:t>
          </w:r>
        </w:p>
      </w:tc>
    </w:tr>
    <w:tr w:rsidR="0014165B" w:rsidRPr="00A40E4F" w14:paraId="274BDB9D" w14:textId="77777777" w:rsidTr="0014165B">
      <w:trPr>
        <w:trHeight w:val="425"/>
        <w:jc w:val="center"/>
      </w:trPr>
      <w:tc>
        <w:tcPr>
          <w:tcW w:w="7763" w:type="dxa"/>
          <w:vMerge/>
          <w:shd w:val="clear" w:color="auto" w:fill="auto"/>
        </w:tcPr>
        <w:p w14:paraId="68570E07" w14:textId="77777777" w:rsidR="00EA3001" w:rsidRPr="00A40E4F" w:rsidRDefault="00EA3001" w:rsidP="0014165B">
          <w:pPr>
            <w:tabs>
              <w:tab w:val="center" w:pos="4252"/>
              <w:tab w:val="right" w:pos="8504"/>
            </w:tabs>
            <w:spacing w:after="0" w:line="240" w:lineRule="auto"/>
            <w:jc w:val="center"/>
            <w:rPr>
              <w:rFonts w:ascii="Arial" w:eastAsia="Times New Roman" w:hAnsi="Arial" w:cs="Times New Roman"/>
              <w:sz w:val="24"/>
              <w:szCs w:val="24"/>
              <w:lang w:val="es-ES" w:eastAsia="es-ES"/>
            </w:rPr>
          </w:pPr>
        </w:p>
      </w:tc>
      <w:tc>
        <w:tcPr>
          <w:tcW w:w="2410" w:type="dxa"/>
          <w:shd w:val="clear" w:color="auto" w:fill="auto"/>
        </w:tcPr>
        <w:p w14:paraId="6EC21927" w14:textId="77777777" w:rsidR="00EA3001" w:rsidRPr="00A40E4F" w:rsidRDefault="0018344A" w:rsidP="0014165B">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Versión: 0</w:t>
          </w:r>
          <w:r>
            <w:rPr>
              <w:rFonts w:ascii="Arial" w:eastAsia="Times New Roman" w:hAnsi="Arial" w:cs="Times New Roman"/>
              <w:sz w:val="24"/>
              <w:szCs w:val="24"/>
              <w:lang w:val="es-ES" w:eastAsia="es-ES"/>
            </w:rPr>
            <w:t>2</w:t>
          </w:r>
        </w:p>
      </w:tc>
    </w:tr>
    <w:tr w:rsidR="0014165B" w:rsidRPr="00A40E4F" w14:paraId="544EAA2E" w14:textId="77777777" w:rsidTr="0014165B">
      <w:trPr>
        <w:trHeight w:val="417"/>
        <w:jc w:val="center"/>
      </w:trPr>
      <w:tc>
        <w:tcPr>
          <w:tcW w:w="7763" w:type="dxa"/>
          <w:vMerge/>
          <w:shd w:val="clear" w:color="auto" w:fill="auto"/>
        </w:tcPr>
        <w:p w14:paraId="2434E5FC" w14:textId="77777777" w:rsidR="00EA3001" w:rsidRPr="00A40E4F" w:rsidRDefault="00EA3001" w:rsidP="0014165B">
          <w:pPr>
            <w:tabs>
              <w:tab w:val="center" w:pos="4252"/>
              <w:tab w:val="right" w:pos="8504"/>
            </w:tabs>
            <w:spacing w:after="0" w:line="240" w:lineRule="auto"/>
            <w:jc w:val="center"/>
            <w:rPr>
              <w:rFonts w:ascii="Arial" w:eastAsia="Times New Roman" w:hAnsi="Arial" w:cs="Times New Roman"/>
              <w:sz w:val="24"/>
              <w:szCs w:val="24"/>
              <w:lang w:val="es-ES" w:eastAsia="es-ES"/>
            </w:rPr>
          </w:pPr>
        </w:p>
      </w:tc>
      <w:tc>
        <w:tcPr>
          <w:tcW w:w="2410" w:type="dxa"/>
          <w:shd w:val="clear" w:color="auto" w:fill="auto"/>
        </w:tcPr>
        <w:p w14:paraId="1C67C71F" w14:textId="7E61172F" w:rsidR="00EA3001" w:rsidRPr="00A40E4F" w:rsidRDefault="0018344A" w:rsidP="0014165B">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 xml:space="preserve">Página: 1 </w:t>
          </w:r>
          <w:r>
            <w:rPr>
              <w:rFonts w:ascii="Arial" w:eastAsia="Times New Roman" w:hAnsi="Arial" w:cs="Times New Roman"/>
              <w:sz w:val="24"/>
              <w:szCs w:val="24"/>
              <w:lang w:val="es-ES" w:eastAsia="es-ES"/>
            </w:rPr>
            <w:t xml:space="preserve">de </w:t>
          </w:r>
          <w:r w:rsidR="0099641A">
            <w:rPr>
              <w:rFonts w:ascii="Arial" w:eastAsia="Times New Roman" w:hAnsi="Arial" w:cs="Times New Roman"/>
              <w:sz w:val="24"/>
              <w:szCs w:val="24"/>
              <w:lang w:val="es-ES" w:eastAsia="es-ES"/>
            </w:rPr>
            <w:t>13</w:t>
          </w:r>
        </w:p>
      </w:tc>
    </w:tr>
  </w:tbl>
  <w:p w14:paraId="68E39035" w14:textId="77777777" w:rsidR="00EA3001" w:rsidRDefault="00EA3001" w:rsidP="001416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F7ED5"/>
    <w:multiLevelType w:val="multilevel"/>
    <w:tmpl w:val="5FCEF92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9051CA"/>
    <w:multiLevelType w:val="hybridMultilevel"/>
    <w:tmpl w:val="FF7E22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010168F"/>
    <w:multiLevelType w:val="hybridMultilevel"/>
    <w:tmpl w:val="45ECC1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1722A87"/>
    <w:multiLevelType w:val="multilevel"/>
    <w:tmpl w:val="22962B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9E3420"/>
    <w:multiLevelType w:val="hybridMultilevel"/>
    <w:tmpl w:val="BA30554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CD85B7B"/>
    <w:multiLevelType w:val="hybridMultilevel"/>
    <w:tmpl w:val="56CA086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EBF691B"/>
    <w:multiLevelType w:val="multilevel"/>
    <w:tmpl w:val="D3FC116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786340C"/>
    <w:multiLevelType w:val="hybridMultilevel"/>
    <w:tmpl w:val="82683116"/>
    <w:lvl w:ilvl="0" w:tplc="73645C8E">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C603D20"/>
    <w:multiLevelType w:val="hybridMultilevel"/>
    <w:tmpl w:val="303A9A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FDA356B"/>
    <w:multiLevelType w:val="hybridMultilevel"/>
    <w:tmpl w:val="F092A7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FE00D06"/>
    <w:multiLevelType w:val="hybridMultilevel"/>
    <w:tmpl w:val="FA0C37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16C5F8F"/>
    <w:multiLevelType w:val="hybridMultilevel"/>
    <w:tmpl w:val="87DA3F8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AF5096"/>
    <w:multiLevelType w:val="hybridMultilevel"/>
    <w:tmpl w:val="5A3E5186"/>
    <w:lvl w:ilvl="0" w:tplc="E7E6261C">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6F423A7"/>
    <w:multiLevelType w:val="hybridMultilevel"/>
    <w:tmpl w:val="E16C9B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8F158E3"/>
    <w:multiLevelType w:val="hybridMultilevel"/>
    <w:tmpl w:val="744AD9E2"/>
    <w:lvl w:ilvl="0" w:tplc="240A0015">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3A04857"/>
    <w:multiLevelType w:val="hybridMultilevel"/>
    <w:tmpl w:val="01F695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5C45AAA"/>
    <w:multiLevelType w:val="multilevel"/>
    <w:tmpl w:val="EABA7DE6"/>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66F875AB"/>
    <w:multiLevelType w:val="hybridMultilevel"/>
    <w:tmpl w:val="B19646B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6747502E"/>
    <w:multiLevelType w:val="hybridMultilevel"/>
    <w:tmpl w:val="70F24F7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9" w15:restartNumberingAfterBreak="0">
    <w:nsid w:val="6DAC344B"/>
    <w:multiLevelType w:val="multilevel"/>
    <w:tmpl w:val="240A001D"/>
    <w:numStyleLink w:val="Estilo1"/>
  </w:abstractNum>
  <w:abstractNum w:abstractNumId="20" w15:restartNumberingAfterBreak="0">
    <w:nsid w:val="75E52BE1"/>
    <w:multiLevelType w:val="multilevel"/>
    <w:tmpl w:val="240A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69624D6"/>
    <w:multiLevelType w:val="hybridMultilevel"/>
    <w:tmpl w:val="22DEFEE8"/>
    <w:lvl w:ilvl="0" w:tplc="983A9562">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59215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7042467">
    <w:abstractNumId w:val="1"/>
  </w:num>
  <w:num w:numId="3" w16cid:durableId="742143489">
    <w:abstractNumId w:val="12"/>
  </w:num>
  <w:num w:numId="4" w16cid:durableId="344477209">
    <w:abstractNumId w:val="11"/>
  </w:num>
  <w:num w:numId="5" w16cid:durableId="1667056818">
    <w:abstractNumId w:val="8"/>
  </w:num>
  <w:num w:numId="6" w16cid:durableId="771049530">
    <w:abstractNumId w:val="7"/>
  </w:num>
  <w:num w:numId="7" w16cid:durableId="859858650">
    <w:abstractNumId w:val="4"/>
  </w:num>
  <w:num w:numId="8" w16cid:durableId="1153790007">
    <w:abstractNumId w:val="16"/>
  </w:num>
  <w:num w:numId="9" w16cid:durableId="1233156162">
    <w:abstractNumId w:val="6"/>
  </w:num>
  <w:num w:numId="10" w16cid:durableId="114106199">
    <w:abstractNumId w:val="17"/>
  </w:num>
  <w:num w:numId="11" w16cid:durableId="127749310">
    <w:abstractNumId w:val="3"/>
  </w:num>
  <w:num w:numId="12" w16cid:durableId="676348180">
    <w:abstractNumId w:val="5"/>
  </w:num>
  <w:num w:numId="13" w16cid:durableId="998849662">
    <w:abstractNumId w:val="20"/>
  </w:num>
  <w:num w:numId="14" w16cid:durableId="1298029702">
    <w:abstractNumId w:val="19"/>
  </w:num>
  <w:num w:numId="15" w16cid:durableId="56251134">
    <w:abstractNumId w:val="21"/>
  </w:num>
  <w:num w:numId="16" w16cid:durableId="1800490075">
    <w:abstractNumId w:val="18"/>
  </w:num>
  <w:num w:numId="17" w16cid:durableId="399720509">
    <w:abstractNumId w:val="13"/>
  </w:num>
  <w:num w:numId="18" w16cid:durableId="374432932">
    <w:abstractNumId w:val="9"/>
  </w:num>
  <w:num w:numId="19" w16cid:durableId="635792911">
    <w:abstractNumId w:val="2"/>
  </w:num>
  <w:num w:numId="20" w16cid:durableId="1594583033">
    <w:abstractNumId w:val="15"/>
  </w:num>
  <w:num w:numId="21" w16cid:durableId="1549993592">
    <w:abstractNumId w:val="10"/>
  </w:num>
  <w:num w:numId="22" w16cid:durableId="18124833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09"/>
    <w:rsid w:val="00003269"/>
    <w:rsid w:val="00003B0E"/>
    <w:rsid w:val="00015A2D"/>
    <w:rsid w:val="000168A6"/>
    <w:rsid w:val="00031447"/>
    <w:rsid w:val="00034668"/>
    <w:rsid w:val="00037A31"/>
    <w:rsid w:val="00037BC1"/>
    <w:rsid w:val="00041466"/>
    <w:rsid w:val="0005188F"/>
    <w:rsid w:val="000558D9"/>
    <w:rsid w:val="000604CF"/>
    <w:rsid w:val="00063458"/>
    <w:rsid w:val="00073995"/>
    <w:rsid w:val="0007740B"/>
    <w:rsid w:val="000806F4"/>
    <w:rsid w:val="00081BFE"/>
    <w:rsid w:val="00081E75"/>
    <w:rsid w:val="0008394B"/>
    <w:rsid w:val="00084FCE"/>
    <w:rsid w:val="00087BAE"/>
    <w:rsid w:val="00092F46"/>
    <w:rsid w:val="000931D4"/>
    <w:rsid w:val="0009688E"/>
    <w:rsid w:val="000B7049"/>
    <w:rsid w:val="000C6C7B"/>
    <w:rsid w:val="000D39DF"/>
    <w:rsid w:val="000E6DC8"/>
    <w:rsid w:val="000F3397"/>
    <w:rsid w:val="000F7880"/>
    <w:rsid w:val="000F7E30"/>
    <w:rsid w:val="00105927"/>
    <w:rsid w:val="001120C0"/>
    <w:rsid w:val="00112DE9"/>
    <w:rsid w:val="001131AE"/>
    <w:rsid w:val="00116160"/>
    <w:rsid w:val="00121E76"/>
    <w:rsid w:val="001268FC"/>
    <w:rsid w:val="00150065"/>
    <w:rsid w:val="00153F08"/>
    <w:rsid w:val="00166B1A"/>
    <w:rsid w:val="00167A66"/>
    <w:rsid w:val="0017412F"/>
    <w:rsid w:val="00174451"/>
    <w:rsid w:val="00176AD5"/>
    <w:rsid w:val="0018344A"/>
    <w:rsid w:val="0019606C"/>
    <w:rsid w:val="001963B0"/>
    <w:rsid w:val="001A6F67"/>
    <w:rsid w:val="001B23DA"/>
    <w:rsid w:val="001C1F88"/>
    <w:rsid w:val="001C332F"/>
    <w:rsid w:val="001C6057"/>
    <w:rsid w:val="001C7DE8"/>
    <w:rsid w:val="001D210D"/>
    <w:rsid w:val="001D5C66"/>
    <w:rsid w:val="001E2CBB"/>
    <w:rsid w:val="001E79D5"/>
    <w:rsid w:val="001F07D6"/>
    <w:rsid w:val="001F6F73"/>
    <w:rsid w:val="002009E9"/>
    <w:rsid w:val="00202072"/>
    <w:rsid w:val="00202942"/>
    <w:rsid w:val="0020467C"/>
    <w:rsid w:val="0020537F"/>
    <w:rsid w:val="002212DB"/>
    <w:rsid w:val="002340FC"/>
    <w:rsid w:val="00235367"/>
    <w:rsid w:val="0023638F"/>
    <w:rsid w:val="00237394"/>
    <w:rsid w:val="00245E94"/>
    <w:rsid w:val="00253DEC"/>
    <w:rsid w:val="00253F25"/>
    <w:rsid w:val="002550DE"/>
    <w:rsid w:val="0026227B"/>
    <w:rsid w:val="002625C0"/>
    <w:rsid w:val="00264356"/>
    <w:rsid w:val="00271D86"/>
    <w:rsid w:val="00275841"/>
    <w:rsid w:val="00280330"/>
    <w:rsid w:val="00281A29"/>
    <w:rsid w:val="00282BE1"/>
    <w:rsid w:val="002852C5"/>
    <w:rsid w:val="002864CB"/>
    <w:rsid w:val="00287592"/>
    <w:rsid w:val="00287E52"/>
    <w:rsid w:val="002934CA"/>
    <w:rsid w:val="00294A97"/>
    <w:rsid w:val="00297472"/>
    <w:rsid w:val="002A039D"/>
    <w:rsid w:val="002A27FC"/>
    <w:rsid w:val="002A7BB4"/>
    <w:rsid w:val="002B2AFE"/>
    <w:rsid w:val="002B5B68"/>
    <w:rsid w:val="002B6510"/>
    <w:rsid w:val="002B70F7"/>
    <w:rsid w:val="002C0254"/>
    <w:rsid w:val="002C1D85"/>
    <w:rsid w:val="002C45AE"/>
    <w:rsid w:val="002D5FBB"/>
    <w:rsid w:val="002E0BF0"/>
    <w:rsid w:val="002E5129"/>
    <w:rsid w:val="002E723B"/>
    <w:rsid w:val="002F0140"/>
    <w:rsid w:val="002F1534"/>
    <w:rsid w:val="002F4DBD"/>
    <w:rsid w:val="003056C5"/>
    <w:rsid w:val="00305D05"/>
    <w:rsid w:val="0030756A"/>
    <w:rsid w:val="00314C10"/>
    <w:rsid w:val="00315D1D"/>
    <w:rsid w:val="003170DD"/>
    <w:rsid w:val="0032040E"/>
    <w:rsid w:val="0032269E"/>
    <w:rsid w:val="00322E72"/>
    <w:rsid w:val="00333E82"/>
    <w:rsid w:val="00347F16"/>
    <w:rsid w:val="003506E3"/>
    <w:rsid w:val="0036696F"/>
    <w:rsid w:val="00367A3A"/>
    <w:rsid w:val="00375277"/>
    <w:rsid w:val="003921D3"/>
    <w:rsid w:val="00395B50"/>
    <w:rsid w:val="00395F49"/>
    <w:rsid w:val="003A35A7"/>
    <w:rsid w:val="003A39C6"/>
    <w:rsid w:val="003A6433"/>
    <w:rsid w:val="003A7AD7"/>
    <w:rsid w:val="003B5628"/>
    <w:rsid w:val="003C204D"/>
    <w:rsid w:val="003D7821"/>
    <w:rsid w:val="003E767B"/>
    <w:rsid w:val="004021A6"/>
    <w:rsid w:val="0041017D"/>
    <w:rsid w:val="00411109"/>
    <w:rsid w:val="004146CB"/>
    <w:rsid w:val="00414A63"/>
    <w:rsid w:val="0042263B"/>
    <w:rsid w:val="0042335A"/>
    <w:rsid w:val="00425D0B"/>
    <w:rsid w:val="004300BF"/>
    <w:rsid w:val="0044579E"/>
    <w:rsid w:val="00445F6A"/>
    <w:rsid w:val="004511DF"/>
    <w:rsid w:val="004608D7"/>
    <w:rsid w:val="00461B6A"/>
    <w:rsid w:val="00461F53"/>
    <w:rsid w:val="004626B5"/>
    <w:rsid w:val="00462F67"/>
    <w:rsid w:val="004630EA"/>
    <w:rsid w:val="00467DF5"/>
    <w:rsid w:val="00473097"/>
    <w:rsid w:val="00473B26"/>
    <w:rsid w:val="004840E4"/>
    <w:rsid w:val="00494158"/>
    <w:rsid w:val="004956E5"/>
    <w:rsid w:val="0049626F"/>
    <w:rsid w:val="004A0812"/>
    <w:rsid w:val="004A2874"/>
    <w:rsid w:val="004A3FE1"/>
    <w:rsid w:val="004B15EC"/>
    <w:rsid w:val="004B1730"/>
    <w:rsid w:val="004C0A18"/>
    <w:rsid w:val="004C765F"/>
    <w:rsid w:val="004D2405"/>
    <w:rsid w:val="004E1E80"/>
    <w:rsid w:val="004E4E49"/>
    <w:rsid w:val="004F274B"/>
    <w:rsid w:val="004F4670"/>
    <w:rsid w:val="005009CA"/>
    <w:rsid w:val="00500FED"/>
    <w:rsid w:val="00501B25"/>
    <w:rsid w:val="00503452"/>
    <w:rsid w:val="00503975"/>
    <w:rsid w:val="00505D66"/>
    <w:rsid w:val="00512D6A"/>
    <w:rsid w:val="00513D8E"/>
    <w:rsid w:val="00521EEA"/>
    <w:rsid w:val="00522466"/>
    <w:rsid w:val="00524EEA"/>
    <w:rsid w:val="00525AF9"/>
    <w:rsid w:val="0053291E"/>
    <w:rsid w:val="00534B78"/>
    <w:rsid w:val="005421DA"/>
    <w:rsid w:val="00552E3B"/>
    <w:rsid w:val="005545AB"/>
    <w:rsid w:val="0055620F"/>
    <w:rsid w:val="00560859"/>
    <w:rsid w:val="00561FED"/>
    <w:rsid w:val="0056272E"/>
    <w:rsid w:val="005629BC"/>
    <w:rsid w:val="00563403"/>
    <w:rsid w:val="005649FF"/>
    <w:rsid w:val="0057233B"/>
    <w:rsid w:val="00574FAE"/>
    <w:rsid w:val="0059747D"/>
    <w:rsid w:val="005A21CC"/>
    <w:rsid w:val="005A5A30"/>
    <w:rsid w:val="005C1B14"/>
    <w:rsid w:val="005D526E"/>
    <w:rsid w:val="005D6AE3"/>
    <w:rsid w:val="005E5008"/>
    <w:rsid w:val="005F1D65"/>
    <w:rsid w:val="005F3321"/>
    <w:rsid w:val="005F7763"/>
    <w:rsid w:val="00605018"/>
    <w:rsid w:val="0061049E"/>
    <w:rsid w:val="00610C81"/>
    <w:rsid w:val="00612934"/>
    <w:rsid w:val="00612964"/>
    <w:rsid w:val="00620CE2"/>
    <w:rsid w:val="00623530"/>
    <w:rsid w:val="00625627"/>
    <w:rsid w:val="00626F03"/>
    <w:rsid w:val="00630F01"/>
    <w:rsid w:val="00633384"/>
    <w:rsid w:val="006367CF"/>
    <w:rsid w:val="00636E2A"/>
    <w:rsid w:val="006427BC"/>
    <w:rsid w:val="00644701"/>
    <w:rsid w:val="00651FF4"/>
    <w:rsid w:val="0065227B"/>
    <w:rsid w:val="00652B06"/>
    <w:rsid w:val="00654455"/>
    <w:rsid w:val="00657A13"/>
    <w:rsid w:val="00662882"/>
    <w:rsid w:val="00676D34"/>
    <w:rsid w:val="00684734"/>
    <w:rsid w:val="00684F82"/>
    <w:rsid w:val="00686C5C"/>
    <w:rsid w:val="00687724"/>
    <w:rsid w:val="00697FD8"/>
    <w:rsid w:val="006A586F"/>
    <w:rsid w:val="006A6875"/>
    <w:rsid w:val="006A7759"/>
    <w:rsid w:val="006B2FCE"/>
    <w:rsid w:val="006B6DFD"/>
    <w:rsid w:val="006B7328"/>
    <w:rsid w:val="006C279C"/>
    <w:rsid w:val="006C3090"/>
    <w:rsid w:val="006C45A2"/>
    <w:rsid w:val="006D0269"/>
    <w:rsid w:val="006D1B3D"/>
    <w:rsid w:val="006D6B56"/>
    <w:rsid w:val="006E2BE3"/>
    <w:rsid w:val="006E4EA6"/>
    <w:rsid w:val="006E56FB"/>
    <w:rsid w:val="006F335F"/>
    <w:rsid w:val="006F6516"/>
    <w:rsid w:val="00711C94"/>
    <w:rsid w:val="00712B1A"/>
    <w:rsid w:val="0071360F"/>
    <w:rsid w:val="00726F47"/>
    <w:rsid w:val="00740753"/>
    <w:rsid w:val="00740A5F"/>
    <w:rsid w:val="00763A37"/>
    <w:rsid w:val="00764B7C"/>
    <w:rsid w:val="007733DD"/>
    <w:rsid w:val="007738A5"/>
    <w:rsid w:val="007744E6"/>
    <w:rsid w:val="00795CB9"/>
    <w:rsid w:val="007970E6"/>
    <w:rsid w:val="007A0CB2"/>
    <w:rsid w:val="007B14B3"/>
    <w:rsid w:val="007B2AED"/>
    <w:rsid w:val="007B42F1"/>
    <w:rsid w:val="007C4126"/>
    <w:rsid w:val="007C6FCB"/>
    <w:rsid w:val="007D1174"/>
    <w:rsid w:val="007D213C"/>
    <w:rsid w:val="007D22E5"/>
    <w:rsid w:val="007E1C13"/>
    <w:rsid w:val="007E4CF2"/>
    <w:rsid w:val="007F430A"/>
    <w:rsid w:val="007F69B2"/>
    <w:rsid w:val="0080154F"/>
    <w:rsid w:val="00804CCA"/>
    <w:rsid w:val="008056A4"/>
    <w:rsid w:val="008062BA"/>
    <w:rsid w:val="00806FB5"/>
    <w:rsid w:val="00816405"/>
    <w:rsid w:val="0081771A"/>
    <w:rsid w:val="00822CC1"/>
    <w:rsid w:val="008309CF"/>
    <w:rsid w:val="00835D0B"/>
    <w:rsid w:val="008441F1"/>
    <w:rsid w:val="0084579A"/>
    <w:rsid w:val="00854454"/>
    <w:rsid w:val="008578AD"/>
    <w:rsid w:val="00861974"/>
    <w:rsid w:val="00867677"/>
    <w:rsid w:val="00870FA9"/>
    <w:rsid w:val="008726B8"/>
    <w:rsid w:val="00873C4D"/>
    <w:rsid w:val="00874A5E"/>
    <w:rsid w:val="00874B92"/>
    <w:rsid w:val="008753BB"/>
    <w:rsid w:val="00875581"/>
    <w:rsid w:val="00880400"/>
    <w:rsid w:val="0088067B"/>
    <w:rsid w:val="00887532"/>
    <w:rsid w:val="00892E6F"/>
    <w:rsid w:val="008A6351"/>
    <w:rsid w:val="008A7776"/>
    <w:rsid w:val="008B69B6"/>
    <w:rsid w:val="008C03D8"/>
    <w:rsid w:val="008C055F"/>
    <w:rsid w:val="008C49B8"/>
    <w:rsid w:val="008D690A"/>
    <w:rsid w:val="008E33A8"/>
    <w:rsid w:val="008F6093"/>
    <w:rsid w:val="00900210"/>
    <w:rsid w:val="00901D61"/>
    <w:rsid w:val="0090423C"/>
    <w:rsid w:val="00905A43"/>
    <w:rsid w:val="00906486"/>
    <w:rsid w:val="00910F35"/>
    <w:rsid w:val="009123EC"/>
    <w:rsid w:val="00921504"/>
    <w:rsid w:val="0092229C"/>
    <w:rsid w:val="00922F72"/>
    <w:rsid w:val="0093073C"/>
    <w:rsid w:val="009307F9"/>
    <w:rsid w:val="0093639A"/>
    <w:rsid w:val="00937236"/>
    <w:rsid w:val="0094354C"/>
    <w:rsid w:val="00952489"/>
    <w:rsid w:val="00953196"/>
    <w:rsid w:val="00953CC7"/>
    <w:rsid w:val="009623C7"/>
    <w:rsid w:val="0096571F"/>
    <w:rsid w:val="00974F80"/>
    <w:rsid w:val="00976828"/>
    <w:rsid w:val="0098054D"/>
    <w:rsid w:val="0098740C"/>
    <w:rsid w:val="00990547"/>
    <w:rsid w:val="00994F60"/>
    <w:rsid w:val="0099641A"/>
    <w:rsid w:val="009A190A"/>
    <w:rsid w:val="009A1F3B"/>
    <w:rsid w:val="009A40C6"/>
    <w:rsid w:val="009A5887"/>
    <w:rsid w:val="009B644F"/>
    <w:rsid w:val="009C0806"/>
    <w:rsid w:val="009C113C"/>
    <w:rsid w:val="009C34DB"/>
    <w:rsid w:val="009C65BD"/>
    <w:rsid w:val="009E52DB"/>
    <w:rsid w:val="009E5A62"/>
    <w:rsid w:val="009F168E"/>
    <w:rsid w:val="00A025D5"/>
    <w:rsid w:val="00A06CDF"/>
    <w:rsid w:val="00A3443B"/>
    <w:rsid w:val="00A4043A"/>
    <w:rsid w:val="00A45462"/>
    <w:rsid w:val="00A512C3"/>
    <w:rsid w:val="00A55520"/>
    <w:rsid w:val="00A64819"/>
    <w:rsid w:val="00A66DF7"/>
    <w:rsid w:val="00A77178"/>
    <w:rsid w:val="00A7758B"/>
    <w:rsid w:val="00A853BA"/>
    <w:rsid w:val="00A9274B"/>
    <w:rsid w:val="00A92A12"/>
    <w:rsid w:val="00A957B5"/>
    <w:rsid w:val="00A978EE"/>
    <w:rsid w:val="00AA1B35"/>
    <w:rsid w:val="00AA51AB"/>
    <w:rsid w:val="00AA5E43"/>
    <w:rsid w:val="00AA6DEE"/>
    <w:rsid w:val="00AA7DDD"/>
    <w:rsid w:val="00AB0729"/>
    <w:rsid w:val="00AB07E2"/>
    <w:rsid w:val="00AB64DA"/>
    <w:rsid w:val="00AC56C1"/>
    <w:rsid w:val="00AC6EB1"/>
    <w:rsid w:val="00AC6F79"/>
    <w:rsid w:val="00AE2634"/>
    <w:rsid w:val="00AF073E"/>
    <w:rsid w:val="00AF466A"/>
    <w:rsid w:val="00AF5793"/>
    <w:rsid w:val="00B01793"/>
    <w:rsid w:val="00B03FA1"/>
    <w:rsid w:val="00B06935"/>
    <w:rsid w:val="00B1234E"/>
    <w:rsid w:val="00B25EC9"/>
    <w:rsid w:val="00B31FD0"/>
    <w:rsid w:val="00B4081E"/>
    <w:rsid w:val="00B4249C"/>
    <w:rsid w:val="00B42A88"/>
    <w:rsid w:val="00B44682"/>
    <w:rsid w:val="00B4585E"/>
    <w:rsid w:val="00B50272"/>
    <w:rsid w:val="00B53301"/>
    <w:rsid w:val="00B551B1"/>
    <w:rsid w:val="00B55701"/>
    <w:rsid w:val="00B61424"/>
    <w:rsid w:val="00B621C3"/>
    <w:rsid w:val="00B715F7"/>
    <w:rsid w:val="00B76FDF"/>
    <w:rsid w:val="00B808B1"/>
    <w:rsid w:val="00B81219"/>
    <w:rsid w:val="00B85E00"/>
    <w:rsid w:val="00B87017"/>
    <w:rsid w:val="00B877A5"/>
    <w:rsid w:val="00B90774"/>
    <w:rsid w:val="00B91B08"/>
    <w:rsid w:val="00BA104C"/>
    <w:rsid w:val="00BA1BFE"/>
    <w:rsid w:val="00BA2890"/>
    <w:rsid w:val="00BB17BE"/>
    <w:rsid w:val="00BB18A0"/>
    <w:rsid w:val="00BB1F9C"/>
    <w:rsid w:val="00BB46F1"/>
    <w:rsid w:val="00BC0D73"/>
    <w:rsid w:val="00BC4D48"/>
    <w:rsid w:val="00BC5A4B"/>
    <w:rsid w:val="00BE1292"/>
    <w:rsid w:val="00BE1EC3"/>
    <w:rsid w:val="00BE4C44"/>
    <w:rsid w:val="00BE7822"/>
    <w:rsid w:val="00BF5EEB"/>
    <w:rsid w:val="00BF654F"/>
    <w:rsid w:val="00BF6567"/>
    <w:rsid w:val="00C00CBF"/>
    <w:rsid w:val="00C01111"/>
    <w:rsid w:val="00C028B8"/>
    <w:rsid w:val="00C04E88"/>
    <w:rsid w:val="00C07B3D"/>
    <w:rsid w:val="00C1009E"/>
    <w:rsid w:val="00C100F0"/>
    <w:rsid w:val="00C13692"/>
    <w:rsid w:val="00C1575E"/>
    <w:rsid w:val="00C16E1A"/>
    <w:rsid w:val="00C176BB"/>
    <w:rsid w:val="00C24995"/>
    <w:rsid w:val="00C25AF0"/>
    <w:rsid w:val="00C27D2F"/>
    <w:rsid w:val="00C36470"/>
    <w:rsid w:val="00C36A73"/>
    <w:rsid w:val="00C43F4A"/>
    <w:rsid w:val="00C44224"/>
    <w:rsid w:val="00C53A94"/>
    <w:rsid w:val="00C61F45"/>
    <w:rsid w:val="00C6242A"/>
    <w:rsid w:val="00C6254D"/>
    <w:rsid w:val="00C6378B"/>
    <w:rsid w:val="00C71BCE"/>
    <w:rsid w:val="00C76F45"/>
    <w:rsid w:val="00C81214"/>
    <w:rsid w:val="00C8663C"/>
    <w:rsid w:val="00C86AB9"/>
    <w:rsid w:val="00C87F0C"/>
    <w:rsid w:val="00C911A9"/>
    <w:rsid w:val="00C94CFD"/>
    <w:rsid w:val="00C9691A"/>
    <w:rsid w:val="00C96AB2"/>
    <w:rsid w:val="00C97C38"/>
    <w:rsid w:val="00CA7C0F"/>
    <w:rsid w:val="00CB13AD"/>
    <w:rsid w:val="00CB21EB"/>
    <w:rsid w:val="00CB41DF"/>
    <w:rsid w:val="00CB6357"/>
    <w:rsid w:val="00CB63F7"/>
    <w:rsid w:val="00CB72C2"/>
    <w:rsid w:val="00CB7FF9"/>
    <w:rsid w:val="00CC0ED5"/>
    <w:rsid w:val="00CC2B33"/>
    <w:rsid w:val="00CC672E"/>
    <w:rsid w:val="00CD3F34"/>
    <w:rsid w:val="00CD76FF"/>
    <w:rsid w:val="00CE2DA5"/>
    <w:rsid w:val="00CF32AE"/>
    <w:rsid w:val="00CF54FB"/>
    <w:rsid w:val="00D03F97"/>
    <w:rsid w:val="00D0654C"/>
    <w:rsid w:val="00D070EC"/>
    <w:rsid w:val="00D15417"/>
    <w:rsid w:val="00D15D4D"/>
    <w:rsid w:val="00D227FC"/>
    <w:rsid w:val="00D23FBD"/>
    <w:rsid w:val="00D27E22"/>
    <w:rsid w:val="00D31D6B"/>
    <w:rsid w:val="00D32F86"/>
    <w:rsid w:val="00D35C00"/>
    <w:rsid w:val="00D35F35"/>
    <w:rsid w:val="00D36D7D"/>
    <w:rsid w:val="00D43F4B"/>
    <w:rsid w:val="00D553AF"/>
    <w:rsid w:val="00D57DDE"/>
    <w:rsid w:val="00D603D0"/>
    <w:rsid w:val="00D61CEE"/>
    <w:rsid w:val="00D65C55"/>
    <w:rsid w:val="00D7068F"/>
    <w:rsid w:val="00D823D8"/>
    <w:rsid w:val="00D8434C"/>
    <w:rsid w:val="00D91A90"/>
    <w:rsid w:val="00D937F8"/>
    <w:rsid w:val="00D94A8D"/>
    <w:rsid w:val="00D94D4E"/>
    <w:rsid w:val="00DB069B"/>
    <w:rsid w:val="00DB43E2"/>
    <w:rsid w:val="00DC1394"/>
    <w:rsid w:val="00DC3807"/>
    <w:rsid w:val="00DC7575"/>
    <w:rsid w:val="00DD00C2"/>
    <w:rsid w:val="00DD479A"/>
    <w:rsid w:val="00DF6539"/>
    <w:rsid w:val="00E01422"/>
    <w:rsid w:val="00E03926"/>
    <w:rsid w:val="00E0392E"/>
    <w:rsid w:val="00E106A0"/>
    <w:rsid w:val="00E116E1"/>
    <w:rsid w:val="00E1499E"/>
    <w:rsid w:val="00E213BC"/>
    <w:rsid w:val="00E25284"/>
    <w:rsid w:val="00E30FA9"/>
    <w:rsid w:val="00E31896"/>
    <w:rsid w:val="00E37C0F"/>
    <w:rsid w:val="00E410FE"/>
    <w:rsid w:val="00E60206"/>
    <w:rsid w:val="00E615A5"/>
    <w:rsid w:val="00E61DAF"/>
    <w:rsid w:val="00E7023B"/>
    <w:rsid w:val="00E7690F"/>
    <w:rsid w:val="00E86DA3"/>
    <w:rsid w:val="00E9111E"/>
    <w:rsid w:val="00E9391E"/>
    <w:rsid w:val="00E940A2"/>
    <w:rsid w:val="00E94585"/>
    <w:rsid w:val="00EA0B68"/>
    <w:rsid w:val="00EA3001"/>
    <w:rsid w:val="00EC169E"/>
    <w:rsid w:val="00EC50FA"/>
    <w:rsid w:val="00ED4216"/>
    <w:rsid w:val="00EE0955"/>
    <w:rsid w:val="00EF4529"/>
    <w:rsid w:val="00F00241"/>
    <w:rsid w:val="00F03D54"/>
    <w:rsid w:val="00F05044"/>
    <w:rsid w:val="00F13835"/>
    <w:rsid w:val="00F14B45"/>
    <w:rsid w:val="00F211A6"/>
    <w:rsid w:val="00F25C52"/>
    <w:rsid w:val="00F4120A"/>
    <w:rsid w:val="00F42AC4"/>
    <w:rsid w:val="00F4330B"/>
    <w:rsid w:val="00F44C7E"/>
    <w:rsid w:val="00F4673A"/>
    <w:rsid w:val="00F5188D"/>
    <w:rsid w:val="00F70BA1"/>
    <w:rsid w:val="00F7771A"/>
    <w:rsid w:val="00F82E7F"/>
    <w:rsid w:val="00F8319E"/>
    <w:rsid w:val="00F8605D"/>
    <w:rsid w:val="00F9135B"/>
    <w:rsid w:val="00F9511B"/>
    <w:rsid w:val="00F968E1"/>
    <w:rsid w:val="00FA15CE"/>
    <w:rsid w:val="00FA43C8"/>
    <w:rsid w:val="00FB1953"/>
    <w:rsid w:val="00FB5C2E"/>
    <w:rsid w:val="00FC2D2A"/>
    <w:rsid w:val="00FC5108"/>
    <w:rsid w:val="00FC5F03"/>
    <w:rsid w:val="00FD1530"/>
    <w:rsid w:val="00FD1D5E"/>
    <w:rsid w:val="00FD2558"/>
    <w:rsid w:val="00FD4DC6"/>
    <w:rsid w:val="00FE116D"/>
    <w:rsid w:val="00FE1210"/>
    <w:rsid w:val="00FE1B6E"/>
    <w:rsid w:val="00FE2A45"/>
    <w:rsid w:val="00FE5892"/>
    <w:rsid w:val="00FF0243"/>
    <w:rsid w:val="00FF342A"/>
    <w:rsid w:val="00FF6DD6"/>
    <w:rsid w:val="00FF70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DCD5"/>
  <w15:chartTrackingRefBased/>
  <w15:docId w15:val="{031E5623-EB17-4032-BD52-9088BD0F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109"/>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411109"/>
    <w:pPr>
      <w:ind w:left="720"/>
      <w:contextualSpacing/>
    </w:pPr>
    <w:rPr>
      <w:lang w:val="es-CO"/>
    </w:rPr>
  </w:style>
  <w:style w:type="table" w:styleId="Tablaconcuadrcula">
    <w:name w:val="Table Grid"/>
    <w:basedOn w:val="Tablanormal"/>
    <w:uiPriority w:val="39"/>
    <w:rsid w:val="00411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11109"/>
    <w:pPr>
      <w:tabs>
        <w:tab w:val="center" w:pos="4419"/>
        <w:tab w:val="right" w:pos="8838"/>
      </w:tabs>
      <w:spacing w:after="0" w:line="240" w:lineRule="auto"/>
    </w:pPr>
    <w:rPr>
      <w:lang w:val="es-CO"/>
    </w:rPr>
  </w:style>
  <w:style w:type="character" w:customStyle="1" w:styleId="EncabezadoCar">
    <w:name w:val="Encabezado Car"/>
    <w:basedOn w:val="Fuentedeprrafopredeter"/>
    <w:link w:val="Encabezado"/>
    <w:uiPriority w:val="99"/>
    <w:rsid w:val="00411109"/>
  </w:style>
  <w:style w:type="paragraph" w:styleId="Piedepgina">
    <w:name w:val="footer"/>
    <w:basedOn w:val="Normal"/>
    <w:link w:val="PiedepginaCar"/>
    <w:uiPriority w:val="99"/>
    <w:unhideWhenUsed/>
    <w:rsid w:val="00411109"/>
    <w:pPr>
      <w:tabs>
        <w:tab w:val="center" w:pos="4419"/>
        <w:tab w:val="right" w:pos="8838"/>
      </w:tabs>
      <w:spacing w:after="0" w:line="240" w:lineRule="auto"/>
    </w:pPr>
    <w:rPr>
      <w:lang w:val="es-CO"/>
    </w:rPr>
  </w:style>
  <w:style w:type="character" w:customStyle="1" w:styleId="PiedepginaCar">
    <w:name w:val="Pie de página Car"/>
    <w:basedOn w:val="Fuentedeprrafopredeter"/>
    <w:link w:val="Piedepgina"/>
    <w:uiPriority w:val="99"/>
    <w:rsid w:val="00411109"/>
  </w:style>
  <w:style w:type="paragraph" w:customStyle="1" w:styleId="Default">
    <w:name w:val="Default"/>
    <w:rsid w:val="00411109"/>
    <w:pPr>
      <w:autoSpaceDE w:val="0"/>
      <w:autoSpaceDN w:val="0"/>
      <w:adjustRightInd w:val="0"/>
      <w:spacing w:after="0" w:line="240" w:lineRule="auto"/>
    </w:pPr>
    <w:rPr>
      <w:rFonts w:ascii="Century Gothic" w:eastAsia="Calibri" w:hAnsi="Century Gothic" w:cs="Century Gothic"/>
      <w:color w:val="000000"/>
      <w:sz w:val="24"/>
      <w:szCs w:val="24"/>
      <w:lang w:val="es-ES"/>
    </w:rPr>
  </w:style>
  <w:style w:type="character" w:styleId="Hipervnculo">
    <w:name w:val="Hyperlink"/>
    <w:uiPriority w:val="99"/>
    <w:unhideWhenUsed/>
    <w:rsid w:val="00411109"/>
    <w:rPr>
      <w:color w:val="0000FF"/>
      <w:u w:val="single"/>
    </w:rPr>
  </w:style>
  <w:style w:type="character" w:styleId="Mencinsinresolver">
    <w:name w:val="Unresolved Mention"/>
    <w:basedOn w:val="Fuentedeprrafopredeter"/>
    <w:uiPriority w:val="99"/>
    <w:semiHidden/>
    <w:unhideWhenUsed/>
    <w:rsid w:val="00726F47"/>
    <w:rPr>
      <w:color w:val="605E5C"/>
      <w:shd w:val="clear" w:color="auto" w:fill="E1DFDD"/>
    </w:rPr>
  </w:style>
  <w:style w:type="numbering" w:customStyle="1" w:styleId="Estilo1">
    <w:name w:val="Estilo1"/>
    <w:uiPriority w:val="99"/>
    <w:rsid w:val="00237394"/>
    <w:pPr>
      <w:numPr>
        <w:numId w:val="13"/>
      </w:numPr>
    </w:pPr>
  </w:style>
  <w:style w:type="table" w:customStyle="1" w:styleId="TableNormal">
    <w:name w:val="Table Normal"/>
    <w:uiPriority w:val="2"/>
    <w:semiHidden/>
    <w:unhideWhenUsed/>
    <w:qFormat/>
    <w:rsid w:val="004146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146CB"/>
    <w:pPr>
      <w:widowControl w:val="0"/>
      <w:autoSpaceDE w:val="0"/>
      <w:autoSpaceDN w:val="0"/>
      <w:spacing w:after="0" w:line="240" w:lineRule="auto"/>
      <w:ind w:left="107"/>
    </w:pPr>
    <w:rPr>
      <w:rFonts w:ascii="Arial MT" w:eastAsia="Arial MT" w:hAnsi="Arial MT" w:cs="Arial MT"/>
      <w:lang w:val="es-ES"/>
    </w:rPr>
  </w:style>
  <w:style w:type="paragraph" w:styleId="Sinespaciado">
    <w:name w:val="No Spacing"/>
    <w:uiPriority w:val="1"/>
    <w:qFormat/>
    <w:rsid w:val="00B31FD0"/>
    <w:pPr>
      <w:spacing w:after="0" w:line="240" w:lineRule="auto"/>
    </w:pPr>
    <w:rPr>
      <w:lang w:val="es-419"/>
    </w:rPr>
  </w:style>
  <w:style w:type="character" w:styleId="Refdecomentario">
    <w:name w:val="annotation reference"/>
    <w:basedOn w:val="Fuentedeprrafopredeter"/>
    <w:uiPriority w:val="99"/>
    <w:semiHidden/>
    <w:unhideWhenUsed/>
    <w:rsid w:val="00C176BB"/>
    <w:rPr>
      <w:sz w:val="16"/>
      <w:szCs w:val="16"/>
    </w:rPr>
  </w:style>
  <w:style w:type="paragraph" w:styleId="Textocomentario">
    <w:name w:val="annotation text"/>
    <w:basedOn w:val="Normal"/>
    <w:link w:val="TextocomentarioCar"/>
    <w:uiPriority w:val="99"/>
    <w:semiHidden/>
    <w:unhideWhenUsed/>
    <w:rsid w:val="00C176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76BB"/>
    <w:rPr>
      <w:sz w:val="20"/>
      <w:szCs w:val="20"/>
      <w:lang w:val="es-419"/>
    </w:rPr>
  </w:style>
  <w:style w:type="paragraph" w:styleId="Asuntodelcomentario">
    <w:name w:val="annotation subject"/>
    <w:basedOn w:val="Textocomentario"/>
    <w:next w:val="Textocomentario"/>
    <w:link w:val="AsuntodelcomentarioCar"/>
    <w:uiPriority w:val="99"/>
    <w:semiHidden/>
    <w:unhideWhenUsed/>
    <w:rsid w:val="00C176BB"/>
    <w:rPr>
      <w:b/>
      <w:bCs/>
    </w:rPr>
  </w:style>
  <w:style w:type="character" w:customStyle="1" w:styleId="AsuntodelcomentarioCar">
    <w:name w:val="Asunto del comentario Car"/>
    <w:basedOn w:val="TextocomentarioCar"/>
    <w:link w:val="Asuntodelcomentario"/>
    <w:uiPriority w:val="99"/>
    <w:semiHidden/>
    <w:rsid w:val="00C176BB"/>
    <w:rPr>
      <w:b/>
      <w:bCs/>
      <w:sz w:val="20"/>
      <w:szCs w:val="20"/>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05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qrdf@pascualbravo.edu.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ticorrupcion@pascualbravo.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301AF-7D77-412C-AD2C-09417731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6565</Words>
  <Characters>36109</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Yurany Esledy Valencia Rivera</dc:creator>
  <cp:keywords/>
  <dc:description/>
  <cp:lastModifiedBy>BEATRIZ ELENA MADRID HENAO</cp:lastModifiedBy>
  <cp:revision>2</cp:revision>
  <dcterms:created xsi:type="dcterms:W3CDTF">2026-02-16T16:23:00Z</dcterms:created>
  <dcterms:modified xsi:type="dcterms:W3CDTF">2026-02-16T16:23:00Z</dcterms:modified>
</cp:coreProperties>
</file>